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D80A9" w14:textId="77777777" w:rsidR="007A2E2E" w:rsidRDefault="007A2E2E">
      <w:pPr>
        <w:pStyle w:val="BodyText"/>
        <w:ind w:left="7342"/>
        <w:rPr>
          <w:rFonts w:ascii="Times New Roman"/>
          <w:sz w:val="20"/>
        </w:rPr>
      </w:pPr>
    </w:p>
    <w:p w14:paraId="3B5DB33A" w14:textId="77777777" w:rsidR="007A2E2E" w:rsidRDefault="007A2E2E">
      <w:pPr>
        <w:pStyle w:val="BodyText"/>
        <w:rPr>
          <w:rFonts w:ascii="Times New Roman"/>
          <w:sz w:val="20"/>
        </w:rPr>
      </w:pPr>
    </w:p>
    <w:p w14:paraId="14B19E20" w14:textId="77777777" w:rsidR="007A2E2E" w:rsidRDefault="007A2E2E">
      <w:pPr>
        <w:pStyle w:val="BodyText"/>
        <w:rPr>
          <w:rFonts w:ascii="Times New Roman"/>
          <w:sz w:val="20"/>
        </w:rPr>
      </w:pPr>
    </w:p>
    <w:p w14:paraId="7D0BF43C" w14:textId="77777777" w:rsidR="007A2E2E" w:rsidRDefault="007A2E2E">
      <w:pPr>
        <w:pStyle w:val="BodyText"/>
        <w:rPr>
          <w:rFonts w:ascii="Times New Roman"/>
          <w:sz w:val="20"/>
        </w:rPr>
      </w:pPr>
    </w:p>
    <w:p w14:paraId="4EA58DFE" w14:textId="77777777" w:rsidR="007A2E2E" w:rsidRDefault="007A2E2E">
      <w:pPr>
        <w:pStyle w:val="BodyText"/>
        <w:rPr>
          <w:rFonts w:ascii="Times New Roman"/>
          <w:sz w:val="20"/>
        </w:rPr>
      </w:pPr>
    </w:p>
    <w:p w14:paraId="40452E34" w14:textId="77777777" w:rsidR="007A2E2E" w:rsidRDefault="007A2E2E">
      <w:pPr>
        <w:pStyle w:val="BodyText"/>
        <w:rPr>
          <w:rFonts w:ascii="Times New Roman"/>
          <w:sz w:val="20"/>
        </w:rPr>
      </w:pPr>
    </w:p>
    <w:p w14:paraId="390A4E11" w14:textId="77777777" w:rsidR="007A2E2E" w:rsidRDefault="007A2E2E">
      <w:pPr>
        <w:pStyle w:val="BodyText"/>
        <w:rPr>
          <w:rFonts w:ascii="Times New Roman"/>
          <w:sz w:val="20"/>
        </w:rPr>
      </w:pPr>
    </w:p>
    <w:p w14:paraId="5B61BF76" w14:textId="77777777" w:rsidR="007A2E2E" w:rsidRDefault="007A2E2E">
      <w:pPr>
        <w:pStyle w:val="BodyText"/>
        <w:rPr>
          <w:rFonts w:ascii="Times New Roman"/>
          <w:sz w:val="20"/>
        </w:rPr>
      </w:pPr>
    </w:p>
    <w:p w14:paraId="4FFAF12D" w14:textId="77777777" w:rsidR="007A2E2E" w:rsidRDefault="007A2E2E">
      <w:pPr>
        <w:pStyle w:val="BodyText"/>
        <w:rPr>
          <w:rFonts w:ascii="Times New Roman"/>
          <w:sz w:val="20"/>
        </w:rPr>
      </w:pPr>
    </w:p>
    <w:p w14:paraId="690326FC" w14:textId="77777777" w:rsidR="007A2E2E" w:rsidRDefault="007A2E2E">
      <w:pPr>
        <w:pStyle w:val="BodyText"/>
        <w:rPr>
          <w:rFonts w:ascii="Times New Roman"/>
          <w:sz w:val="20"/>
        </w:rPr>
      </w:pPr>
    </w:p>
    <w:p w14:paraId="38FB7102" w14:textId="77777777" w:rsidR="007A2E2E" w:rsidRDefault="007A2E2E">
      <w:pPr>
        <w:pStyle w:val="BodyText"/>
        <w:rPr>
          <w:rFonts w:ascii="Times New Roman"/>
          <w:sz w:val="20"/>
        </w:rPr>
      </w:pPr>
    </w:p>
    <w:p w14:paraId="212B1CF0" w14:textId="77777777" w:rsidR="007A2E2E" w:rsidRDefault="007A2E2E">
      <w:pPr>
        <w:pStyle w:val="BodyText"/>
        <w:spacing w:before="5"/>
        <w:rPr>
          <w:rFonts w:ascii="Times New Roman"/>
          <w:sz w:val="26"/>
        </w:rPr>
      </w:pPr>
    </w:p>
    <w:tbl>
      <w:tblPr>
        <w:tblW w:w="0" w:type="auto"/>
        <w:tblInd w:w="108" w:type="dxa"/>
        <w:tblLayout w:type="fixed"/>
        <w:tblCellMar>
          <w:left w:w="0" w:type="dxa"/>
          <w:right w:w="0" w:type="dxa"/>
        </w:tblCellMar>
        <w:tblLook w:val="01E0" w:firstRow="1" w:lastRow="1" w:firstColumn="1" w:lastColumn="1" w:noHBand="0" w:noVBand="0"/>
      </w:tblPr>
      <w:tblGrid>
        <w:gridCol w:w="7556"/>
      </w:tblGrid>
      <w:tr w:rsidR="007A2E2E" w14:paraId="7CF02BBD" w14:textId="77777777">
        <w:trPr>
          <w:trHeight w:val="2481"/>
        </w:trPr>
        <w:tc>
          <w:tcPr>
            <w:tcW w:w="7556" w:type="dxa"/>
          </w:tcPr>
          <w:p w14:paraId="0E01FA68" w14:textId="77777777" w:rsidR="007A2E2E" w:rsidRDefault="007A2E2E">
            <w:pPr>
              <w:pStyle w:val="TableParagraph"/>
              <w:ind w:left="230"/>
              <w:rPr>
                <w:rFonts w:ascii="Times New Roman"/>
                <w:sz w:val="20"/>
              </w:rPr>
            </w:pPr>
          </w:p>
        </w:tc>
      </w:tr>
      <w:tr w:rsidR="007A2E2E" w14:paraId="0358068C" w14:textId="77777777">
        <w:trPr>
          <w:trHeight w:val="1287"/>
        </w:trPr>
        <w:tc>
          <w:tcPr>
            <w:tcW w:w="7556" w:type="dxa"/>
          </w:tcPr>
          <w:p w14:paraId="24CAE833" w14:textId="77777777" w:rsidR="007A2E2E" w:rsidRDefault="007A2E2E">
            <w:pPr>
              <w:pStyle w:val="TableParagraph"/>
              <w:rPr>
                <w:rFonts w:ascii="Times New Roman"/>
                <w:sz w:val="40"/>
              </w:rPr>
            </w:pPr>
          </w:p>
          <w:p w14:paraId="173AADCB" w14:textId="77777777" w:rsidR="007A2E2E" w:rsidRDefault="007A2E2E">
            <w:pPr>
              <w:pStyle w:val="TableParagraph"/>
              <w:rPr>
                <w:rFonts w:ascii="Times New Roman"/>
                <w:sz w:val="36"/>
              </w:rPr>
            </w:pPr>
          </w:p>
          <w:p w14:paraId="638D47BA" w14:textId="77777777" w:rsidR="00E11AC3" w:rsidRDefault="007C473D">
            <w:pPr>
              <w:pStyle w:val="TableParagraph"/>
              <w:spacing w:line="394" w:lineRule="exact"/>
              <w:ind w:left="200"/>
              <w:rPr>
                <w:rFonts w:ascii="Century Gothic" w:hAnsi="Century Gothic"/>
                <w:b/>
                <w:sz w:val="36"/>
              </w:rPr>
            </w:pPr>
            <w:r w:rsidRPr="00507C0B">
              <w:rPr>
                <w:rFonts w:ascii="Century Gothic" w:hAnsi="Century Gothic"/>
                <w:b/>
                <w:sz w:val="36"/>
              </w:rPr>
              <w:t>Safeguarding Policy and Procedure</w:t>
            </w:r>
            <w:r w:rsidR="00E11AC3">
              <w:rPr>
                <w:rFonts w:ascii="Century Gothic" w:hAnsi="Century Gothic"/>
                <w:b/>
                <w:sz w:val="36"/>
              </w:rPr>
              <w:t xml:space="preserve"> </w:t>
            </w:r>
          </w:p>
          <w:p w14:paraId="412A003D" w14:textId="09AA3701" w:rsidR="007A2E2E" w:rsidRPr="00507C0B" w:rsidRDefault="00E11AC3">
            <w:pPr>
              <w:pStyle w:val="TableParagraph"/>
              <w:spacing w:line="394" w:lineRule="exact"/>
              <w:ind w:left="200"/>
              <w:rPr>
                <w:rFonts w:ascii="Century Gothic" w:hAnsi="Century Gothic"/>
                <w:b/>
                <w:sz w:val="36"/>
              </w:rPr>
            </w:pPr>
            <w:r>
              <w:rPr>
                <w:rFonts w:ascii="Century Gothic" w:hAnsi="Century Gothic"/>
                <w:b/>
                <w:sz w:val="36"/>
              </w:rPr>
              <w:t>2024</w:t>
            </w:r>
            <w:r w:rsidR="005165C1">
              <w:rPr>
                <w:rFonts w:ascii="Century Gothic" w:hAnsi="Century Gothic"/>
                <w:b/>
                <w:sz w:val="36"/>
              </w:rPr>
              <w:t xml:space="preserve"> - 2025</w:t>
            </w:r>
          </w:p>
        </w:tc>
      </w:tr>
    </w:tbl>
    <w:p w14:paraId="62FFC8ED" w14:textId="77777777" w:rsidR="007A2E2E" w:rsidRDefault="007A2E2E">
      <w:pPr>
        <w:pStyle w:val="BodyText"/>
        <w:rPr>
          <w:rFonts w:ascii="Times New Roman"/>
          <w:sz w:val="20"/>
        </w:rPr>
      </w:pPr>
    </w:p>
    <w:p w14:paraId="09CC226A" w14:textId="77777777" w:rsidR="007A2E2E" w:rsidRDefault="007A2E2E">
      <w:pPr>
        <w:pStyle w:val="BodyText"/>
        <w:rPr>
          <w:rFonts w:ascii="Times New Roman"/>
          <w:sz w:val="20"/>
        </w:rPr>
      </w:pPr>
    </w:p>
    <w:p w14:paraId="7750E8B6" w14:textId="77777777" w:rsidR="007A2E2E" w:rsidRDefault="007A2E2E">
      <w:pPr>
        <w:pStyle w:val="BodyText"/>
        <w:rPr>
          <w:rFonts w:ascii="Times New Roman"/>
          <w:sz w:val="20"/>
        </w:rPr>
      </w:pPr>
    </w:p>
    <w:p w14:paraId="75FC94C3" w14:textId="77777777" w:rsidR="007A2E2E" w:rsidRDefault="007A2E2E">
      <w:pPr>
        <w:pStyle w:val="BodyText"/>
        <w:rPr>
          <w:rFonts w:ascii="Times New Roman"/>
          <w:sz w:val="20"/>
        </w:rPr>
      </w:pPr>
    </w:p>
    <w:p w14:paraId="75E3E669" w14:textId="77777777" w:rsidR="007A2E2E" w:rsidRDefault="007A2E2E">
      <w:pPr>
        <w:pStyle w:val="BodyText"/>
        <w:rPr>
          <w:rFonts w:ascii="Times New Roman"/>
          <w:sz w:val="20"/>
        </w:rPr>
      </w:pPr>
    </w:p>
    <w:p w14:paraId="43F319F3" w14:textId="30FDCADA" w:rsidR="007A2E2E" w:rsidRDefault="007A2E2E">
      <w:pPr>
        <w:pStyle w:val="BodyText"/>
        <w:rPr>
          <w:rFonts w:ascii="Times New Roman"/>
          <w:sz w:val="20"/>
          <w:szCs w:val="20"/>
        </w:rPr>
      </w:pPr>
    </w:p>
    <w:p w14:paraId="60375897" w14:textId="77777777" w:rsidR="007A2E2E" w:rsidRPr="00507C0B" w:rsidRDefault="007A2E2E">
      <w:pPr>
        <w:pStyle w:val="BodyText"/>
        <w:spacing w:before="8"/>
        <w:rPr>
          <w:rFonts w:ascii="Century Gothic" w:hAnsi="Century Gothic"/>
          <w:sz w:val="20"/>
          <w:szCs w:val="20"/>
        </w:rPr>
      </w:pPr>
    </w:p>
    <w:p w14:paraId="464E867A" w14:textId="77777777" w:rsidR="007A2E2E" w:rsidRPr="00507C0B" w:rsidRDefault="007C473D">
      <w:pPr>
        <w:pStyle w:val="Heading3"/>
        <w:spacing w:before="100"/>
        <w:ind w:left="193" w:firstLine="0"/>
        <w:rPr>
          <w:rFonts w:ascii="Century Gothic" w:hAnsi="Century Gothic"/>
          <w:sz w:val="20"/>
          <w:szCs w:val="20"/>
        </w:rPr>
      </w:pPr>
      <w:r w:rsidRPr="00507C0B">
        <w:rPr>
          <w:rFonts w:ascii="Century Gothic" w:hAnsi="Century Gothic"/>
          <w:sz w:val="20"/>
          <w:szCs w:val="20"/>
        </w:rPr>
        <w:t>Document version control</w:t>
      </w:r>
    </w:p>
    <w:p w14:paraId="4D89C632" w14:textId="77777777" w:rsidR="007A2E2E" w:rsidRPr="00507C0B" w:rsidRDefault="007A2E2E">
      <w:pPr>
        <w:pStyle w:val="BodyText"/>
        <w:spacing w:before="10" w:after="1"/>
        <w:rPr>
          <w:rFonts w:ascii="Century Gothic" w:hAnsi="Century Gothic"/>
          <w:b/>
          <w:sz w:val="20"/>
          <w:szCs w:val="20"/>
        </w:r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9"/>
        <w:gridCol w:w="7084"/>
      </w:tblGrid>
      <w:tr w:rsidR="007A2E2E" w:rsidRPr="00507C0B" w14:paraId="4BA3A96F" w14:textId="77777777" w:rsidTr="1A03F14B">
        <w:trPr>
          <w:trHeight w:val="340"/>
        </w:trPr>
        <w:tc>
          <w:tcPr>
            <w:tcW w:w="2809" w:type="dxa"/>
          </w:tcPr>
          <w:p w14:paraId="398537C4" w14:textId="77777777" w:rsidR="007A2E2E" w:rsidRPr="00507C0B" w:rsidRDefault="007C473D">
            <w:pPr>
              <w:pStyle w:val="TableParagraph"/>
              <w:spacing w:before="44"/>
              <w:ind w:left="110"/>
              <w:rPr>
                <w:rFonts w:ascii="Century Gothic" w:hAnsi="Century Gothic"/>
                <w:b/>
                <w:sz w:val="20"/>
                <w:szCs w:val="20"/>
              </w:rPr>
            </w:pPr>
            <w:r w:rsidRPr="00507C0B">
              <w:rPr>
                <w:rFonts w:ascii="Century Gothic" w:hAnsi="Century Gothic"/>
                <w:b/>
                <w:sz w:val="20"/>
                <w:szCs w:val="20"/>
              </w:rPr>
              <w:t>Document title:</w:t>
            </w:r>
          </w:p>
        </w:tc>
        <w:tc>
          <w:tcPr>
            <w:tcW w:w="7084" w:type="dxa"/>
          </w:tcPr>
          <w:p w14:paraId="46B93E9B" w14:textId="29B30F97" w:rsidR="007A2E2E" w:rsidRPr="00507C0B" w:rsidRDefault="002C3688">
            <w:pPr>
              <w:pStyle w:val="TableParagraph"/>
              <w:spacing w:before="44"/>
              <w:ind w:left="109"/>
              <w:rPr>
                <w:rFonts w:ascii="Century Gothic" w:hAnsi="Century Gothic"/>
                <w:sz w:val="20"/>
                <w:szCs w:val="20"/>
              </w:rPr>
            </w:pPr>
            <w:r>
              <w:rPr>
                <w:rFonts w:ascii="Century Gothic" w:hAnsi="Century Gothic"/>
                <w:sz w:val="20"/>
                <w:szCs w:val="20"/>
              </w:rPr>
              <w:t xml:space="preserve">Educ8 </w:t>
            </w:r>
            <w:r w:rsidR="007B57C1">
              <w:rPr>
                <w:rFonts w:ascii="Century Gothic" w:hAnsi="Century Gothic"/>
                <w:sz w:val="20"/>
                <w:szCs w:val="20"/>
              </w:rPr>
              <w:t xml:space="preserve">Group </w:t>
            </w:r>
            <w:r w:rsidR="007C473D" w:rsidRPr="00507C0B">
              <w:rPr>
                <w:rFonts w:ascii="Century Gothic" w:hAnsi="Century Gothic"/>
                <w:sz w:val="20"/>
                <w:szCs w:val="20"/>
              </w:rPr>
              <w:t>Safeguarding Policy and Procedure</w:t>
            </w:r>
          </w:p>
        </w:tc>
      </w:tr>
      <w:tr w:rsidR="007A2E2E" w:rsidRPr="00507C0B" w14:paraId="16EED7B6" w14:textId="77777777" w:rsidTr="1A03F14B">
        <w:trPr>
          <w:trHeight w:val="340"/>
        </w:trPr>
        <w:tc>
          <w:tcPr>
            <w:tcW w:w="2809" w:type="dxa"/>
          </w:tcPr>
          <w:p w14:paraId="60A7DB18" w14:textId="77777777" w:rsidR="007A2E2E" w:rsidRPr="00507C0B" w:rsidRDefault="007C473D">
            <w:pPr>
              <w:pStyle w:val="TableParagraph"/>
              <w:spacing w:before="43"/>
              <w:ind w:left="110"/>
              <w:rPr>
                <w:rFonts w:ascii="Century Gothic" w:hAnsi="Century Gothic"/>
                <w:b/>
                <w:sz w:val="20"/>
                <w:szCs w:val="20"/>
              </w:rPr>
            </w:pPr>
            <w:r w:rsidRPr="00507C0B">
              <w:rPr>
                <w:rFonts w:ascii="Century Gothic" w:hAnsi="Century Gothic"/>
                <w:b/>
                <w:sz w:val="20"/>
                <w:szCs w:val="20"/>
              </w:rPr>
              <w:t>Document status:</w:t>
            </w:r>
          </w:p>
        </w:tc>
        <w:tc>
          <w:tcPr>
            <w:tcW w:w="7084" w:type="dxa"/>
          </w:tcPr>
          <w:p w14:paraId="228D0468" w14:textId="77777777" w:rsidR="007A2E2E" w:rsidRPr="00507C0B" w:rsidRDefault="007C473D">
            <w:pPr>
              <w:pStyle w:val="TableParagraph"/>
              <w:spacing w:before="43"/>
              <w:ind w:left="109"/>
              <w:rPr>
                <w:rFonts w:ascii="Century Gothic" w:hAnsi="Century Gothic"/>
                <w:sz w:val="20"/>
                <w:szCs w:val="20"/>
              </w:rPr>
            </w:pPr>
            <w:r w:rsidRPr="00507C0B">
              <w:rPr>
                <w:rFonts w:ascii="Century Gothic" w:hAnsi="Century Gothic"/>
                <w:sz w:val="20"/>
                <w:szCs w:val="20"/>
              </w:rPr>
              <w:t>Final</w:t>
            </w:r>
          </w:p>
        </w:tc>
      </w:tr>
      <w:tr w:rsidR="007A2E2E" w:rsidRPr="00507C0B" w14:paraId="6E531577" w14:textId="77777777" w:rsidTr="1A03F14B">
        <w:trPr>
          <w:trHeight w:val="337"/>
        </w:trPr>
        <w:tc>
          <w:tcPr>
            <w:tcW w:w="2809" w:type="dxa"/>
          </w:tcPr>
          <w:p w14:paraId="63D610FF" w14:textId="77777777" w:rsidR="007A2E2E" w:rsidRPr="00507C0B" w:rsidRDefault="007C473D">
            <w:pPr>
              <w:pStyle w:val="TableParagraph"/>
              <w:spacing w:before="43"/>
              <w:ind w:left="110"/>
              <w:rPr>
                <w:rFonts w:ascii="Century Gothic" w:hAnsi="Century Gothic"/>
                <w:b/>
                <w:sz w:val="20"/>
                <w:szCs w:val="20"/>
              </w:rPr>
            </w:pPr>
            <w:r w:rsidRPr="00507C0B">
              <w:rPr>
                <w:rFonts w:ascii="Century Gothic" w:hAnsi="Century Gothic"/>
                <w:b/>
                <w:sz w:val="20"/>
                <w:szCs w:val="20"/>
              </w:rPr>
              <w:t>Version number:</w:t>
            </w:r>
          </w:p>
        </w:tc>
        <w:tc>
          <w:tcPr>
            <w:tcW w:w="7084" w:type="dxa"/>
          </w:tcPr>
          <w:p w14:paraId="2656E31A" w14:textId="08FEE2DA" w:rsidR="007A2E2E" w:rsidRPr="00507C0B" w:rsidRDefault="003D736E">
            <w:pPr>
              <w:pStyle w:val="TableParagraph"/>
              <w:spacing w:before="43"/>
              <w:ind w:left="109"/>
              <w:rPr>
                <w:rFonts w:ascii="Century Gothic" w:hAnsi="Century Gothic"/>
                <w:sz w:val="20"/>
                <w:szCs w:val="20"/>
              </w:rPr>
            </w:pPr>
            <w:r>
              <w:rPr>
                <w:rFonts w:ascii="Century Gothic" w:hAnsi="Century Gothic"/>
                <w:sz w:val="20"/>
                <w:szCs w:val="20"/>
              </w:rPr>
              <w:t>10</w:t>
            </w:r>
            <w:r w:rsidR="00D47F99">
              <w:rPr>
                <w:rFonts w:ascii="Century Gothic" w:hAnsi="Century Gothic"/>
                <w:sz w:val="20"/>
                <w:szCs w:val="20"/>
              </w:rPr>
              <w:t>.</w:t>
            </w:r>
            <w:r w:rsidR="00AA0BA5">
              <w:rPr>
                <w:rFonts w:ascii="Century Gothic" w:hAnsi="Century Gothic"/>
                <w:sz w:val="20"/>
                <w:szCs w:val="20"/>
              </w:rPr>
              <w:t>5</w:t>
            </w:r>
          </w:p>
        </w:tc>
      </w:tr>
      <w:tr w:rsidR="007A2E2E" w:rsidRPr="00507C0B" w14:paraId="05D01A38" w14:textId="77777777" w:rsidTr="1A03F14B">
        <w:trPr>
          <w:trHeight w:val="340"/>
        </w:trPr>
        <w:tc>
          <w:tcPr>
            <w:tcW w:w="2809" w:type="dxa"/>
          </w:tcPr>
          <w:p w14:paraId="046B58D7" w14:textId="77777777" w:rsidR="007A2E2E" w:rsidRPr="00507C0B" w:rsidRDefault="007C473D">
            <w:pPr>
              <w:pStyle w:val="TableParagraph"/>
              <w:spacing w:before="45"/>
              <w:ind w:left="110"/>
              <w:rPr>
                <w:rFonts w:ascii="Century Gothic" w:hAnsi="Century Gothic"/>
                <w:b/>
                <w:sz w:val="20"/>
                <w:szCs w:val="20"/>
              </w:rPr>
            </w:pPr>
            <w:r w:rsidRPr="00507C0B">
              <w:rPr>
                <w:rFonts w:ascii="Century Gothic" w:hAnsi="Century Gothic"/>
                <w:b/>
                <w:sz w:val="20"/>
                <w:szCs w:val="20"/>
              </w:rPr>
              <w:t>Date:</w:t>
            </w:r>
          </w:p>
        </w:tc>
        <w:tc>
          <w:tcPr>
            <w:tcW w:w="7084" w:type="dxa"/>
          </w:tcPr>
          <w:p w14:paraId="253BE515" w14:textId="61428F52" w:rsidR="007A2E2E" w:rsidRPr="00507C0B" w:rsidRDefault="482FAD04">
            <w:pPr>
              <w:pStyle w:val="TableParagraph"/>
              <w:spacing w:before="45"/>
              <w:ind w:left="109"/>
              <w:rPr>
                <w:rFonts w:ascii="Century Gothic" w:hAnsi="Century Gothic"/>
                <w:sz w:val="20"/>
                <w:szCs w:val="20"/>
              </w:rPr>
            </w:pPr>
            <w:r w:rsidRPr="2B72A4DB">
              <w:rPr>
                <w:rFonts w:ascii="Century Gothic" w:hAnsi="Century Gothic"/>
                <w:sz w:val="20"/>
                <w:szCs w:val="20"/>
              </w:rPr>
              <w:t>11</w:t>
            </w:r>
            <w:r w:rsidR="1E30D3FF" w:rsidRPr="2B72A4DB">
              <w:rPr>
                <w:rFonts w:ascii="Century Gothic" w:hAnsi="Century Gothic"/>
                <w:sz w:val="20"/>
                <w:szCs w:val="20"/>
              </w:rPr>
              <w:t>/</w:t>
            </w:r>
            <w:r w:rsidR="2A9524AF" w:rsidRPr="2B72A4DB">
              <w:rPr>
                <w:rFonts w:ascii="Century Gothic" w:hAnsi="Century Gothic"/>
                <w:sz w:val="20"/>
                <w:szCs w:val="20"/>
              </w:rPr>
              <w:t>11</w:t>
            </w:r>
            <w:r w:rsidR="05789708" w:rsidRPr="1A03F14B">
              <w:rPr>
                <w:rFonts w:ascii="Century Gothic" w:hAnsi="Century Gothic"/>
                <w:sz w:val="20"/>
                <w:szCs w:val="20"/>
              </w:rPr>
              <w:t>/2024</w:t>
            </w:r>
          </w:p>
        </w:tc>
      </w:tr>
      <w:tr w:rsidR="007A2E2E" w:rsidRPr="00507C0B" w14:paraId="587AE1B9" w14:textId="77777777" w:rsidTr="1A03F14B">
        <w:trPr>
          <w:trHeight w:val="340"/>
        </w:trPr>
        <w:tc>
          <w:tcPr>
            <w:tcW w:w="2809" w:type="dxa"/>
          </w:tcPr>
          <w:p w14:paraId="1B8A83AE" w14:textId="77777777" w:rsidR="007A2E2E" w:rsidRPr="00507C0B" w:rsidRDefault="007C473D">
            <w:pPr>
              <w:pStyle w:val="TableParagraph"/>
              <w:spacing w:before="45"/>
              <w:ind w:left="110"/>
              <w:rPr>
                <w:rFonts w:ascii="Century Gothic" w:hAnsi="Century Gothic"/>
                <w:b/>
                <w:sz w:val="20"/>
                <w:szCs w:val="20"/>
              </w:rPr>
            </w:pPr>
            <w:r w:rsidRPr="00507C0B">
              <w:rPr>
                <w:rFonts w:ascii="Century Gothic" w:hAnsi="Century Gothic"/>
                <w:b/>
                <w:sz w:val="20"/>
                <w:szCs w:val="20"/>
              </w:rPr>
              <w:t>Author:</w:t>
            </w:r>
          </w:p>
        </w:tc>
        <w:tc>
          <w:tcPr>
            <w:tcW w:w="7084" w:type="dxa"/>
          </w:tcPr>
          <w:p w14:paraId="2BEA5991" w14:textId="43FF3BC2" w:rsidR="007A2E2E" w:rsidRPr="00507C0B" w:rsidRDefault="349E3D33" w:rsidP="4EC19E83">
            <w:pPr>
              <w:pStyle w:val="TableParagraph"/>
              <w:spacing w:before="45" w:line="259" w:lineRule="auto"/>
              <w:ind w:left="109"/>
              <w:rPr>
                <w:sz w:val="20"/>
                <w:szCs w:val="20"/>
              </w:rPr>
            </w:pPr>
            <w:r w:rsidRPr="4EC19E83">
              <w:rPr>
                <w:rFonts w:ascii="Century Gothic" w:hAnsi="Century Gothic"/>
                <w:sz w:val="20"/>
                <w:szCs w:val="20"/>
              </w:rPr>
              <w:t>TON</w:t>
            </w:r>
          </w:p>
        </w:tc>
      </w:tr>
      <w:tr w:rsidR="007148BF" w:rsidRPr="00507C0B" w14:paraId="67CE562A" w14:textId="77777777" w:rsidTr="1A03F14B">
        <w:trPr>
          <w:trHeight w:val="340"/>
        </w:trPr>
        <w:tc>
          <w:tcPr>
            <w:tcW w:w="2809" w:type="dxa"/>
          </w:tcPr>
          <w:p w14:paraId="7D324C12" w14:textId="77777777" w:rsidR="007148BF" w:rsidRPr="00507C0B" w:rsidRDefault="007148BF" w:rsidP="007148BF">
            <w:pPr>
              <w:pStyle w:val="TableParagraph"/>
              <w:spacing w:before="43"/>
              <w:ind w:left="110"/>
              <w:rPr>
                <w:rFonts w:ascii="Century Gothic" w:hAnsi="Century Gothic"/>
                <w:b/>
                <w:sz w:val="20"/>
                <w:szCs w:val="20"/>
              </w:rPr>
            </w:pPr>
            <w:r w:rsidRPr="00507C0B">
              <w:rPr>
                <w:rFonts w:ascii="Century Gothic" w:hAnsi="Century Gothic"/>
                <w:b/>
                <w:sz w:val="20"/>
                <w:szCs w:val="20"/>
              </w:rPr>
              <w:t>Approved by:</w:t>
            </w:r>
          </w:p>
        </w:tc>
        <w:tc>
          <w:tcPr>
            <w:tcW w:w="7084" w:type="dxa"/>
          </w:tcPr>
          <w:p w14:paraId="0D9D54E4" w14:textId="246EF404" w:rsidR="007148BF" w:rsidRPr="00507C0B" w:rsidRDefault="002C3688" w:rsidP="007148BF">
            <w:pPr>
              <w:pStyle w:val="TableParagraph"/>
              <w:spacing w:before="45"/>
              <w:ind w:left="109"/>
              <w:rPr>
                <w:rFonts w:ascii="Century Gothic" w:hAnsi="Century Gothic"/>
                <w:sz w:val="20"/>
                <w:szCs w:val="20"/>
              </w:rPr>
            </w:pPr>
            <w:r>
              <w:rPr>
                <w:rFonts w:ascii="Century Gothic" w:hAnsi="Century Gothic"/>
                <w:sz w:val="20"/>
                <w:szCs w:val="20"/>
              </w:rPr>
              <w:t>Board</w:t>
            </w:r>
          </w:p>
        </w:tc>
      </w:tr>
      <w:tr w:rsidR="007A2E2E" w:rsidRPr="00507C0B" w14:paraId="3201565A" w14:textId="77777777" w:rsidTr="1A03F14B">
        <w:trPr>
          <w:trHeight w:val="340"/>
        </w:trPr>
        <w:tc>
          <w:tcPr>
            <w:tcW w:w="2809" w:type="dxa"/>
          </w:tcPr>
          <w:p w14:paraId="71CC70F5" w14:textId="77777777" w:rsidR="007A2E2E" w:rsidRPr="00507C0B" w:rsidRDefault="007C473D">
            <w:pPr>
              <w:pStyle w:val="TableParagraph"/>
              <w:spacing w:before="43"/>
              <w:ind w:left="110"/>
              <w:rPr>
                <w:rFonts w:ascii="Century Gothic" w:hAnsi="Century Gothic"/>
                <w:b/>
                <w:sz w:val="20"/>
                <w:szCs w:val="20"/>
              </w:rPr>
            </w:pPr>
            <w:r w:rsidRPr="00507C0B">
              <w:rPr>
                <w:rFonts w:ascii="Century Gothic" w:hAnsi="Century Gothic"/>
                <w:b/>
                <w:sz w:val="20"/>
                <w:szCs w:val="20"/>
              </w:rPr>
              <w:t>Review date:</w:t>
            </w:r>
          </w:p>
        </w:tc>
        <w:tc>
          <w:tcPr>
            <w:tcW w:w="7084" w:type="dxa"/>
          </w:tcPr>
          <w:p w14:paraId="4B164FD4" w14:textId="584C15CC" w:rsidR="007A2E2E" w:rsidRPr="00507C0B" w:rsidRDefault="5A433B28">
            <w:pPr>
              <w:pStyle w:val="TableParagraph"/>
              <w:spacing w:before="43"/>
              <w:ind w:left="109"/>
              <w:rPr>
                <w:rFonts w:ascii="Century Gothic" w:hAnsi="Century Gothic"/>
                <w:sz w:val="20"/>
                <w:szCs w:val="20"/>
              </w:rPr>
            </w:pPr>
            <w:r w:rsidRPr="2B72A4DB">
              <w:rPr>
                <w:rFonts w:ascii="Century Gothic" w:hAnsi="Century Gothic"/>
                <w:sz w:val="20"/>
                <w:szCs w:val="20"/>
              </w:rPr>
              <w:t>November</w:t>
            </w:r>
            <w:r w:rsidR="00631432">
              <w:rPr>
                <w:rFonts w:ascii="Century Gothic" w:hAnsi="Century Gothic"/>
                <w:sz w:val="20"/>
                <w:szCs w:val="20"/>
              </w:rPr>
              <w:t xml:space="preserve"> 202</w:t>
            </w:r>
            <w:r w:rsidR="005165C1">
              <w:rPr>
                <w:rFonts w:ascii="Century Gothic" w:hAnsi="Century Gothic"/>
                <w:sz w:val="20"/>
                <w:szCs w:val="20"/>
              </w:rPr>
              <w:t>5</w:t>
            </w:r>
          </w:p>
        </w:tc>
      </w:tr>
    </w:tbl>
    <w:p w14:paraId="785A8878" w14:textId="77777777" w:rsidR="007A2E2E" w:rsidRPr="00507C0B" w:rsidRDefault="007A2E2E">
      <w:pPr>
        <w:rPr>
          <w:rFonts w:ascii="Century Gothic" w:hAnsi="Century Gothic"/>
          <w:sz w:val="20"/>
          <w:szCs w:val="20"/>
        </w:rPr>
        <w:sectPr w:rsidR="007A2E2E" w:rsidRPr="00507C0B" w:rsidSect="00346F76">
          <w:headerReference w:type="default" r:id="rId11"/>
          <w:footerReference w:type="default" r:id="rId12"/>
          <w:headerReference w:type="first" r:id="rId13"/>
          <w:footerReference w:type="first" r:id="rId14"/>
          <w:type w:val="continuous"/>
          <w:pgSz w:w="11910" w:h="16840"/>
          <w:pgMar w:top="700" w:right="760" w:bottom="280" w:left="940" w:header="720" w:footer="720" w:gutter="0"/>
          <w:cols w:space="720"/>
          <w:titlePg/>
          <w:docGrid w:linePitch="299"/>
        </w:sectPr>
      </w:pPr>
    </w:p>
    <w:p w14:paraId="44325243" w14:textId="77777777" w:rsidR="007A2E2E" w:rsidRPr="00507C0B" w:rsidRDefault="007A2E2E">
      <w:pPr>
        <w:pStyle w:val="BodyText"/>
        <w:spacing w:before="11"/>
        <w:rPr>
          <w:rFonts w:ascii="Century Gothic" w:hAnsi="Century Gothic"/>
          <w:b/>
          <w:sz w:val="20"/>
          <w:szCs w:val="20"/>
        </w:rPr>
      </w:pPr>
    </w:p>
    <w:p w14:paraId="598AB91E" w14:textId="185E1EC0" w:rsidR="007A2E2E" w:rsidRPr="00507C0B" w:rsidRDefault="002C3688" w:rsidP="00346F76">
      <w:pPr>
        <w:spacing w:before="101"/>
        <w:ind w:left="142" w:hanging="142"/>
        <w:jc w:val="center"/>
        <w:rPr>
          <w:rFonts w:ascii="Century Gothic" w:hAnsi="Century Gothic"/>
          <w:b/>
          <w:sz w:val="20"/>
          <w:szCs w:val="20"/>
        </w:rPr>
      </w:pPr>
      <w:r>
        <w:rPr>
          <w:rFonts w:ascii="Century Gothic" w:hAnsi="Century Gothic"/>
          <w:b/>
          <w:sz w:val="20"/>
          <w:szCs w:val="20"/>
        </w:rPr>
        <w:t xml:space="preserve">Educ8 </w:t>
      </w:r>
      <w:r w:rsidR="007C473D" w:rsidRPr="00507C0B">
        <w:rPr>
          <w:rFonts w:ascii="Century Gothic" w:hAnsi="Century Gothic"/>
          <w:b/>
          <w:sz w:val="20"/>
          <w:szCs w:val="20"/>
        </w:rPr>
        <w:t>Safeguarding Policy &amp; Procedure 20</w:t>
      </w:r>
      <w:r w:rsidR="00947DE4">
        <w:rPr>
          <w:rFonts w:ascii="Century Gothic" w:hAnsi="Century Gothic"/>
          <w:b/>
          <w:sz w:val="20"/>
          <w:szCs w:val="20"/>
        </w:rPr>
        <w:t>2</w:t>
      </w:r>
      <w:r w:rsidR="00487849">
        <w:rPr>
          <w:rFonts w:ascii="Century Gothic" w:hAnsi="Century Gothic"/>
          <w:b/>
          <w:sz w:val="20"/>
          <w:szCs w:val="20"/>
        </w:rPr>
        <w:t>4</w:t>
      </w:r>
      <w:r w:rsidR="007C473D" w:rsidRPr="00507C0B">
        <w:rPr>
          <w:rFonts w:ascii="Century Gothic" w:hAnsi="Century Gothic"/>
          <w:b/>
          <w:sz w:val="20"/>
          <w:szCs w:val="20"/>
        </w:rPr>
        <w:t>-20</w:t>
      </w:r>
      <w:r w:rsidR="00560FAD">
        <w:rPr>
          <w:rFonts w:ascii="Century Gothic" w:hAnsi="Century Gothic"/>
          <w:b/>
          <w:sz w:val="20"/>
          <w:szCs w:val="20"/>
        </w:rPr>
        <w:t>2</w:t>
      </w:r>
      <w:r w:rsidR="00487849">
        <w:rPr>
          <w:rFonts w:ascii="Century Gothic" w:hAnsi="Century Gothic"/>
          <w:b/>
          <w:sz w:val="20"/>
          <w:szCs w:val="20"/>
        </w:rPr>
        <w:t>5</w:t>
      </w:r>
    </w:p>
    <w:p w14:paraId="44C9A907" w14:textId="7B7689D1" w:rsidR="007A2E2E" w:rsidRPr="00507C0B" w:rsidRDefault="007A2E2E" w:rsidP="1A03F14B">
      <w:pPr>
        <w:pStyle w:val="BodyText"/>
        <w:spacing w:before="1"/>
        <w:rPr>
          <w:rFonts w:ascii="Century Gothic" w:hAnsi="Century Gothic"/>
          <w:b/>
          <w:bCs/>
          <w:sz w:val="20"/>
          <w:szCs w:val="20"/>
        </w:rPr>
      </w:pPr>
    </w:p>
    <w:p w14:paraId="0766501B" w14:textId="77777777" w:rsidR="007A2E2E" w:rsidRPr="00507C0B" w:rsidRDefault="007C473D">
      <w:pPr>
        <w:ind w:left="193"/>
        <w:rPr>
          <w:rFonts w:ascii="Century Gothic" w:hAnsi="Century Gothic"/>
          <w:b/>
          <w:sz w:val="20"/>
          <w:szCs w:val="20"/>
        </w:rPr>
      </w:pPr>
      <w:r w:rsidRPr="00507C0B">
        <w:rPr>
          <w:rFonts w:ascii="Century Gothic" w:hAnsi="Century Gothic"/>
          <w:b/>
          <w:sz w:val="20"/>
          <w:szCs w:val="20"/>
        </w:rPr>
        <w:t>Contents:</w:t>
      </w:r>
    </w:p>
    <w:p w14:paraId="7B1BD81F" w14:textId="77777777" w:rsidR="007A2E2E" w:rsidRPr="00507C0B" w:rsidRDefault="007A2E2E">
      <w:pPr>
        <w:pStyle w:val="BodyText"/>
        <w:spacing w:before="1"/>
        <w:rPr>
          <w:rFonts w:ascii="Century Gothic" w:hAnsi="Century Gothic"/>
          <w:b/>
          <w:sz w:val="20"/>
          <w:szCs w:val="20"/>
        </w:rPr>
      </w:pPr>
    </w:p>
    <w:tbl>
      <w:tblPr>
        <w:tblW w:w="0" w:type="auto"/>
        <w:tblInd w:w="20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325"/>
        <w:gridCol w:w="7180"/>
        <w:gridCol w:w="1126"/>
      </w:tblGrid>
      <w:tr w:rsidR="007A2E2E" w:rsidRPr="00507C0B" w14:paraId="46350DC8" w14:textId="77777777" w:rsidTr="1A03F14B">
        <w:trPr>
          <w:trHeight w:val="275"/>
        </w:trPr>
        <w:tc>
          <w:tcPr>
            <w:tcW w:w="1325" w:type="dxa"/>
          </w:tcPr>
          <w:p w14:paraId="763F25EE" w14:textId="77777777" w:rsidR="007A2E2E" w:rsidRPr="00507C0B" w:rsidRDefault="007C473D">
            <w:pPr>
              <w:pStyle w:val="TableParagraph"/>
              <w:spacing w:line="255" w:lineRule="exact"/>
              <w:ind w:left="290" w:right="274"/>
              <w:jc w:val="center"/>
              <w:rPr>
                <w:rFonts w:ascii="Century Gothic" w:hAnsi="Century Gothic"/>
                <w:b/>
                <w:sz w:val="20"/>
                <w:szCs w:val="20"/>
              </w:rPr>
            </w:pPr>
            <w:r w:rsidRPr="00507C0B">
              <w:rPr>
                <w:rFonts w:ascii="Century Gothic" w:hAnsi="Century Gothic"/>
                <w:b/>
                <w:sz w:val="20"/>
                <w:szCs w:val="20"/>
              </w:rPr>
              <w:t>Section</w:t>
            </w:r>
          </w:p>
        </w:tc>
        <w:tc>
          <w:tcPr>
            <w:tcW w:w="7180" w:type="dxa"/>
          </w:tcPr>
          <w:p w14:paraId="6F9F0149" w14:textId="77777777" w:rsidR="007A2E2E" w:rsidRPr="00507C0B" w:rsidRDefault="007C473D">
            <w:pPr>
              <w:pStyle w:val="TableParagraph"/>
              <w:spacing w:line="255" w:lineRule="exact"/>
              <w:ind w:left="107"/>
              <w:rPr>
                <w:rFonts w:ascii="Century Gothic" w:hAnsi="Century Gothic"/>
                <w:b/>
                <w:sz w:val="20"/>
                <w:szCs w:val="20"/>
              </w:rPr>
            </w:pPr>
            <w:r w:rsidRPr="00507C0B">
              <w:rPr>
                <w:rFonts w:ascii="Century Gothic" w:hAnsi="Century Gothic"/>
                <w:b/>
                <w:sz w:val="20"/>
                <w:szCs w:val="20"/>
              </w:rPr>
              <w:t>Section Title</w:t>
            </w:r>
          </w:p>
        </w:tc>
        <w:tc>
          <w:tcPr>
            <w:tcW w:w="1126" w:type="dxa"/>
          </w:tcPr>
          <w:p w14:paraId="42014807" w14:textId="77777777" w:rsidR="007A2E2E" w:rsidRPr="00507C0B" w:rsidRDefault="007C473D">
            <w:pPr>
              <w:pStyle w:val="TableParagraph"/>
              <w:spacing w:line="255" w:lineRule="exact"/>
              <w:ind w:left="306" w:right="298"/>
              <w:jc w:val="center"/>
              <w:rPr>
                <w:rFonts w:ascii="Century Gothic" w:hAnsi="Century Gothic"/>
                <w:b/>
                <w:sz w:val="20"/>
                <w:szCs w:val="20"/>
              </w:rPr>
            </w:pPr>
            <w:r w:rsidRPr="00507C0B">
              <w:rPr>
                <w:rFonts w:ascii="Century Gothic" w:hAnsi="Century Gothic"/>
                <w:b/>
                <w:sz w:val="20"/>
                <w:szCs w:val="20"/>
              </w:rPr>
              <w:t>Page</w:t>
            </w:r>
          </w:p>
        </w:tc>
      </w:tr>
      <w:tr w:rsidR="007A2E2E" w:rsidRPr="00507C0B" w14:paraId="2531DDDB" w14:textId="77777777" w:rsidTr="1A03F14B">
        <w:trPr>
          <w:trHeight w:val="275"/>
        </w:trPr>
        <w:tc>
          <w:tcPr>
            <w:tcW w:w="1325" w:type="dxa"/>
          </w:tcPr>
          <w:p w14:paraId="26BA9060" w14:textId="77777777" w:rsidR="007A2E2E" w:rsidRPr="00507C0B" w:rsidRDefault="007C473D">
            <w:pPr>
              <w:pStyle w:val="TableParagraph"/>
              <w:spacing w:line="255" w:lineRule="exact"/>
              <w:ind w:left="13"/>
              <w:jc w:val="center"/>
              <w:rPr>
                <w:rFonts w:ascii="Century Gothic" w:hAnsi="Century Gothic"/>
                <w:sz w:val="20"/>
                <w:szCs w:val="20"/>
              </w:rPr>
            </w:pPr>
            <w:r w:rsidRPr="00507C0B">
              <w:rPr>
                <w:rFonts w:ascii="Century Gothic" w:hAnsi="Century Gothic"/>
                <w:sz w:val="20"/>
                <w:szCs w:val="20"/>
              </w:rPr>
              <w:t>1</w:t>
            </w:r>
          </w:p>
        </w:tc>
        <w:tc>
          <w:tcPr>
            <w:tcW w:w="7180" w:type="dxa"/>
          </w:tcPr>
          <w:p w14:paraId="5E416A3F" w14:textId="77777777" w:rsidR="007A2E2E" w:rsidRPr="00507C0B" w:rsidRDefault="007C473D">
            <w:pPr>
              <w:pStyle w:val="TableParagraph"/>
              <w:spacing w:line="255" w:lineRule="exact"/>
              <w:ind w:left="107"/>
              <w:rPr>
                <w:rFonts w:ascii="Century Gothic" w:hAnsi="Century Gothic"/>
                <w:sz w:val="20"/>
                <w:szCs w:val="20"/>
              </w:rPr>
            </w:pPr>
            <w:r w:rsidRPr="00507C0B">
              <w:rPr>
                <w:rFonts w:ascii="Century Gothic" w:hAnsi="Century Gothic"/>
                <w:sz w:val="20"/>
                <w:szCs w:val="20"/>
              </w:rPr>
              <w:t>Purpose</w:t>
            </w:r>
          </w:p>
        </w:tc>
        <w:tc>
          <w:tcPr>
            <w:tcW w:w="1126" w:type="dxa"/>
          </w:tcPr>
          <w:p w14:paraId="0E95D5A5" w14:textId="3AF7DBBF" w:rsidR="007A2E2E" w:rsidRPr="00507C0B" w:rsidRDefault="008F2F71">
            <w:pPr>
              <w:pStyle w:val="TableParagraph"/>
              <w:spacing w:line="255" w:lineRule="exact"/>
              <w:ind w:left="6"/>
              <w:jc w:val="center"/>
              <w:rPr>
                <w:rFonts w:ascii="Century Gothic" w:hAnsi="Century Gothic"/>
                <w:sz w:val="20"/>
                <w:szCs w:val="20"/>
              </w:rPr>
            </w:pPr>
            <w:r>
              <w:rPr>
                <w:rFonts w:ascii="Century Gothic" w:hAnsi="Century Gothic"/>
                <w:sz w:val="20"/>
                <w:szCs w:val="20"/>
              </w:rPr>
              <w:t>3</w:t>
            </w:r>
          </w:p>
        </w:tc>
      </w:tr>
      <w:tr w:rsidR="007A2E2E" w:rsidRPr="00507C0B" w14:paraId="68582F10" w14:textId="77777777" w:rsidTr="1A03F14B">
        <w:trPr>
          <w:trHeight w:val="273"/>
        </w:trPr>
        <w:tc>
          <w:tcPr>
            <w:tcW w:w="1325" w:type="dxa"/>
          </w:tcPr>
          <w:p w14:paraId="0518D5E8" w14:textId="77777777" w:rsidR="007A2E2E" w:rsidRPr="00507C0B" w:rsidRDefault="007A2E2E">
            <w:pPr>
              <w:pStyle w:val="TableParagraph"/>
              <w:rPr>
                <w:rFonts w:ascii="Century Gothic" w:hAnsi="Century Gothic"/>
                <w:sz w:val="20"/>
                <w:szCs w:val="20"/>
              </w:rPr>
            </w:pPr>
          </w:p>
        </w:tc>
        <w:tc>
          <w:tcPr>
            <w:tcW w:w="7180" w:type="dxa"/>
          </w:tcPr>
          <w:p w14:paraId="24D2D35D" w14:textId="77777777" w:rsidR="007A2E2E" w:rsidRPr="00507C0B" w:rsidRDefault="007A2E2E">
            <w:pPr>
              <w:pStyle w:val="TableParagraph"/>
              <w:rPr>
                <w:rFonts w:ascii="Century Gothic" w:hAnsi="Century Gothic"/>
                <w:sz w:val="20"/>
                <w:szCs w:val="20"/>
              </w:rPr>
            </w:pPr>
          </w:p>
        </w:tc>
        <w:tc>
          <w:tcPr>
            <w:tcW w:w="1126" w:type="dxa"/>
          </w:tcPr>
          <w:p w14:paraId="47036576" w14:textId="77777777" w:rsidR="007A2E2E" w:rsidRPr="00507C0B" w:rsidRDefault="007A2E2E">
            <w:pPr>
              <w:pStyle w:val="TableParagraph"/>
              <w:rPr>
                <w:rFonts w:ascii="Century Gothic" w:hAnsi="Century Gothic"/>
                <w:sz w:val="20"/>
                <w:szCs w:val="20"/>
              </w:rPr>
            </w:pPr>
          </w:p>
        </w:tc>
      </w:tr>
      <w:tr w:rsidR="007A2E2E" w:rsidRPr="00507C0B" w14:paraId="2B7BC812" w14:textId="77777777" w:rsidTr="1A03F14B">
        <w:trPr>
          <w:trHeight w:val="275"/>
        </w:trPr>
        <w:tc>
          <w:tcPr>
            <w:tcW w:w="1325" w:type="dxa"/>
          </w:tcPr>
          <w:p w14:paraId="1A1278CB" w14:textId="77777777" w:rsidR="007A2E2E" w:rsidRPr="00507C0B" w:rsidRDefault="007C473D">
            <w:pPr>
              <w:pStyle w:val="TableParagraph"/>
              <w:spacing w:line="255" w:lineRule="exact"/>
              <w:ind w:left="13"/>
              <w:jc w:val="center"/>
              <w:rPr>
                <w:rFonts w:ascii="Century Gothic" w:hAnsi="Century Gothic"/>
                <w:sz w:val="20"/>
                <w:szCs w:val="20"/>
              </w:rPr>
            </w:pPr>
            <w:r w:rsidRPr="00507C0B">
              <w:rPr>
                <w:rFonts w:ascii="Century Gothic" w:hAnsi="Century Gothic"/>
                <w:sz w:val="20"/>
                <w:szCs w:val="20"/>
              </w:rPr>
              <w:t>2</w:t>
            </w:r>
          </w:p>
        </w:tc>
        <w:tc>
          <w:tcPr>
            <w:tcW w:w="7180" w:type="dxa"/>
          </w:tcPr>
          <w:p w14:paraId="51B0C083" w14:textId="77777777" w:rsidR="007A2E2E" w:rsidRPr="00507C0B" w:rsidRDefault="007C473D">
            <w:pPr>
              <w:pStyle w:val="TableParagraph"/>
              <w:spacing w:line="255" w:lineRule="exact"/>
              <w:ind w:left="107"/>
              <w:rPr>
                <w:rFonts w:ascii="Century Gothic" w:hAnsi="Century Gothic"/>
                <w:sz w:val="20"/>
                <w:szCs w:val="20"/>
              </w:rPr>
            </w:pPr>
            <w:r w:rsidRPr="00507C0B">
              <w:rPr>
                <w:rFonts w:ascii="Century Gothic" w:hAnsi="Century Gothic"/>
                <w:sz w:val="20"/>
                <w:szCs w:val="20"/>
              </w:rPr>
              <w:t>Scope of Policy</w:t>
            </w:r>
          </w:p>
        </w:tc>
        <w:tc>
          <w:tcPr>
            <w:tcW w:w="1126" w:type="dxa"/>
          </w:tcPr>
          <w:p w14:paraId="04D64759" w14:textId="4D7800FC" w:rsidR="007A2E2E" w:rsidRPr="00507C0B" w:rsidRDefault="008F2F71">
            <w:pPr>
              <w:pStyle w:val="TableParagraph"/>
              <w:spacing w:line="255" w:lineRule="exact"/>
              <w:ind w:left="6"/>
              <w:jc w:val="center"/>
              <w:rPr>
                <w:rFonts w:ascii="Century Gothic" w:hAnsi="Century Gothic"/>
                <w:sz w:val="20"/>
                <w:szCs w:val="20"/>
              </w:rPr>
            </w:pPr>
            <w:r>
              <w:rPr>
                <w:rFonts w:ascii="Century Gothic" w:hAnsi="Century Gothic"/>
                <w:sz w:val="20"/>
                <w:szCs w:val="20"/>
              </w:rPr>
              <w:t>3</w:t>
            </w:r>
          </w:p>
        </w:tc>
      </w:tr>
      <w:tr w:rsidR="007A2E2E" w:rsidRPr="00507C0B" w14:paraId="759D501D" w14:textId="77777777" w:rsidTr="1A03F14B">
        <w:trPr>
          <w:trHeight w:val="275"/>
        </w:trPr>
        <w:tc>
          <w:tcPr>
            <w:tcW w:w="1325" w:type="dxa"/>
          </w:tcPr>
          <w:p w14:paraId="46B730DB" w14:textId="77777777" w:rsidR="007A2E2E" w:rsidRPr="00507C0B" w:rsidRDefault="007A2E2E">
            <w:pPr>
              <w:pStyle w:val="TableParagraph"/>
              <w:rPr>
                <w:rFonts w:ascii="Century Gothic" w:hAnsi="Century Gothic"/>
                <w:sz w:val="20"/>
                <w:szCs w:val="20"/>
              </w:rPr>
            </w:pPr>
          </w:p>
        </w:tc>
        <w:tc>
          <w:tcPr>
            <w:tcW w:w="7180" w:type="dxa"/>
          </w:tcPr>
          <w:p w14:paraId="7CDA24FC" w14:textId="77777777" w:rsidR="007A2E2E" w:rsidRPr="00507C0B" w:rsidRDefault="007A2E2E">
            <w:pPr>
              <w:pStyle w:val="TableParagraph"/>
              <w:rPr>
                <w:rFonts w:ascii="Century Gothic" w:hAnsi="Century Gothic"/>
                <w:sz w:val="20"/>
                <w:szCs w:val="20"/>
              </w:rPr>
            </w:pPr>
          </w:p>
        </w:tc>
        <w:tc>
          <w:tcPr>
            <w:tcW w:w="1126" w:type="dxa"/>
          </w:tcPr>
          <w:p w14:paraId="57C9D92C" w14:textId="77777777" w:rsidR="007A2E2E" w:rsidRPr="00507C0B" w:rsidRDefault="007A2E2E">
            <w:pPr>
              <w:pStyle w:val="TableParagraph"/>
              <w:rPr>
                <w:rFonts w:ascii="Century Gothic" w:hAnsi="Century Gothic"/>
                <w:sz w:val="20"/>
                <w:szCs w:val="20"/>
              </w:rPr>
            </w:pPr>
          </w:p>
        </w:tc>
      </w:tr>
      <w:tr w:rsidR="007A2E2E" w:rsidRPr="00507C0B" w14:paraId="0B8F2B80" w14:textId="77777777" w:rsidTr="1A03F14B">
        <w:trPr>
          <w:trHeight w:val="275"/>
        </w:trPr>
        <w:tc>
          <w:tcPr>
            <w:tcW w:w="1325" w:type="dxa"/>
          </w:tcPr>
          <w:p w14:paraId="2F174E4A" w14:textId="77777777" w:rsidR="007A2E2E" w:rsidRPr="00507C0B" w:rsidRDefault="007C473D">
            <w:pPr>
              <w:pStyle w:val="TableParagraph"/>
              <w:spacing w:line="255" w:lineRule="exact"/>
              <w:ind w:left="13"/>
              <w:jc w:val="center"/>
              <w:rPr>
                <w:rFonts w:ascii="Century Gothic" w:hAnsi="Century Gothic"/>
                <w:sz w:val="20"/>
                <w:szCs w:val="20"/>
              </w:rPr>
            </w:pPr>
            <w:r w:rsidRPr="00507C0B">
              <w:rPr>
                <w:rFonts w:ascii="Century Gothic" w:hAnsi="Century Gothic"/>
                <w:sz w:val="20"/>
                <w:szCs w:val="20"/>
              </w:rPr>
              <w:t>3</w:t>
            </w:r>
          </w:p>
        </w:tc>
        <w:tc>
          <w:tcPr>
            <w:tcW w:w="7180" w:type="dxa"/>
          </w:tcPr>
          <w:p w14:paraId="2C233A23" w14:textId="77777777" w:rsidR="007A2E2E" w:rsidRPr="00507C0B" w:rsidRDefault="007C473D">
            <w:pPr>
              <w:pStyle w:val="TableParagraph"/>
              <w:spacing w:line="255" w:lineRule="exact"/>
              <w:ind w:left="107"/>
              <w:rPr>
                <w:rFonts w:ascii="Century Gothic" w:hAnsi="Century Gothic"/>
                <w:sz w:val="20"/>
                <w:szCs w:val="20"/>
              </w:rPr>
            </w:pPr>
            <w:r w:rsidRPr="00507C0B">
              <w:rPr>
                <w:rFonts w:ascii="Century Gothic" w:hAnsi="Century Gothic"/>
                <w:sz w:val="20"/>
                <w:szCs w:val="20"/>
              </w:rPr>
              <w:t>Definitions</w:t>
            </w:r>
          </w:p>
        </w:tc>
        <w:tc>
          <w:tcPr>
            <w:tcW w:w="1126" w:type="dxa"/>
          </w:tcPr>
          <w:p w14:paraId="5E7A0E9B" w14:textId="53EF1752" w:rsidR="007A2E2E" w:rsidRPr="00507C0B" w:rsidRDefault="008D74DC">
            <w:pPr>
              <w:pStyle w:val="TableParagraph"/>
              <w:spacing w:line="255" w:lineRule="exact"/>
              <w:ind w:left="6"/>
              <w:jc w:val="center"/>
              <w:rPr>
                <w:rFonts w:ascii="Century Gothic" w:hAnsi="Century Gothic"/>
                <w:sz w:val="20"/>
                <w:szCs w:val="20"/>
              </w:rPr>
            </w:pPr>
            <w:r>
              <w:rPr>
                <w:rFonts w:ascii="Century Gothic" w:hAnsi="Century Gothic"/>
                <w:sz w:val="20"/>
                <w:szCs w:val="20"/>
              </w:rPr>
              <w:t>4</w:t>
            </w:r>
          </w:p>
        </w:tc>
      </w:tr>
      <w:tr w:rsidR="007A2E2E" w:rsidRPr="00507C0B" w14:paraId="093A265E" w14:textId="77777777" w:rsidTr="1A03F14B">
        <w:trPr>
          <w:trHeight w:val="275"/>
        </w:trPr>
        <w:tc>
          <w:tcPr>
            <w:tcW w:w="1325" w:type="dxa"/>
          </w:tcPr>
          <w:p w14:paraId="0E848327" w14:textId="77777777" w:rsidR="007A2E2E" w:rsidRPr="00507C0B" w:rsidRDefault="007A2E2E">
            <w:pPr>
              <w:pStyle w:val="TableParagraph"/>
              <w:rPr>
                <w:rFonts w:ascii="Century Gothic" w:hAnsi="Century Gothic"/>
                <w:sz w:val="20"/>
                <w:szCs w:val="20"/>
              </w:rPr>
            </w:pPr>
          </w:p>
        </w:tc>
        <w:tc>
          <w:tcPr>
            <w:tcW w:w="7180" w:type="dxa"/>
          </w:tcPr>
          <w:p w14:paraId="0CA824BF" w14:textId="77777777" w:rsidR="007A2E2E" w:rsidRPr="00507C0B" w:rsidRDefault="007A2E2E">
            <w:pPr>
              <w:pStyle w:val="TableParagraph"/>
              <w:rPr>
                <w:rFonts w:ascii="Century Gothic" w:hAnsi="Century Gothic"/>
                <w:sz w:val="20"/>
                <w:szCs w:val="20"/>
              </w:rPr>
            </w:pPr>
          </w:p>
        </w:tc>
        <w:tc>
          <w:tcPr>
            <w:tcW w:w="1126" w:type="dxa"/>
          </w:tcPr>
          <w:p w14:paraId="299661FE" w14:textId="77777777" w:rsidR="007A2E2E" w:rsidRPr="00507C0B" w:rsidRDefault="007A2E2E">
            <w:pPr>
              <w:pStyle w:val="TableParagraph"/>
              <w:rPr>
                <w:rFonts w:ascii="Century Gothic" w:hAnsi="Century Gothic"/>
                <w:sz w:val="20"/>
                <w:szCs w:val="20"/>
              </w:rPr>
            </w:pPr>
          </w:p>
        </w:tc>
      </w:tr>
      <w:tr w:rsidR="007A2E2E" w:rsidRPr="00507C0B" w14:paraId="76627ED5" w14:textId="77777777" w:rsidTr="1A03F14B">
        <w:trPr>
          <w:trHeight w:val="275"/>
        </w:trPr>
        <w:tc>
          <w:tcPr>
            <w:tcW w:w="1325" w:type="dxa"/>
          </w:tcPr>
          <w:p w14:paraId="16DE9681" w14:textId="77777777" w:rsidR="007A2E2E" w:rsidRPr="00507C0B" w:rsidRDefault="007C473D">
            <w:pPr>
              <w:pStyle w:val="TableParagraph"/>
              <w:spacing w:line="255" w:lineRule="exact"/>
              <w:ind w:left="13"/>
              <w:jc w:val="center"/>
              <w:rPr>
                <w:rFonts w:ascii="Century Gothic" w:hAnsi="Century Gothic"/>
                <w:sz w:val="20"/>
                <w:szCs w:val="20"/>
              </w:rPr>
            </w:pPr>
            <w:r w:rsidRPr="00507C0B">
              <w:rPr>
                <w:rFonts w:ascii="Century Gothic" w:hAnsi="Century Gothic"/>
                <w:sz w:val="20"/>
                <w:szCs w:val="20"/>
              </w:rPr>
              <w:t>4</w:t>
            </w:r>
          </w:p>
        </w:tc>
        <w:tc>
          <w:tcPr>
            <w:tcW w:w="7180" w:type="dxa"/>
          </w:tcPr>
          <w:p w14:paraId="744088BC" w14:textId="77777777" w:rsidR="007A2E2E" w:rsidRPr="00507C0B" w:rsidRDefault="007C473D">
            <w:pPr>
              <w:pStyle w:val="TableParagraph"/>
              <w:spacing w:line="255" w:lineRule="exact"/>
              <w:ind w:left="107"/>
              <w:rPr>
                <w:rFonts w:ascii="Century Gothic" w:hAnsi="Century Gothic"/>
                <w:sz w:val="20"/>
                <w:szCs w:val="20"/>
              </w:rPr>
            </w:pPr>
            <w:r w:rsidRPr="00507C0B">
              <w:rPr>
                <w:rFonts w:ascii="Century Gothic" w:hAnsi="Century Gothic"/>
                <w:sz w:val="20"/>
                <w:szCs w:val="20"/>
              </w:rPr>
              <w:t>Legal and Regulatory Framework</w:t>
            </w:r>
          </w:p>
        </w:tc>
        <w:tc>
          <w:tcPr>
            <w:tcW w:w="1126" w:type="dxa"/>
          </w:tcPr>
          <w:p w14:paraId="6ACA8523" w14:textId="5631E803" w:rsidR="007A2E2E" w:rsidRPr="00507C0B" w:rsidRDefault="007F1794">
            <w:pPr>
              <w:pStyle w:val="TableParagraph"/>
              <w:spacing w:line="255" w:lineRule="exact"/>
              <w:ind w:left="6"/>
              <w:jc w:val="center"/>
              <w:rPr>
                <w:rFonts w:ascii="Century Gothic" w:hAnsi="Century Gothic"/>
                <w:sz w:val="20"/>
                <w:szCs w:val="20"/>
              </w:rPr>
            </w:pPr>
            <w:r>
              <w:rPr>
                <w:rFonts w:ascii="Century Gothic" w:hAnsi="Century Gothic"/>
                <w:sz w:val="20"/>
                <w:szCs w:val="20"/>
              </w:rPr>
              <w:t>4</w:t>
            </w:r>
          </w:p>
        </w:tc>
      </w:tr>
      <w:tr w:rsidR="007A2E2E" w:rsidRPr="00507C0B" w14:paraId="73E64483" w14:textId="77777777" w:rsidTr="1A03F14B">
        <w:trPr>
          <w:trHeight w:val="275"/>
        </w:trPr>
        <w:tc>
          <w:tcPr>
            <w:tcW w:w="1325" w:type="dxa"/>
          </w:tcPr>
          <w:p w14:paraId="3BA8999B" w14:textId="77777777" w:rsidR="007A2E2E" w:rsidRPr="00507C0B" w:rsidRDefault="007A2E2E">
            <w:pPr>
              <w:pStyle w:val="TableParagraph"/>
              <w:rPr>
                <w:rFonts w:ascii="Century Gothic" w:hAnsi="Century Gothic"/>
                <w:sz w:val="20"/>
                <w:szCs w:val="20"/>
              </w:rPr>
            </w:pPr>
          </w:p>
        </w:tc>
        <w:tc>
          <w:tcPr>
            <w:tcW w:w="7180" w:type="dxa"/>
          </w:tcPr>
          <w:p w14:paraId="4E199C42" w14:textId="77777777" w:rsidR="007A2E2E" w:rsidRPr="00507C0B" w:rsidRDefault="007A2E2E">
            <w:pPr>
              <w:pStyle w:val="TableParagraph"/>
              <w:rPr>
                <w:rFonts w:ascii="Century Gothic" w:hAnsi="Century Gothic"/>
                <w:sz w:val="20"/>
                <w:szCs w:val="20"/>
              </w:rPr>
            </w:pPr>
          </w:p>
        </w:tc>
        <w:tc>
          <w:tcPr>
            <w:tcW w:w="1126" w:type="dxa"/>
          </w:tcPr>
          <w:p w14:paraId="478C7EB8" w14:textId="77777777" w:rsidR="007A2E2E" w:rsidRPr="00507C0B" w:rsidRDefault="007A2E2E">
            <w:pPr>
              <w:pStyle w:val="TableParagraph"/>
              <w:rPr>
                <w:rFonts w:ascii="Century Gothic" w:hAnsi="Century Gothic"/>
                <w:sz w:val="20"/>
                <w:szCs w:val="20"/>
              </w:rPr>
            </w:pPr>
          </w:p>
        </w:tc>
      </w:tr>
      <w:tr w:rsidR="007A2E2E" w:rsidRPr="00507C0B" w14:paraId="1C905264" w14:textId="77777777" w:rsidTr="1A03F14B">
        <w:trPr>
          <w:trHeight w:val="275"/>
        </w:trPr>
        <w:tc>
          <w:tcPr>
            <w:tcW w:w="1325" w:type="dxa"/>
          </w:tcPr>
          <w:p w14:paraId="63DF5677" w14:textId="77777777" w:rsidR="007A2E2E" w:rsidRPr="00507C0B" w:rsidRDefault="007C473D">
            <w:pPr>
              <w:pStyle w:val="TableParagraph"/>
              <w:spacing w:line="255" w:lineRule="exact"/>
              <w:ind w:left="13"/>
              <w:jc w:val="center"/>
              <w:rPr>
                <w:rFonts w:ascii="Century Gothic" w:hAnsi="Century Gothic"/>
                <w:sz w:val="20"/>
                <w:szCs w:val="20"/>
              </w:rPr>
            </w:pPr>
            <w:r w:rsidRPr="00507C0B">
              <w:rPr>
                <w:rFonts w:ascii="Century Gothic" w:hAnsi="Century Gothic"/>
                <w:sz w:val="20"/>
                <w:szCs w:val="20"/>
              </w:rPr>
              <w:t>5</w:t>
            </w:r>
          </w:p>
        </w:tc>
        <w:tc>
          <w:tcPr>
            <w:tcW w:w="7180" w:type="dxa"/>
          </w:tcPr>
          <w:p w14:paraId="0A04FD42" w14:textId="77777777" w:rsidR="007A2E2E" w:rsidRPr="00507C0B" w:rsidRDefault="007C473D">
            <w:pPr>
              <w:pStyle w:val="TableParagraph"/>
              <w:spacing w:line="255" w:lineRule="exact"/>
              <w:ind w:left="107"/>
              <w:rPr>
                <w:rFonts w:ascii="Century Gothic" w:hAnsi="Century Gothic"/>
                <w:sz w:val="20"/>
                <w:szCs w:val="20"/>
              </w:rPr>
            </w:pPr>
            <w:r w:rsidRPr="00507C0B">
              <w:rPr>
                <w:rFonts w:ascii="Century Gothic" w:hAnsi="Century Gothic"/>
                <w:sz w:val="20"/>
                <w:szCs w:val="20"/>
              </w:rPr>
              <w:t>Implementation</w:t>
            </w:r>
          </w:p>
        </w:tc>
        <w:tc>
          <w:tcPr>
            <w:tcW w:w="1126" w:type="dxa"/>
          </w:tcPr>
          <w:p w14:paraId="7C748146" w14:textId="734F88F1" w:rsidR="007A2E2E" w:rsidRPr="00507C0B" w:rsidRDefault="00EF0807">
            <w:pPr>
              <w:pStyle w:val="TableParagraph"/>
              <w:spacing w:line="255" w:lineRule="exact"/>
              <w:ind w:left="6"/>
              <w:jc w:val="center"/>
              <w:rPr>
                <w:rFonts w:ascii="Century Gothic" w:hAnsi="Century Gothic"/>
                <w:sz w:val="20"/>
                <w:szCs w:val="20"/>
              </w:rPr>
            </w:pPr>
            <w:r>
              <w:rPr>
                <w:rFonts w:ascii="Century Gothic" w:hAnsi="Century Gothic"/>
                <w:sz w:val="20"/>
                <w:szCs w:val="20"/>
              </w:rPr>
              <w:t>5</w:t>
            </w:r>
          </w:p>
        </w:tc>
      </w:tr>
      <w:tr w:rsidR="007A2E2E" w:rsidRPr="00507C0B" w14:paraId="06154093" w14:textId="77777777" w:rsidTr="1A03F14B">
        <w:trPr>
          <w:trHeight w:val="276"/>
        </w:trPr>
        <w:tc>
          <w:tcPr>
            <w:tcW w:w="1325" w:type="dxa"/>
          </w:tcPr>
          <w:p w14:paraId="67B598D2" w14:textId="77777777" w:rsidR="007A2E2E" w:rsidRPr="00507C0B" w:rsidRDefault="007A2E2E">
            <w:pPr>
              <w:pStyle w:val="TableParagraph"/>
              <w:rPr>
                <w:rFonts w:ascii="Century Gothic" w:hAnsi="Century Gothic"/>
                <w:sz w:val="20"/>
                <w:szCs w:val="20"/>
              </w:rPr>
            </w:pPr>
          </w:p>
        </w:tc>
        <w:tc>
          <w:tcPr>
            <w:tcW w:w="7180" w:type="dxa"/>
          </w:tcPr>
          <w:p w14:paraId="3CB4AFF8" w14:textId="77777777" w:rsidR="007A2E2E" w:rsidRPr="00507C0B" w:rsidRDefault="007A2E2E">
            <w:pPr>
              <w:pStyle w:val="TableParagraph"/>
              <w:rPr>
                <w:rFonts w:ascii="Century Gothic" w:hAnsi="Century Gothic"/>
                <w:sz w:val="20"/>
                <w:szCs w:val="20"/>
              </w:rPr>
            </w:pPr>
          </w:p>
        </w:tc>
        <w:tc>
          <w:tcPr>
            <w:tcW w:w="1126" w:type="dxa"/>
          </w:tcPr>
          <w:p w14:paraId="7ACF8459" w14:textId="77777777" w:rsidR="007A2E2E" w:rsidRPr="00507C0B" w:rsidRDefault="007A2E2E">
            <w:pPr>
              <w:pStyle w:val="TableParagraph"/>
              <w:rPr>
                <w:rFonts w:ascii="Century Gothic" w:hAnsi="Century Gothic"/>
                <w:sz w:val="20"/>
                <w:szCs w:val="20"/>
              </w:rPr>
            </w:pPr>
          </w:p>
        </w:tc>
      </w:tr>
      <w:tr w:rsidR="007A2E2E" w:rsidRPr="00507C0B" w14:paraId="2B61C39E" w14:textId="77777777" w:rsidTr="1A03F14B">
        <w:trPr>
          <w:trHeight w:val="275"/>
        </w:trPr>
        <w:tc>
          <w:tcPr>
            <w:tcW w:w="1325" w:type="dxa"/>
          </w:tcPr>
          <w:p w14:paraId="785AECCA" w14:textId="77777777" w:rsidR="007A2E2E" w:rsidRPr="00507C0B" w:rsidRDefault="007C473D">
            <w:pPr>
              <w:pStyle w:val="TableParagraph"/>
              <w:spacing w:line="255" w:lineRule="exact"/>
              <w:ind w:left="13"/>
              <w:jc w:val="center"/>
              <w:rPr>
                <w:rFonts w:ascii="Century Gothic" w:hAnsi="Century Gothic"/>
                <w:sz w:val="20"/>
                <w:szCs w:val="20"/>
              </w:rPr>
            </w:pPr>
            <w:r w:rsidRPr="00507C0B">
              <w:rPr>
                <w:rFonts w:ascii="Century Gothic" w:hAnsi="Century Gothic"/>
                <w:sz w:val="20"/>
                <w:szCs w:val="20"/>
              </w:rPr>
              <w:t>6</w:t>
            </w:r>
          </w:p>
        </w:tc>
        <w:tc>
          <w:tcPr>
            <w:tcW w:w="7180" w:type="dxa"/>
          </w:tcPr>
          <w:p w14:paraId="533AF3B9" w14:textId="77777777" w:rsidR="007A2E2E" w:rsidRPr="00507C0B" w:rsidRDefault="007C473D">
            <w:pPr>
              <w:pStyle w:val="TableParagraph"/>
              <w:spacing w:line="255" w:lineRule="exact"/>
              <w:ind w:left="107"/>
              <w:rPr>
                <w:rFonts w:ascii="Century Gothic" w:hAnsi="Century Gothic"/>
                <w:sz w:val="20"/>
                <w:szCs w:val="20"/>
              </w:rPr>
            </w:pPr>
            <w:r w:rsidRPr="00507C0B">
              <w:rPr>
                <w:rFonts w:ascii="Century Gothic" w:hAnsi="Century Gothic"/>
                <w:sz w:val="20"/>
                <w:szCs w:val="20"/>
              </w:rPr>
              <w:t>Responsibilities</w:t>
            </w:r>
          </w:p>
        </w:tc>
        <w:tc>
          <w:tcPr>
            <w:tcW w:w="1126" w:type="dxa"/>
          </w:tcPr>
          <w:p w14:paraId="17A4E13E" w14:textId="4C4155EA" w:rsidR="007A2E2E" w:rsidRPr="00507C0B" w:rsidRDefault="002D3F35">
            <w:pPr>
              <w:pStyle w:val="TableParagraph"/>
              <w:spacing w:line="255" w:lineRule="exact"/>
              <w:ind w:left="6"/>
              <w:jc w:val="center"/>
              <w:rPr>
                <w:rFonts w:ascii="Century Gothic" w:hAnsi="Century Gothic"/>
                <w:sz w:val="20"/>
                <w:szCs w:val="20"/>
              </w:rPr>
            </w:pPr>
            <w:r>
              <w:rPr>
                <w:rFonts w:ascii="Century Gothic" w:hAnsi="Century Gothic"/>
                <w:sz w:val="20"/>
                <w:szCs w:val="20"/>
              </w:rPr>
              <w:t>7</w:t>
            </w:r>
          </w:p>
        </w:tc>
      </w:tr>
      <w:tr w:rsidR="007A2E2E" w:rsidRPr="00507C0B" w14:paraId="379BB922" w14:textId="77777777" w:rsidTr="1A03F14B">
        <w:trPr>
          <w:trHeight w:val="275"/>
        </w:trPr>
        <w:tc>
          <w:tcPr>
            <w:tcW w:w="1325" w:type="dxa"/>
          </w:tcPr>
          <w:p w14:paraId="609A51CC" w14:textId="77777777" w:rsidR="007A2E2E" w:rsidRPr="00507C0B" w:rsidRDefault="007C473D">
            <w:pPr>
              <w:pStyle w:val="TableParagraph"/>
              <w:spacing w:line="255" w:lineRule="exact"/>
              <w:ind w:left="290" w:right="274"/>
              <w:jc w:val="center"/>
              <w:rPr>
                <w:rFonts w:ascii="Century Gothic" w:hAnsi="Century Gothic"/>
                <w:sz w:val="20"/>
                <w:szCs w:val="20"/>
              </w:rPr>
            </w:pPr>
            <w:r w:rsidRPr="00507C0B">
              <w:rPr>
                <w:rFonts w:ascii="Century Gothic" w:hAnsi="Century Gothic"/>
                <w:sz w:val="20"/>
                <w:szCs w:val="20"/>
              </w:rPr>
              <w:t>6.1</w:t>
            </w:r>
          </w:p>
        </w:tc>
        <w:tc>
          <w:tcPr>
            <w:tcW w:w="7180" w:type="dxa"/>
          </w:tcPr>
          <w:p w14:paraId="1B40F14D" w14:textId="77777777" w:rsidR="007A2E2E" w:rsidRPr="00507C0B" w:rsidRDefault="007C473D">
            <w:pPr>
              <w:pStyle w:val="TableParagraph"/>
              <w:spacing w:line="255" w:lineRule="exact"/>
              <w:ind w:left="107"/>
              <w:rPr>
                <w:rFonts w:ascii="Century Gothic" w:hAnsi="Century Gothic"/>
                <w:sz w:val="20"/>
                <w:szCs w:val="20"/>
              </w:rPr>
            </w:pPr>
            <w:r w:rsidRPr="00507C0B">
              <w:rPr>
                <w:rFonts w:ascii="Century Gothic" w:hAnsi="Century Gothic"/>
                <w:sz w:val="20"/>
                <w:szCs w:val="20"/>
              </w:rPr>
              <w:t>The Board of Directors</w:t>
            </w:r>
          </w:p>
        </w:tc>
        <w:tc>
          <w:tcPr>
            <w:tcW w:w="1126" w:type="dxa"/>
          </w:tcPr>
          <w:p w14:paraId="2575E9EC" w14:textId="214F339F" w:rsidR="007A2E2E" w:rsidRPr="00507C0B" w:rsidRDefault="002D3F35">
            <w:pPr>
              <w:pStyle w:val="TableParagraph"/>
              <w:spacing w:line="255" w:lineRule="exact"/>
              <w:ind w:left="6"/>
              <w:jc w:val="center"/>
              <w:rPr>
                <w:rFonts w:ascii="Century Gothic" w:hAnsi="Century Gothic"/>
                <w:sz w:val="20"/>
                <w:szCs w:val="20"/>
              </w:rPr>
            </w:pPr>
            <w:r>
              <w:rPr>
                <w:rFonts w:ascii="Century Gothic" w:hAnsi="Century Gothic"/>
                <w:sz w:val="20"/>
                <w:szCs w:val="20"/>
              </w:rPr>
              <w:t>7</w:t>
            </w:r>
          </w:p>
        </w:tc>
      </w:tr>
      <w:tr w:rsidR="007A2E2E" w:rsidRPr="00507C0B" w14:paraId="21049A2D" w14:textId="77777777" w:rsidTr="1A03F14B">
        <w:trPr>
          <w:trHeight w:val="273"/>
        </w:trPr>
        <w:tc>
          <w:tcPr>
            <w:tcW w:w="1325" w:type="dxa"/>
          </w:tcPr>
          <w:p w14:paraId="6C1A223E" w14:textId="77777777" w:rsidR="007A2E2E" w:rsidRPr="00507C0B" w:rsidRDefault="007C473D">
            <w:pPr>
              <w:pStyle w:val="TableParagraph"/>
              <w:spacing w:line="253" w:lineRule="exact"/>
              <w:ind w:left="290" w:right="274"/>
              <w:jc w:val="center"/>
              <w:rPr>
                <w:rFonts w:ascii="Century Gothic" w:hAnsi="Century Gothic"/>
                <w:sz w:val="20"/>
                <w:szCs w:val="20"/>
              </w:rPr>
            </w:pPr>
            <w:r w:rsidRPr="00507C0B">
              <w:rPr>
                <w:rFonts w:ascii="Century Gothic" w:hAnsi="Century Gothic"/>
                <w:sz w:val="20"/>
                <w:szCs w:val="20"/>
              </w:rPr>
              <w:t>6.2</w:t>
            </w:r>
          </w:p>
        </w:tc>
        <w:tc>
          <w:tcPr>
            <w:tcW w:w="7180" w:type="dxa"/>
          </w:tcPr>
          <w:p w14:paraId="41A09D02" w14:textId="797288FD" w:rsidR="007A2E2E" w:rsidRPr="00507C0B" w:rsidRDefault="007C473D">
            <w:pPr>
              <w:pStyle w:val="TableParagraph"/>
              <w:spacing w:line="253" w:lineRule="exact"/>
              <w:ind w:left="107"/>
              <w:rPr>
                <w:rFonts w:ascii="Century Gothic" w:hAnsi="Century Gothic"/>
                <w:sz w:val="20"/>
                <w:szCs w:val="20"/>
              </w:rPr>
            </w:pPr>
            <w:r w:rsidRPr="00507C0B">
              <w:rPr>
                <w:rFonts w:ascii="Century Gothic" w:hAnsi="Century Gothic"/>
                <w:sz w:val="20"/>
                <w:szCs w:val="20"/>
              </w:rPr>
              <w:t xml:space="preserve">The </w:t>
            </w:r>
            <w:r w:rsidR="007148BF" w:rsidRPr="00507C0B">
              <w:rPr>
                <w:rFonts w:ascii="Century Gothic" w:hAnsi="Century Gothic"/>
                <w:sz w:val="20"/>
                <w:szCs w:val="20"/>
              </w:rPr>
              <w:t xml:space="preserve">Senior </w:t>
            </w:r>
            <w:r w:rsidR="00011C13">
              <w:rPr>
                <w:rFonts w:ascii="Century Gothic" w:hAnsi="Century Gothic"/>
                <w:sz w:val="20"/>
                <w:szCs w:val="20"/>
              </w:rPr>
              <w:t>Management</w:t>
            </w:r>
            <w:r w:rsidR="007148BF" w:rsidRPr="00507C0B">
              <w:rPr>
                <w:rFonts w:ascii="Century Gothic" w:hAnsi="Century Gothic"/>
                <w:sz w:val="20"/>
                <w:szCs w:val="20"/>
              </w:rPr>
              <w:t xml:space="preserve"> Team</w:t>
            </w:r>
          </w:p>
        </w:tc>
        <w:tc>
          <w:tcPr>
            <w:tcW w:w="1126" w:type="dxa"/>
          </w:tcPr>
          <w:p w14:paraId="49B43290" w14:textId="1514DF78" w:rsidR="007A2E2E" w:rsidRPr="00507C0B" w:rsidRDefault="002D3F35">
            <w:pPr>
              <w:pStyle w:val="TableParagraph"/>
              <w:spacing w:line="253" w:lineRule="exact"/>
              <w:ind w:left="6"/>
              <w:jc w:val="center"/>
              <w:rPr>
                <w:rFonts w:ascii="Century Gothic" w:hAnsi="Century Gothic"/>
                <w:sz w:val="20"/>
                <w:szCs w:val="20"/>
              </w:rPr>
            </w:pPr>
            <w:r>
              <w:rPr>
                <w:rFonts w:ascii="Century Gothic" w:hAnsi="Century Gothic"/>
                <w:sz w:val="20"/>
                <w:szCs w:val="20"/>
              </w:rPr>
              <w:t>7</w:t>
            </w:r>
          </w:p>
        </w:tc>
      </w:tr>
      <w:tr w:rsidR="007A2E2E" w:rsidRPr="00507C0B" w14:paraId="61A2EE80" w14:textId="77777777" w:rsidTr="1A03F14B">
        <w:trPr>
          <w:trHeight w:val="275"/>
        </w:trPr>
        <w:tc>
          <w:tcPr>
            <w:tcW w:w="1325" w:type="dxa"/>
          </w:tcPr>
          <w:p w14:paraId="489B7E59" w14:textId="77777777" w:rsidR="007A2E2E" w:rsidRPr="00507C0B" w:rsidRDefault="007C473D">
            <w:pPr>
              <w:pStyle w:val="TableParagraph"/>
              <w:spacing w:line="255" w:lineRule="exact"/>
              <w:ind w:left="290" w:right="274"/>
              <w:jc w:val="center"/>
              <w:rPr>
                <w:rFonts w:ascii="Century Gothic" w:hAnsi="Century Gothic"/>
                <w:sz w:val="20"/>
                <w:szCs w:val="20"/>
              </w:rPr>
            </w:pPr>
            <w:r w:rsidRPr="00507C0B">
              <w:rPr>
                <w:rFonts w:ascii="Century Gothic" w:hAnsi="Century Gothic"/>
                <w:sz w:val="20"/>
                <w:szCs w:val="20"/>
              </w:rPr>
              <w:t>6.3</w:t>
            </w:r>
          </w:p>
        </w:tc>
        <w:tc>
          <w:tcPr>
            <w:tcW w:w="7180" w:type="dxa"/>
          </w:tcPr>
          <w:p w14:paraId="104AF98C" w14:textId="77777777" w:rsidR="007A2E2E" w:rsidRPr="00507C0B" w:rsidRDefault="007C473D">
            <w:pPr>
              <w:pStyle w:val="TableParagraph"/>
              <w:spacing w:line="255" w:lineRule="exact"/>
              <w:ind w:left="107"/>
              <w:rPr>
                <w:rFonts w:ascii="Century Gothic" w:hAnsi="Century Gothic"/>
                <w:sz w:val="20"/>
                <w:szCs w:val="20"/>
              </w:rPr>
            </w:pPr>
            <w:r w:rsidRPr="00507C0B">
              <w:rPr>
                <w:rFonts w:ascii="Century Gothic" w:hAnsi="Century Gothic"/>
                <w:sz w:val="20"/>
                <w:szCs w:val="20"/>
              </w:rPr>
              <w:t>Managers</w:t>
            </w:r>
          </w:p>
        </w:tc>
        <w:tc>
          <w:tcPr>
            <w:tcW w:w="1126" w:type="dxa"/>
          </w:tcPr>
          <w:p w14:paraId="275421D7" w14:textId="6FF48534" w:rsidR="007A2E2E" w:rsidRPr="00507C0B" w:rsidRDefault="00154201">
            <w:pPr>
              <w:pStyle w:val="TableParagraph"/>
              <w:spacing w:line="255" w:lineRule="exact"/>
              <w:ind w:left="6"/>
              <w:jc w:val="center"/>
              <w:rPr>
                <w:rFonts w:ascii="Century Gothic" w:hAnsi="Century Gothic"/>
                <w:sz w:val="20"/>
                <w:szCs w:val="20"/>
              </w:rPr>
            </w:pPr>
            <w:r>
              <w:rPr>
                <w:rFonts w:ascii="Century Gothic" w:hAnsi="Century Gothic"/>
                <w:sz w:val="20"/>
                <w:szCs w:val="20"/>
              </w:rPr>
              <w:t>7</w:t>
            </w:r>
          </w:p>
        </w:tc>
      </w:tr>
      <w:tr w:rsidR="007A2E2E" w:rsidRPr="00507C0B" w14:paraId="42AA997E" w14:textId="77777777" w:rsidTr="1A03F14B">
        <w:trPr>
          <w:trHeight w:val="275"/>
        </w:trPr>
        <w:tc>
          <w:tcPr>
            <w:tcW w:w="1325" w:type="dxa"/>
          </w:tcPr>
          <w:p w14:paraId="42A48396" w14:textId="77777777" w:rsidR="007A2E2E" w:rsidRPr="00507C0B" w:rsidRDefault="007C473D">
            <w:pPr>
              <w:pStyle w:val="TableParagraph"/>
              <w:spacing w:line="255" w:lineRule="exact"/>
              <w:ind w:left="288" w:right="274"/>
              <w:jc w:val="center"/>
              <w:rPr>
                <w:rFonts w:ascii="Century Gothic" w:hAnsi="Century Gothic"/>
                <w:sz w:val="20"/>
                <w:szCs w:val="20"/>
              </w:rPr>
            </w:pPr>
            <w:r w:rsidRPr="00507C0B">
              <w:rPr>
                <w:rFonts w:ascii="Century Gothic" w:hAnsi="Century Gothic"/>
                <w:sz w:val="20"/>
                <w:szCs w:val="20"/>
              </w:rPr>
              <w:t>6.4</w:t>
            </w:r>
          </w:p>
        </w:tc>
        <w:tc>
          <w:tcPr>
            <w:tcW w:w="7180" w:type="dxa"/>
          </w:tcPr>
          <w:p w14:paraId="3C58D83A" w14:textId="77777777" w:rsidR="007A2E2E" w:rsidRPr="00507C0B" w:rsidRDefault="007C473D">
            <w:pPr>
              <w:pStyle w:val="TableParagraph"/>
              <w:spacing w:line="255" w:lineRule="exact"/>
              <w:ind w:left="107"/>
              <w:rPr>
                <w:rFonts w:ascii="Century Gothic" w:hAnsi="Century Gothic"/>
                <w:sz w:val="20"/>
                <w:szCs w:val="20"/>
              </w:rPr>
            </w:pPr>
            <w:r w:rsidRPr="00507C0B">
              <w:rPr>
                <w:rFonts w:ascii="Century Gothic" w:hAnsi="Century Gothic"/>
                <w:sz w:val="20"/>
                <w:szCs w:val="20"/>
              </w:rPr>
              <w:t>Safeguarding Officers and Deputies</w:t>
            </w:r>
          </w:p>
        </w:tc>
        <w:tc>
          <w:tcPr>
            <w:tcW w:w="1126" w:type="dxa"/>
          </w:tcPr>
          <w:p w14:paraId="376BEE88" w14:textId="2DD9CE78" w:rsidR="007A2E2E" w:rsidRPr="00507C0B" w:rsidRDefault="00154201">
            <w:pPr>
              <w:pStyle w:val="TableParagraph"/>
              <w:spacing w:line="255" w:lineRule="exact"/>
              <w:ind w:left="6"/>
              <w:jc w:val="center"/>
              <w:rPr>
                <w:rFonts w:ascii="Century Gothic" w:hAnsi="Century Gothic"/>
                <w:sz w:val="20"/>
                <w:szCs w:val="20"/>
              </w:rPr>
            </w:pPr>
            <w:r>
              <w:rPr>
                <w:rFonts w:ascii="Century Gothic" w:hAnsi="Century Gothic"/>
                <w:sz w:val="20"/>
                <w:szCs w:val="20"/>
              </w:rPr>
              <w:t>7</w:t>
            </w:r>
          </w:p>
        </w:tc>
      </w:tr>
      <w:tr w:rsidR="007A2E2E" w:rsidRPr="00507C0B" w14:paraId="3534AC29" w14:textId="77777777" w:rsidTr="1A03F14B">
        <w:trPr>
          <w:trHeight w:val="275"/>
        </w:trPr>
        <w:tc>
          <w:tcPr>
            <w:tcW w:w="1325" w:type="dxa"/>
          </w:tcPr>
          <w:p w14:paraId="25CF588F" w14:textId="77777777" w:rsidR="007A2E2E" w:rsidRPr="00507C0B" w:rsidRDefault="007C473D">
            <w:pPr>
              <w:pStyle w:val="TableParagraph"/>
              <w:spacing w:line="255" w:lineRule="exact"/>
              <w:ind w:left="288" w:right="274"/>
              <w:jc w:val="center"/>
              <w:rPr>
                <w:rFonts w:ascii="Century Gothic" w:hAnsi="Century Gothic"/>
                <w:sz w:val="20"/>
                <w:szCs w:val="20"/>
              </w:rPr>
            </w:pPr>
            <w:r w:rsidRPr="00507C0B">
              <w:rPr>
                <w:rFonts w:ascii="Century Gothic" w:hAnsi="Century Gothic"/>
                <w:sz w:val="20"/>
                <w:szCs w:val="20"/>
              </w:rPr>
              <w:t>6.5</w:t>
            </w:r>
          </w:p>
        </w:tc>
        <w:tc>
          <w:tcPr>
            <w:tcW w:w="7180" w:type="dxa"/>
          </w:tcPr>
          <w:p w14:paraId="1E851B00" w14:textId="7426FE94" w:rsidR="007A2E2E" w:rsidRPr="00507C0B" w:rsidRDefault="007148BF">
            <w:pPr>
              <w:pStyle w:val="TableParagraph"/>
              <w:spacing w:line="255" w:lineRule="exact"/>
              <w:ind w:left="107"/>
              <w:rPr>
                <w:rFonts w:ascii="Century Gothic" w:hAnsi="Century Gothic"/>
                <w:sz w:val="20"/>
                <w:szCs w:val="20"/>
              </w:rPr>
            </w:pPr>
            <w:r w:rsidRPr="00507C0B">
              <w:rPr>
                <w:rFonts w:ascii="Century Gothic" w:hAnsi="Century Gothic"/>
                <w:sz w:val="20"/>
                <w:szCs w:val="20"/>
              </w:rPr>
              <w:t xml:space="preserve">Educ8 </w:t>
            </w:r>
            <w:r w:rsidR="007C473D" w:rsidRPr="00507C0B">
              <w:rPr>
                <w:rFonts w:ascii="Century Gothic" w:hAnsi="Century Gothic"/>
                <w:sz w:val="20"/>
                <w:szCs w:val="20"/>
              </w:rPr>
              <w:t xml:space="preserve">Safeguarding </w:t>
            </w:r>
            <w:r w:rsidR="00427E5E">
              <w:rPr>
                <w:rFonts w:ascii="Century Gothic" w:hAnsi="Century Gothic"/>
                <w:sz w:val="20"/>
                <w:szCs w:val="20"/>
              </w:rPr>
              <w:t>Officer</w:t>
            </w:r>
          </w:p>
        </w:tc>
        <w:tc>
          <w:tcPr>
            <w:tcW w:w="1126" w:type="dxa"/>
          </w:tcPr>
          <w:p w14:paraId="7369998D" w14:textId="22665F70" w:rsidR="007A2E2E" w:rsidRPr="00507C0B" w:rsidRDefault="006257C0">
            <w:pPr>
              <w:pStyle w:val="TableParagraph"/>
              <w:spacing w:line="255" w:lineRule="exact"/>
              <w:ind w:left="6"/>
              <w:jc w:val="center"/>
              <w:rPr>
                <w:rFonts w:ascii="Century Gothic" w:hAnsi="Century Gothic"/>
                <w:sz w:val="20"/>
                <w:szCs w:val="20"/>
              </w:rPr>
            </w:pPr>
            <w:r>
              <w:rPr>
                <w:rFonts w:ascii="Century Gothic" w:hAnsi="Century Gothic"/>
                <w:sz w:val="20"/>
                <w:szCs w:val="20"/>
              </w:rPr>
              <w:t>8</w:t>
            </w:r>
          </w:p>
        </w:tc>
      </w:tr>
      <w:tr w:rsidR="007A2E2E" w:rsidRPr="00507C0B" w14:paraId="7C687789" w14:textId="77777777" w:rsidTr="1A03F14B">
        <w:trPr>
          <w:trHeight w:val="275"/>
        </w:trPr>
        <w:tc>
          <w:tcPr>
            <w:tcW w:w="1325" w:type="dxa"/>
          </w:tcPr>
          <w:p w14:paraId="40BD7723" w14:textId="77777777" w:rsidR="007A2E2E" w:rsidRPr="00507C0B" w:rsidRDefault="007C473D">
            <w:pPr>
              <w:pStyle w:val="TableParagraph"/>
              <w:spacing w:line="255" w:lineRule="exact"/>
              <w:ind w:left="288" w:right="274"/>
              <w:jc w:val="center"/>
              <w:rPr>
                <w:rFonts w:ascii="Century Gothic" w:hAnsi="Century Gothic"/>
                <w:sz w:val="20"/>
                <w:szCs w:val="20"/>
              </w:rPr>
            </w:pPr>
            <w:r w:rsidRPr="00507C0B">
              <w:rPr>
                <w:rFonts w:ascii="Century Gothic" w:hAnsi="Century Gothic"/>
                <w:sz w:val="20"/>
                <w:szCs w:val="20"/>
              </w:rPr>
              <w:t>6.6</w:t>
            </w:r>
          </w:p>
        </w:tc>
        <w:tc>
          <w:tcPr>
            <w:tcW w:w="7180" w:type="dxa"/>
          </w:tcPr>
          <w:p w14:paraId="3F90562D" w14:textId="77777777" w:rsidR="007A2E2E" w:rsidRPr="00507C0B" w:rsidRDefault="007C473D">
            <w:pPr>
              <w:pStyle w:val="TableParagraph"/>
              <w:spacing w:line="255" w:lineRule="exact"/>
              <w:ind w:left="107"/>
              <w:rPr>
                <w:rFonts w:ascii="Century Gothic" w:hAnsi="Century Gothic"/>
                <w:sz w:val="20"/>
                <w:szCs w:val="20"/>
              </w:rPr>
            </w:pPr>
            <w:r w:rsidRPr="00507C0B">
              <w:rPr>
                <w:rFonts w:ascii="Century Gothic" w:hAnsi="Century Gothic"/>
                <w:sz w:val="20"/>
                <w:szCs w:val="20"/>
              </w:rPr>
              <w:t>Staff</w:t>
            </w:r>
          </w:p>
        </w:tc>
        <w:tc>
          <w:tcPr>
            <w:tcW w:w="1126" w:type="dxa"/>
          </w:tcPr>
          <w:p w14:paraId="1F46DBBC" w14:textId="5A01708A" w:rsidR="007A2E2E" w:rsidRPr="00507C0B" w:rsidRDefault="002D3F35">
            <w:pPr>
              <w:pStyle w:val="TableParagraph"/>
              <w:spacing w:line="255" w:lineRule="exact"/>
              <w:ind w:left="6"/>
              <w:jc w:val="center"/>
              <w:rPr>
                <w:rFonts w:ascii="Century Gothic" w:hAnsi="Century Gothic"/>
                <w:sz w:val="20"/>
                <w:szCs w:val="20"/>
              </w:rPr>
            </w:pPr>
            <w:r>
              <w:rPr>
                <w:rFonts w:ascii="Century Gothic" w:hAnsi="Century Gothic"/>
                <w:sz w:val="20"/>
                <w:szCs w:val="20"/>
              </w:rPr>
              <w:t>8</w:t>
            </w:r>
          </w:p>
        </w:tc>
      </w:tr>
      <w:tr w:rsidR="007A2E2E" w:rsidRPr="00507C0B" w14:paraId="77B14068" w14:textId="77777777" w:rsidTr="1A03F14B">
        <w:trPr>
          <w:trHeight w:val="275"/>
        </w:trPr>
        <w:tc>
          <w:tcPr>
            <w:tcW w:w="1325" w:type="dxa"/>
          </w:tcPr>
          <w:p w14:paraId="4EBEC478" w14:textId="77777777" w:rsidR="007A2E2E" w:rsidRPr="00507C0B" w:rsidRDefault="007C473D">
            <w:pPr>
              <w:pStyle w:val="TableParagraph"/>
              <w:spacing w:line="255" w:lineRule="exact"/>
              <w:ind w:left="288" w:right="274"/>
              <w:jc w:val="center"/>
              <w:rPr>
                <w:rFonts w:ascii="Century Gothic" w:hAnsi="Century Gothic"/>
                <w:sz w:val="20"/>
                <w:szCs w:val="20"/>
              </w:rPr>
            </w:pPr>
            <w:r w:rsidRPr="00507C0B">
              <w:rPr>
                <w:rFonts w:ascii="Century Gothic" w:hAnsi="Century Gothic"/>
                <w:sz w:val="20"/>
                <w:szCs w:val="20"/>
              </w:rPr>
              <w:t>6.7</w:t>
            </w:r>
          </w:p>
        </w:tc>
        <w:tc>
          <w:tcPr>
            <w:tcW w:w="7180" w:type="dxa"/>
          </w:tcPr>
          <w:p w14:paraId="0784199F" w14:textId="77777777" w:rsidR="007A2E2E" w:rsidRPr="00507C0B" w:rsidRDefault="007C473D">
            <w:pPr>
              <w:pStyle w:val="TableParagraph"/>
              <w:spacing w:line="255" w:lineRule="exact"/>
              <w:ind w:left="107"/>
              <w:rPr>
                <w:rFonts w:ascii="Century Gothic" w:hAnsi="Century Gothic"/>
                <w:sz w:val="20"/>
                <w:szCs w:val="20"/>
              </w:rPr>
            </w:pPr>
            <w:r w:rsidRPr="00507C0B">
              <w:rPr>
                <w:rFonts w:ascii="Century Gothic" w:hAnsi="Century Gothic"/>
                <w:sz w:val="20"/>
                <w:szCs w:val="20"/>
              </w:rPr>
              <w:t>Learners</w:t>
            </w:r>
          </w:p>
        </w:tc>
        <w:tc>
          <w:tcPr>
            <w:tcW w:w="1126" w:type="dxa"/>
          </w:tcPr>
          <w:p w14:paraId="71D79D0F" w14:textId="15C1255B" w:rsidR="007A2E2E" w:rsidRPr="00507C0B" w:rsidRDefault="00FB27D1">
            <w:pPr>
              <w:pStyle w:val="TableParagraph"/>
              <w:spacing w:line="255" w:lineRule="exact"/>
              <w:ind w:left="6"/>
              <w:jc w:val="center"/>
              <w:rPr>
                <w:rFonts w:ascii="Century Gothic" w:hAnsi="Century Gothic"/>
                <w:sz w:val="20"/>
                <w:szCs w:val="20"/>
              </w:rPr>
            </w:pPr>
            <w:r>
              <w:rPr>
                <w:rFonts w:ascii="Century Gothic" w:hAnsi="Century Gothic"/>
                <w:sz w:val="20"/>
                <w:szCs w:val="20"/>
              </w:rPr>
              <w:t>8</w:t>
            </w:r>
          </w:p>
        </w:tc>
      </w:tr>
      <w:tr w:rsidR="007A2E2E" w:rsidRPr="00507C0B" w14:paraId="5521FF8A" w14:textId="77777777" w:rsidTr="1A03F14B">
        <w:trPr>
          <w:trHeight w:val="275"/>
        </w:trPr>
        <w:tc>
          <w:tcPr>
            <w:tcW w:w="1325" w:type="dxa"/>
          </w:tcPr>
          <w:p w14:paraId="6600CEA3" w14:textId="77777777" w:rsidR="007A2E2E" w:rsidRPr="00507C0B" w:rsidRDefault="007A2E2E">
            <w:pPr>
              <w:pStyle w:val="TableParagraph"/>
              <w:rPr>
                <w:rFonts w:ascii="Century Gothic" w:hAnsi="Century Gothic"/>
                <w:sz w:val="20"/>
                <w:szCs w:val="20"/>
              </w:rPr>
            </w:pPr>
          </w:p>
        </w:tc>
        <w:tc>
          <w:tcPr>
            <w:tcW w:w="7180" w:type="dxa"/>
          </w:tcPr>
          <w:p w14:paraId="480442F8" w14:textId="77777777" w:rsidR="007A2E2E" w:rsidRPr="00507C0B" w:rsidRDefault="007A2E2E">
            <w:pPr>
              <w:pStyle w:val="TableParagraph"/>
              <w:rPr>
                <w:rFonts w:ascii="Century Gothic" w:hAnsi="Century Gothic"/>
                <w:sz w:val="20"/>
                <w:szCs w:val="20"/>
              </w:rPr>
            </w:pPr>
          </w:p>
        </w:tc>
        <w:tc>
          <w:tcPr>
            <w:tcW w:w="1126" w:type="dxa"/>
          </w:tcPr>
          <w:p w14:paraId="6689F251" w14:textId="77777777" w:rsidR="007A2E2E" w:rsidRPr="00507C0B" w:rsidRDefault="007A2E2E">
            <w:pPr>
              <w:pStyle w:val="TableParagraph"/>
              <w:rPr>
                <w:rFonts w:ascii="Century Gothic" w:hAnsi="Century Gothic"/>
                <w:sz w:val="20"/>
                <w:szCs w:val="20"/>
              </w:rPr>
            </w:pPr>
          </w:p>
        </w:tc>
      </w:tr>
      <w:tr w:rsidR="007A2E2E" w:rsidRPr="00507C0B" w14:paraId="131F0CC5" w14:textId="77777777" w:rsidTr="1A03F14B">
        <w:trPr>
          <w:trHeight w:val="275"/>
        </w:trPr>
        <w:tc>
          <w:tcPr>
            <w:tcW w:w="1325" w:type="dxa"/>
          </w:tcPr>
          <w:p w14:paraId="1455437A" w14:textId="77777777" w:rsidR="007A2E2E" w:rsidRPr="00507C0B" w:rsidRDefault="007C473D">
            <w:pPr>
              <w:pStyle w:val="TableParagraph"/>
              <w:spacing w:line="255" w:lineRule="exact"/>
              <w:ind w:left="13"/>
              <w:jc w:val="center"/>
              <w:rPr>
                <w:rFonts w:ascii="Century Gothic" w:hAnsi="Century Gothic"/>
                <w:sz w:val="20"/>
                <w:szCs w:val="20"/>
              </w:rPr>
            </w:pPr>
            <w:r w:rsidRPr="00507C0B">
              <w:rPr>
                <w:rFonts w:ascii="Century Gothic" w:hAnsi="Century Gothic"/>
                <w:sz w:val="20"/>
                <w:szCs w:val="20"/>
              </w:rPr>
              <w:t>7</w:t>
            </w:r>
          </w:p>
        </w:tc>
        <w:tc>
          <w:tcPr>
            <w:tcW w:w="7180" w:type="dxa"/>
          </w:tcPr>
          <w:p w14:paraId="260A59D7" w14:textId="39FE503D" w:rsidR="007A2E2E" w:rsidRPr="00507C0B" w:rsidRDefault="007C473D">
            <w:pPr>
              <w:pStyle w:val="TableParagraph"/>
              <w:spacing w:line="255" w:lineRule="exact"/>
              <w:ind w:left="107"/>
              <w:rPr>
                <w:rFonts w:ascii="Century Gothic" w:hAnsi="Century Gothic"/>
                <w:sz w:val="20"/>
                <w:szCs w:val="20"/>
              </w:rPr>
            </w:pPr>
            <w:r w:rsidRPr="00507C0B">
              <w:rPr>
                <w:rFonts w:ascii="Century Gothic" w:hAnsi="Century Gothic"/>
                <w:sz w:val="20"/>
                <w:szCs w:val="20"/>
              </w:rPr>
              <w:t xml:space="preserve">Reporting Safeguarding Concerns and </w:t>
            </w:r>
            <w:r w:rsidR="002C3688">
              <w:rPr>
                <w:rFonts w:ascii="Century Gothic" w:hAnsi="Century Gothic"/>
                <w:sz w:val="20"/>
                <w:szCs w:val="20"/>
              </w:rPr>
              <w:t xml:space="preserve">Educ8 </w:t>
            </w:r>
            <w:r w:rsidRPr="00507C0B">
              <w:rPr>
                <w:rFonts w:ascii="Century Gothic" w:hAnsi="Century Gothic"/>
                <w:sz w:val="20"/>
                <w:szCs w:val="20"/>
              </w:rPr>
              <w:t>Safeguarding Contact Details</w:t>
            </w:r>
          </w:p>
        </w:tc>
        <w:tc>
          <w:tcPr>
            <w:tcW w:w="1126" w:type="dxa"/>
          </w:tcPr>
          <w:p w14:paraId="7625619F" w14:textId="6BCC4521" w:rsidR="007A2E2E" w:rsidRPr="00507C0B" w:rsidRDefault="00FB27D1">
            <w:pPr>
              <w:pStyle w:val="TableParagraph"/>
              <w:spacing w:line="255" w:lineRule="exact"/>
              <w:ind w:left="6"/>
              <w:jc w:val="center"/>
              <w:rPr>
                <w:rFonts w:ascii="Century Gothic" w:hAnsi="Century Gothic"/>
                <w:sz w:val="20"/>
                <w:szCs w:val="20"/>
              </w:rPr>
            </w:pPr>
            <w:r>
              <w:rPr>
                <w:rFonts w:ascii="Century Gothic" w:hAnsi="Century Gothic"/>
                <w:sz w:val="20"/>
                <w:szCs w:val="20"/>
              </w:rPr>
              <w:t>9</w:t>
            </w:r>
          </w:p>
        </w:tc>
      </w:tr>
      <w:tr w:rsidR="007A2E2E" w:rsidRPr="00507C0B" w14:paraId="0F01BCE4" w14:textId="77777777" w:rsidTr="1A03F14B">
        <w:trPr>
          <w:trHeight w:val="275"/>
        </w:trPr>
        <w:tc>
          <w:tcPr>
            <w:tcW w:w="1325" w:type="dxa"/>
          </w:tcPr>
          <w:p w14:paraId="2939ACB9" w14:textId="77777777" w:rsidR="007A2E2E" w:rsidRPr="00507C0B" w:rsidRDefault="007A2E2E">
            <w:pPr>
              <w:pStyle w:val="TableParagraph"/>
              <w:rPr>
                <w:rFonts w:ascii="Century Gothic" w:hAnsi="Century Gothic"/>
                <w:sz w:val="20"/>
                <w:szCs w:val="20"/>
              </w:rPr>
            </w:pPr>
          </w:p>
        </w:tc>
        <w:tc>
          <w:tcPr>
            <w:tcW w:w="7180" w:type="dxa"/>
          </w:tcPr>
          <w:p w14:paraId="24A3EFCE" w14:textId="77777777" w:rsidR="007A2E2E" w:rsidRPr="00507C0B" w:rsidRDefault="007A2E2E">
            <w:pPr>
              <w:pStyle w:val="TableParagraph"/>
              <w:rPr>
                <w:rFonts w:ascii="Century Gothic" w:hAnsi="Century Gothic"/>
                <w:sz w:val="20"/>
                <w:szCs w:val="20"/>
              </w:rPr>
            </w:pPr>
          </w:p>
        </w:tc>
        <w:tc>
          <w:tcPr>
            <w:tcW w:w="1126" w:type="dxa"/>
          </w:tcPr>
          <w:p w14:paraId="403366F6" w14:textId="77777777" w:rsidR="007A2E2E" w:rsidRPr="00507C0B" w:rsidRDefault="007A2E2E">
            <w:pPr>
              <w:pStyle w:val="TableParagraph"/>
              <w:rPr>
                <w:rFonts w:ascii="Century Gothic" w:hAnsi="Century Gothic"/>
                <w:sz w:val="20"/>
                <w:szCs w:val="20"/>
              </w:rPr>
            </w:pPr>
          </w:p>
        </w:tc>
      </w:tr>
      <w:tr w:rsidR="007A2E2E" w:rsidRPr="00507C0B" w14:paraId="34F84917" w14:textId="77777777" w:rsidTr="1A03F14B">
        <w:trPr>
          <w:trHeight w:val="275"/>
        </w:trPr>
        <w:tc>
          <w:tcPr>
            <w:tcW w:w="1325" w:type="dxa"/>
          </w:tcPr>
          <w:p w14:paraId="29817075" w14:textId="07DE93B1" w:rsidR="007A2E2E" w:rsidRPr="00507C0B" w:rsidRDefault="008851C0">
            <w:pPr>
              <w:pStyle w:val="TableParagraph"/>
              <w:rPr>
                <w:rFonts w:ascii="Century Gothic" w:hAnsi="Century Gothic"/>
                <w:sz w:val="20"/>
                <w:szCs w:val="20"/>
              </w:rPr>
            </w:pPr>
            <w:r>
              <w:rPr>
                <w:rFonts w:ascii="Century Gothic" w:hAnsi="Century Gothic"/>
                <w:sz w:val="20"/>
                <w:szCs w:val="20"/>
              </w:rPr>
              <w:t xml:space="preserve">           </w:t>
            </w:r>
            <w:r w:rsidR="00200312">
              <w:rPr>
                <w:rFonts w:ascii="Century Gothic" w:hAnsi="Century Gothic"/>
                <w:sz w:val="20"/>
                <w:szCs w:val="20"/>
              </w:rPr>
              <w:t xml:space="preserve">8 </w:t>
            </w:r>
          </w:p>
        </w:tc>
        <w:tc>
          <w:tcPr>
            <w:tcW w:w="7180" w:type="dxa"/>
          </w:tcPr>
          <w:p w14:paraId="65C40959" w14:textId="6D608868" w:rsidR="007A2E2E" w:rsidRPr="00507C0B" w:rsidRDefault="00200312">
            <w:pPr>
              <w:pStyle w:val="TableParagraph"/>
              <w:rPr>
                <w:rFonts w:ascii="Century Gothic" w:hAnsi="Century Gothic"/>
                <w:sz w:val="20"/>
                <w:szCs w:val="20"/>
              </w:rPr>
            </w:pPr>
            <w:r>
              <w:rPr>
                <w:rFonts w:ascii="Century Gothic" w:hAnsi="Century Gothic"/>
                <w:sz w:val="20"/>
                <w:szCs w:val="20"/>
              </w:rPr>
              <w:t xml:space="preserve"> </w:t>
            </w:r>
            <w:r w:rsidR="004C3751">
              <w:rPr>
                <w:rFonts w:ascii="Century Gothic" w:hAnsi="Century Gothic"/>
                <w:sz w:val="20"/>
                <w:szCs w:val="20"/>
              </w:rPr>
              <w:t xml:space="preserve"> </w:t>
            </w:r>
            <w:r>
              <w:rPr>
                <w:rFonts w:ascii="Century Gothic" w:hAnsi="Century Gothic"/>
                <w:sz w:val="20"/>
                <w:szCs w:val="20"/>
              </w:rPr>
              <w:t xml:space="preserve">Out of hours </w:t>
            </w:r>
          </w:p>
        </w:tc>
        <w:tc>
          <w:tcPr>
            <w:tcW w:w="1126" w:type="dxa"/>
          </w:tcPr>
          <w:p w14:paraId="2CA79B29" w14:textId="35F08D75" w:rsidR="007A2E2E" w:rsidRPr="00507C0B" w:rsidRDefault="007F3613">
            <w:pPr>
              <w:pStyle w:val="TableParagraph"/>
              <w:rPr>
                <w:rFonts w:ascii="Century Gothic" w:hAnsi="Century Gothic"/>
                <w:sz w:val="20"/>
                <w:szCs w:val="20"/>
              </w:rPr>
            </w:pPr>
            <w:r>
              <w:rPr>
                <w:rFonts w:ascii="Century Gothic" w:hAnsi="Century Gothic"/>
                <w:sz w:val="20"/>
                <w:szCs w:val="20"/>
              </w:rPr>
              <w:t xml:space="preserve">        </w:t>
            </w:r>
            <w:r w:rsidR="006257C0">
              <w:rPr>
                <w:rFonts w:ascii="Century Gothic" w:hAnsi="Century Gothic"/>
                <w:sz w:val="20"/>
                <w:szCs w:val="20"/>
              </w:rPr>
              <w:t>10</w:t>
            </w:r>
          </w:p>
        </w:tc>
      </w:tr>
      <w:tr w:rsidR="007A2E2E" w:rsidRPr="00507C0B" w14:paraId="60DE404E" w14:textId="77777777" w:rsidTr="1A03F14B">
        <w:trPr>
          <w:trHeight w:val="275"/>
        </w:trPr>
        <w:tc>
          <w:tcPr>
            <w:tcW w:w="1325" w:type="dxa"/>
          </w:tcPr>
          <w:p w14:paraId="3418BEFD" w14:textId="77777777" w:rsidR="007A2E2E" w:rsidRPr="00507C0B" w:rsidRDefault="007C473D">
            <w:pPr>
              <w:pStyle w:val="TableParagraph"/>
              <w:spacing w:line="255" w:lineRule="exact"/>
              <w:ind w:left="13"/>
              <w:jc w:val="center"/>
              <w:rPr>
                <w:rFonts w:ascii="Century Gothic" w:hAnsi="Century Gothic"/>
                <w:sz w:val="20"/>
                <w:szCs w:val="20"/>
              </w:rPr>
            </w:pPr>
            <w:r w:rsidRPr="00507C0B">
              <w:rPr>
                <w:rFonts w:ascii="Century Gothic" w:hAnsi="Century Gothic"/>
                <w:sz w:val="20"/>
                <w:szCs w:val="20"/>
              </w:rPr>
              <w:t>9</w:t>
            </w:r>
          </w:p>
        </w:tc>
        <w:tc>
          <w:tcPr>
            <w:tcW w:w="7180" w:type="dxa"/>
          </w:tcPr>
          <w:p w14:paraId="3463BC43" w14:textId="293B97CE" w:rsidR="007A2E2E" w:rsidRPr="00507C0B" w:rsidRDefault="00521BF3" w:rsidP="00521BF3">
            <w:pPr>
              <w:pStyle w:val="TableParagraph"/>
              <w:spacing w:line="255" w:lineRule="exact"/>
              <w:rPr>
                <w:rFonts w:ascii="Century Gothic" w:hAnsi="Century Gothic"/>
                <w:sz w:val="20"/>
                <w:szCs w:val="20"/>
              </w:rPr>
            </w:pPr>
            <w:r>
              <w:rPr>
                <w:rFonts w:ascii="Century Gothic" w:hAnsi="Century Gothic"/>
                <w:sz w:val="20"/>
                <w:szCs w:val="20"/>
              </w:rPr>
              <w:t xml:space="preserve">  Recording and Tracking </w:t>
            </w:r>
          </w:p>
        </w:tc>
        <w:tc>
          <w:tcPr>
            <w:tcW w:w="1126" w:type="dxa"/>
          </w:tcPr>
          <w:p w14:paraId="713A33B3" w14:textId="0B7DEA41" w:rsidR="007A2E2E" w:rsidRPr="00507C0B" w:rsidRDefault="00A933FA">
            <w:pPr>
              <w:pStyle w:val="TableParagraph"/>
              <w:spacing w:line="255" w:lineRule="exact"/>
              <w:ind w:left="6"/>
              <w:jc w:val="center"/>
              <w:rPr>
                <w:rFonts w:ascii="Century Gothic" w:hAnsi="Century Gothic"/>
                <w:sz w:val="20"/>
                <w:szCs w:val="20"/>
              </w:rPr>
            </w:pPr>
            <w:r>
              <w:rPr>
                <w:rFonts w:ascii="Century Gothic" w:hAnsi="Century Gothic"/>
                <w:sz w:val="20"/>
                <w:szCs w:val="20"/>
              </w:rPr>
              <w:t>1</w:t>
            </w:r>
            <w:r w:rsidR="00FB27D1">
              <w:rPr>
                <w:rFonts w:ascii="Century Gothic" w:hAnsi="Century Gothic"/>
                <w:sz w:val="20"/>
                <w:szCs w:val="20"/>
              </w:rPr>
              <w:t>0</w:t>
            </w:r>
          </w:p>
        </w:tc>
      </w:tr>
      <w:tr w:rsidR="007A2E2E" w:rsidRPr="00507C0B" w14:paraId="26F2F079" w14:textId="77777777" w:rsidTr="1A03F14B">
        <w:trPr>
          <w:trHeight w:val="273"/>
        </w:trPr>
        <w:tc>
          <w:tcPr>
            <w:tcW w:w="1325" w:type="dxa"/>
          </w:tcPr>
          <w:p w14:paraId="4955C7ED" w14:textId="1DC1E4A8" w:rsidR="007A2E2E" w:rsidRPr="00507C0B" w:rsidRDefault="008851C0">
            <w:pPr>
              <w:pStyle w:val="TableParagraph"/>
              <w:rPr>
                <w:rFonts w:ascii="Century Gothic" w:hAnsi="Century Gothic"/>
                <w:sz w:val="20"/>
                <w:szCs w:val="20"/>
              </w:rPr>
            </w:pPr>
            <w:r>
              <w:rPr>
                <w:rFonts w:ascii="Century Gothic" w:hAnsi="Century Gothic"/>
                <w:sz w:val="20"/>
                <w:szCs w:val="20"/>
              </w:rPr>
              <w:t xml:space="preserve">          10</w:t>
            </w:r>
          </w:p>
        </w:tc>
        <w:tc>
          <w:tcPr>
            <w:tcW w:w="7180" w:type="dxa"/>
          </w:tcPr>
          <w:p w14:paraId="7AE3B5E5" w14:textId="7AF08B01" w:rsidR="007A2E2E" w:rsidRPr="00507C0B" w:rsidRDefault="004C3751">
            <w:pPr>
              <w:pStyle w:val="TableParagraph"/>
              <w:rPr>
                <w:rFonts w:ascii="Century Gothic" w:hAnsi="Century Gothic"/>
                <w:sz w:val="20"/>
                <w:szCs w:val="20"/>
              </w:rPr>
            </w:pPr>
            <w:r>
              <w:rPr>
                <w:rFonts w:ascii="Century Gothic" w:hAnsi="Century Gothic"/>
                <w:sz w:val="20"/>
                <w:szCs w:val="20"/>
              </w:rPr>
              <w:t xml:space="preserve">  Confidentiality</w:t>
            </w:r>
          </w:p>
        </w:tc>
        <w:tc>
          <w:tcPr>
            <w:tcW w:w="1126" w:type="dxa"/>
          </w:tcPr>
          <w:p w14:paraId="0CC61A7D" w14:textId="67264AEC" w:rsidR="007A2E2E" w:rsidRPr="00507C0B" w:rsidRDefault="007F3613">
            <w:pPr>
              <w:pStyle w:val="TableParagraph"/>
              <w:rPr>
                <w:rFonts w:ascii="Century Gothic" w:hAnsi="Century Gothic"/>
                <w:sz w:val="20"/>
                <w:szCs w:val="20"/>
              </w:rPr>
            </w:pPr>
            <w:r>
              <w:rPr>
                <w:rFonts w:ascii="Century Gothic" w:hAnsi="Century Gothic"/>
                <w:sz w:val="20"/>
                <w:szCs w:val="20"/>
              </w:rPr>
              <w:t xml:space="preserve">        10</w:t>
            </w:r>
          </w:p>
        </w:tc>
      </w:tr>
      <w:tr w:rsidR="007A2E2E" w:rsidRPr="00507C0B" w14:paraId="5DA839C6" w14:textId="77777777" w:rsidTr="1A03F14B">
        <w:trPr>
          <w:trHeight w:val="275"/>
        </w:trPr>
        <w:tc>
          <w:tcPr>
            <w:tcW w:w="1325" w:type="dxa"/>
          </w:tcPr>
          <w:p w14:paraId="51001B3C" w14:textId="3930BFAF" w:rsidR="007A2E2E" w:rsidRPr="00507C0B" w:rsidRDefault="007C473D">
            <w:pPr>
              <w:pStyle w:val="TableParagraph"/>
              <w:spacing w:line="255" w:lineRule="exact"/>
              <w:ind w:left="288" w:right="274"/>
              <w:jc w:val="center"/>
              <w:rPr>
                <w:rFonts w:ascii="Century Gothic" w:hAnsi="Century Gothic"/>
                <w:sz w:val="20"/>
                <w:szCs w:val="20"/>
              </w:rPr>
            </w:pPr>
            <w:r w:rsidRPr="00507C0B">
              <w:rPr>
                <w:rFonts w:ascii="Century Gothic" w:hAnsi="Century Gothic"/>
                <w:sz w:val="20"/>
                <w:szCs w:val="20"/>
              </w:rPr>
              <w:t>1</w:t>
            </w:r>
            <w:r w:rsidR="008851C0">
              <w:rPr>
                <w:rFonts w:ascii="Century Gothic" w:hAnsi="Century Gothic"/>
                <w:sz w:val="20"/>
                <w:szCs w:val="20"/>
              </w:rPr>
              <w:t>1</w:t>
            </w:r>
          </w:p>
        </w:tc>
        <w:tc>
          <w:tcPr>
            <w:tcW w:w="7180" w:type="dxa"/>
          </w:tcPr>
          <w:p w14:paraId="0C21BF5E" w14:textId="77777777" w:rsidR="007A2E2E" w:rsidRPr="00507C0B" w:rsidRDefault="007C473D">
            <w:pPr>
              <w:pStyle w:val="TableParagraph"/>
              <w:spacing w:line="255" w:lineRule="exact"/>
              <w:ind w:left="107"/>
              <w:rPr>
                <w:rFonts w:ascii="Century Gothic" w:hAnsi="Century Gothic"/>
                <w:sz w:val="20"/>
                <w:szCs w:val="20"/>
              </w:rPr>
            </w:pPr>
            <w:r w:rsidRPr="00507C0B">
              <w:rPr>
                <w:rFonts w:ascii="Century Gothic" w:hAnsi="Century Gothic"/>
                <w:sz w:val="20"/>
                <w:szCs w:val="20"/>
              </w:rPr>
              <w:t>Principles of Information Sharing</w:t>
            </w:r>
          </w:p>
        </w:tc>
        <w:tc>
          <w:tcPr>
            <w:tcW w:w="1126" w:type="dxa"/>
          </w:tcPr>
          <w:p w14:paraId="05B72237" w14:textId="12C39314" w:rsidR="007A2E2E" w:rsidRPr="00507C0B" w:rsidRDefault="007137DD">
            <w:pPr>
              <w:pStyle w:val="TableParagraph"/>
              <w:spacing w:line="255" w:lineRule="exact"/>
              <w:ind w:left="6"/>
              <w:jc w:val="center"/>
              <w:rPr>
                <w:rFonts w:ascii="Century Gothic" w:hAnsi="Century Gothic"/>
                <w:sz w:val="20"/>
                <w:szCs w:val="20"/>
              </w:rPr>
            </w:pPr>
            <w:r>
              <w:rPr>
                <w:rFonts w:ascii="Century Gothic" w:hAnsi="Century Gothic"/>
                <w:sz w:val="20"/>
                <w:szCs w:val="20"/>
              </w:rPr>
              <w:t>11</w:t>
            </w:r>
          </w:p>
        </w:tc>
      </w:tr>
      <w:tr w:rsidR="007A2E2E" w:rsidRPr="00507C0B" w14:paraId="51EF7122" w14:textId="77777777" w:rsidTr="1A03F14B">
        <w:trPr>
          <w:trHeight w:val="275"/>
        </w:trPr>
        <w:tc>
          <w:tcPr>
            <w:tcW w:w="1325" w:type="dxa"/>
          </w:tcPr>
          <w:p w14:paraId="19BD37B3" w14:textId="77777777" w:rsidR="007A2E2E" w:rsidRPr="00507C0B" w:rsidRDefault="007A2E2E">
            <w:pPr>
              <w:pStyle w:val="TableParagraph"/>
              <w:rPr>
                <w:rFonts w:ascii="Century Gothic" w:hAnsi="Century Gothic"/>
                <w:sz w:val="20"/>
                <w:szCs w:val="20"/>
              </w:rPr>
            </w:pPr>
          </w:p>
        </w:tc>
        <w:tc>
          <w:tcPr>
            <w:tcW w:w="7180" w:type="dxa"/>
          </w:tcPr>
          <w:p w14:paraId="0B0E8E8B" w14:textId="77777777" w:rsidR="007A2E2E" w:rsidRPr="00507C0B" w:rsidRDefault="007A2E2E">
            <w:pPr>
              <w:pStyle w:val="TableParagraph"/>
              <w:rPr>
                <w:rFonts w:ascii="Century Gothic" w:hAnsi="Century Gothic"/>
                <w:sz w:val="20"/>
                <w:szCs w:val="20"/>
              </w:rPr>
            </w:pPr>
          </w:p>
        </w:tc>
        <w:tc>
          <w:tcPr>
            <w:tcW w:w="1126" w:type="dxa"/>
          </w:tcPr>
          <w:p w14:paraId="487F2D08" w14:textId="77777777" w:rsidR="007A2E2E" w:rsidRPr="00507C0B" w:rsidRDefault="007A2E2E">
            <w:pPr>
              <w:pStyle w:val="TableParagraph"/>
              <w:rPr>
                <w:rFonts w:ascii="Century Gothic" w:hAnsi="Century Gothic"/>
                <w:sz w:val="20"/>
                <w:szCs w:val="20"/>
              </w:rPr>
            </w:pPr>
          </w:p>
        </w:tc>
      </w:tr>
      <w:tr w:rsidR="007A2E2E" w:rsidRPr="00507C0B" w14:paraId="459618B8" w14:textId="77777777" w:rsidTr="1A03F14B">
        <w:trPr>
          <w:trHeight w:val="275"/>
        </w:trPr>
        <w:tc>
          <w:tcPr>
            <w:tcW w:w="1325" w:type="dxa"/>
          </w:tcPr>
          <w:p w14:paraId="69D40E66" w14:textId="26A3BDA3" w:rsidR="007A2E2E" w:rsidRPr="00507C0B" w:rsidRDefault="007C473D">
            <w:pPr>
              <w:pStyle w:val="TableParagraph"/>
              <w:spacing w:line="255" w:lineRule="exact"/>
              <w:ind w:left="288" w:right="274"/>
              <w:jc w:val="center"/>
              <w:rPr>
                <w:rFonts w:ascii="Century Gothic" w:hAnsi="Century Gothic"/>
                <w:sz w:val="20"/>
                <w:szCs w:val="20"/>
              </w:rPr>
            </w:pPr>
            <w:r w:rsidRPr="00507C0B">
              <w:rPr>
                <w:rFonts w:ascii="Century Gothic" w:hAnsi="Century Gothic"/>
                <w:sz w:val="20"/>
                <w:szCs w:val="20"/>
              </w:rPr>
              <w:t>1</w:t>
            </w:r>
            <w:r w:rsidR="008851C0">
              <w:rPr>
                <w:rFonts w:ascii="Century Gothic" w:hAnsi="Century Gothic"/>
                <w:sz w:val="20"/>
                <w:szCs w:val="20"/>
              </w:rPr>
              <w:t>2</w:t>
            </w:r>
          </w:p>
        </w:tc>
        <w:tc>
          <w:tcPr>
            <w:tcW w:w="7180" w:type="dxa"/>
          </w:tcPr>
          <w:p w14:paraId="07395239" w14:textId="4811FDF5" w:rsidR="007A2E2E" w:rsidRPr="00507C0B" w:rsidRDefault="00B064DD">
            <w:pPr>
              <w:pStyle w:val="TableParagraph"/>
              <w:spacing w:line="255" w:lineRule="exact"/>
              <w:ind w:left="107"/>
              <w:rPr>
                <w:rFonts w:ascii="Century Gothic" w:hAnsi="Century Gothic"/>
                <w:sz w:val="20"/>
                <w:szCs w:val="20"/>
              </w:rPr>
            </w:pPr>
            <w:r>
              <w:rPr>
                <w:rFonts w:ascii="Century Gothic" w:hAnsi="Century Gothic"/>
                <w:sz w:val="20"/>
                <w:szCs w:val="20"/>
              </w:rPr>
              <w:t>GDPR &amp; Data Protection</w:t>
            </w:r>
          </w:p>
        </w:tc>
        <w:tc>
          <w:tcPr>
            <w:tcW w:w="1126" w:type="dxa"/>
          </w:tcPr>
          <w:p w14:paraId="3D140F27" w14:textId="39B7C1FF" w:rsidR="007A2E2E" w:rsidRPr="00507C0B" w:rsidRDefault="007C473D">
            <w:pPr>
              <w:pStyle w:val="TableParagraph"/>
              <w:spacing w:line="255" w:lineRule="exact"/>
              <w:ind w:left="306" w:right="295"/>
              <w:jc w:val="center"/>
              <w:rPr>
                <w:rFonts w:ascii="Century Gothic" w:hAnsi="Century Gothic"/>
                <w:sz w:val="20"/>
                <w:szCs w:val="20"/>
              </w:rPr>
            </w:pPr>
            <w:r w:rsidRPr="00507C0B">
              <w:rPr>
                <w:rFonts w:ascii="Century Gothic" w:hAnsi="Century Gothic"/>
                <w:sz w:val="20"/>
                <w:szCs w:val="20"/>
              </w:rPr>
              <w:t>1</w:t>
            </w:r>
            <w:r w:rsidR="00D47481">
              <w:rPr>
                <w:rFonts w:ascii="Century Gothic" w:hAnsi="Century Gothic"/>
                <w:sz w:val="20"/>
                <w:szCs w:val="20"/>
              </w:rPr>
              <w:t>2</w:t>
            </w:r>
          </w:p>
        </w:tc>
      </w:tr>
      <w:tr w:rsidR="007A2E2E" w:rsidRPr="00507C0B" w14:paraId="6B025AD0" w14:textId="77777777" w:rsidTr="1A03F14B">
        <w:trPr>
          <w:trHeight w:val="275"/>
        </w:trPr>
        <w:tc>
          <w:tcPr>
            <w:tcW w:w="1325" w:type="dxa"/>
          </w:tcPr>
          <w:p w14:paraId="2A3F249C" w14:textId="77777777" w:rsidR="007A2E2E" w:rsidRPr="00507C0B" w:rsidRDefault="007A2E2E">
            <w:pPr>
              <w:pStyle w:val="TableParagraph"/>
              <w:rPr>
                <w:rFonts w:ascii="Century Gothic" w:hAnsi="Century Gothic"/>
                <w:sz w:val="20"/>
                <w:szCs w:val="20"/>
              </w:rPr>
            </w:pPr>
          </w:p>
        </w:tc>
        <w:tc>
          <w:tcPr>
            <w:tcW w:w="7180" w:type="dxa"/>
          </w:tcPr>
          <w:p w14:paraId="536C3F60" w14:textId="77777777" w:rsidR="007A2E2E" w:rsidRPr="00507C0B" w:rsidRDefault="007A2E2E">
            <w:pPr>
              <w:pStyle w:val="TableParagraph"/>
              <w:rPr>
                <w:rFonts w:ascii="Century Gothic" w:hAnsi="Century Gothic"/>
                <w:sz w:val="20"/>
                <w:szCs w:val="20"/>
              </w:rPr>
            </w:pPr>
          </w:p>
        </w:tc>
        <w:tc>
          <w:tcPr>
            <w:tcW w:w="1126" w:type="dxa"/>
          </w:tcPr>
          <w:p w14:paraId="7AC82362" w14:textId="77777777" w:rsidR="007A2E2E" w:rsidRPr="00507C0B" w:rsidRDefault="007A2E2E">
            <w:pPr>
              <w:pStyle w:val="TableParagraph"/>
              <w:rPr>
                <w:rFonts w:ascii="Century Gothic" w:hAnsi="Century Gothic"/>
                <w:sz w:val="20"/>
                <w:szCs w:val="20"/>
              </w:rPr>
            </w:pPr>
          </w:p>
        </w:tc>
      </w:tr>
      <w:tr w:rsidR="007A2E2E" w:rsidRPr="00507C0B" w14:paraId="52733E15" w14:textId="77777777" w:rsidTr="1A03F14B">
        <w:trPr>
          <w:trHeight w:val="275"/>
        </w:trPr>
        <w:tc>
          <w:tcPr>
            <w:tcW w:w="1325" w:type="dxa"/>
          </w:tcPr>
          <w:p w14:paraId="5462D346" w14:textId="36F5178B" w:rsidR="007A2E2E" w:rsidRPr="00507C0B" w:rsidRDefault="007C473D">
            <w:pPr>
              <w:pStyle w:val="TableParagraph"/>
              <w:spacing w:line="255" w:lineRule="exact"/>
              <w:ind w:left="288" w:right="274"/>
              <w:jc w:val="center"/>
              <w:rPr>
                <w:rFonts w:ascii="Century Gothic" w:hAnsi="Century Gothic"/>
                <w:sz w:val="20"/>
                <w:szCs w:val="20"/>
              </w:rPr>
            </w:pPr>
            <w:r w:rsidRPr="00507C0B">
              <w:rPr>
                <w:rFonts w:ascii="Century Gothic" w:hAnsi="Century Gothic"/>
                <w:sz w:val="20"/>
                <w:szCs w:val="20"/>
              </w:rPr>
              <w:t>1</w:t>
            </w:r>
            <w:r w:rsidR="008851C0">
              <w:rPr>
                <w:rFonts w:ascii="Century Gothic" w:hAnsi="Century Gothic"/>
                <w:sz w:val="20"/>
                <w:szCs w:val="20"/>
              </w:rPr>
              <w:t>3</w:t>
            </w:r>
          </w:p>
        </w:tc>
        <w:tc>
          <w:tcPr>
            <w:tcW w:w="7180" w:type="dxa"/>
          </w:tcPr>
          <w:p w14:paraId="6E500C0E" w14:textId="77777777" w:rsidR="007A2E2E" w:rsidRPr="00507C0B" w:rsidRDefault="007C473D">
            <w:pPr>
              <w:pStyle w:val="TableParagraph"/>
              <w:spacing w:line="255" w:lineRule="exact"/>
              <w:ind w:left="107"/>
              <w:rPr>
                <w:rFonts w:ascii="Century Gothic" w:hAnsi="Century Gothic"/>
                <w:sz w:val="20"/>
                <w:szCs w:val="20"/>
              </w:rPr>
            </w:pPr>
            <w:r w:rsidRPr="00507C0B">
              <w:rPr>
                <w:rFonts w:ascii="Century Gothic" w:hAnsi="Century Gothic"/>
                <w:sz w:val="20"/>
                <w:szCs w:val="20"/>
              </w:rPr>
              <w:t>Difficult Issues</w:t>
            </w:r>
          </w:p>
        </w:tc>
        <w:tc>
          <w:tcPr>
            <w:tcW w:w="1126" w:type="dxa"/>
          </w:tcPr>
          <w:p w14:paraId="0FEB56F2" w14:textId="1141757B" w:rsidR="007A2E2E" w:rsidRPr="00507C0B" w:rsidRDefault="007C473D">
            <w:pPr>
              <w:pStyle w:val="TableParagraph"/>
              <w:spacing w:line="255" w:lineRule="exact"/>
              <w:ind w:left="306" w:right="296"/>
              <w:jc w:val="center"/>
              <w:rPr>
                <w:rFonts w:ascii="Century Gothic" w:hAnsi="Century Gothic"/>
                <w:sz w:val="20"/>
                <w:szCs w:val="20"/>
              </w:rPr>
            </w:pPr>
            <w:r w:rsidRPr="00507C0B">
              <w:rPr>
                <w:rFonts w:ascii="Century Gothic" w:hAnsi="Century Gothic"/>
                <w:sz w:val="20"/>
                <w:szCs w:val="20"/>
              </w:rPr>
              <w:t>1</w:t>
            </w:r>
            <w:r w:rsidR="007137DD">
              <w:rPr>
                <w:rFonts w:ascii="Century Gothic" w:hAnsi="Century Gothic"/>
                <w:sz w:val="20"/>
                <w:szCs w:val="20"/>
              </w:rPr>
              <w:t>3</w:t>
            </w:r>
          </w:p>
        </w:tc>
      </w:tr>
      <w:tr w:rsidR="007A2E2E" w:rsidRPr="00507C0B" w14:paraId="0A3FB825" w14:textId="77777777" w:rsidTr="1A03F14B">
        <w:trPr>
          <w:trHeight w:val="275"/>
        </w:trPr>
        <w:tc>
          <w:tcPr>
            <w:tcW w:w="1325" w:type="dxa"/>
          </w:tcPr>
          <w:p w14:paraId="2A218000" w14:textId="77777777" w:rsidR="007A2E2E" w:rsidRPr="00507C0B" w:rsidRDefault="007A2E2E">
            <w:pPr>
              <w:pStyle w:val="TableParagraph"/>
              <w:rPr>
                <w:rFonts w:ascii="Century Gothic" w:hAnsi="Century Gothic"/>
                <w:sz w:val="20"/>
                <w:szCs w:val="20"/>
              </w:rPr>
            </w:pPr>
          </w:p>
        </w:tc>
        <w:tc>
          <w:tcPr>
            <w:tcW w:w="7180" w:type="dxa"/>
          </w:tcPr>
          <w:p w14:paraId="623847B4" w14:textId="77777777" w:rsidR="007A2E2E" w:rsidRPr="00507C0B" w:rsidRDefault="007A2E2E">
            <w:pPr>
              <w:pStyle w:val="TableParagraph"/>
              <w:rPr>
                <w:rFonts w:ascii="Century Gothic" w:hAnsi="Century Gothic"/>
                <w:sz w:val="20"/>
                <w:szCs w:val="20"/>
              </w:rPr>
            </w:pPr>
          </w:p>
        </w:tc>
        <w:tc>
          <w:tcPr>
            <w:tcW w:w="1126" w:type="dxa"/>
          </w:tcPr>
          <w:p w14:paraId="2423BE14" w14:textId="77777777" w:rsidR="007A2E2E" w:rsidRPr="00507C0B" w:rsidRDefault="007A2E2E">
            <w:pPr>
              <w:pStyle w:val="TableParagraph"/>
              <w:rPr>
                <w:rFonts w:ascii="Century Gothic" w:hAnsi="Century Gothic"/>
                <w:sz w:val="20"/>
                <w:szCs w:val="20"/>
              </w:rPr>
            </w:pPr>
          </w:p>
        </w:tc>
      </w:tr>
      <w:tr w:rsidR="007A2E2E" w:rsidRPr="00507C0B" w14:paraId="51D0F591" w14:textId="77777777" w:rsidTr="1A03F14B">
        <w:trPr>
          <w:trHeight w:val="276"/>
        </w:trPr>
        <w:tc>
          <w:tcPr>
            <w:tcW w:w="1325" w:type="dxa"/>
          </w:tcPr>
          <w:p w14:paraId="32B7F5A6" w14:textId="34919C93" w:rsidR="007A2E2E" w:rsidRPr="00507C0B" w:rsidRDefault="007C473D">
            <w:pPr>
              <w:pStyle w:val="TableParagraph"/>
              <w:spacing w:before="1" w:line="255" w:lineRule="exact"/>
              <w:ind w:left="287" w:right="274"/>
              <w:jc w:val="center"/>
              <w:rPr>
                <w:rFonts w:ascii="Century Gothic" w:hAnsi="Century Gothic"/>
                <w:sz w:val="20"/>
                <w:szCs w:val="20"/>
              </w:rPr>
            </w:pPr>
            <w:r w:rsidRPr="00507C0B">
              <w:rPr>
                <w:rFonts w:ascii="Century Gothic" w:hAnsi="Century Gothic"/>
                <w:sz w:val="20"/>
                <w:szCs w:val="20"/>
              </w:rPr>
              <w:t>1</w:t>
            </w:r>
            <w:r w:rsidR="008851C0">
              <w:rPr>
                <w:rFonts w:ascii="Century Gothic" w:hAnsi="Century Gothic"/>
                <w:sz w:val="20"/>
                <w:szCs w:val="20"/>
              </w:rPr>
              <w:t>4</w:t>
            </w:r>
          </w:p>
        </w:tc>
        <w:tc>
          <w:tcPr>
            <w:tcW w:w="7180" w:type="dxa"/>
          </w:tcPr>
          <w:p w14:paraId="5657A2B7" w14:textId="77777777" w:rsidR="007A2E2E" w:rsidRPr="00507C0B" w:rsidRDefault="007C473D">
            <w:pPr>
              <w:pStyle w:val="TableParagraph"/>
              <w:spacing w:before="1" w:line="255" w:lineRule="exact"/>
              <w:ind w:left="107"/>
              <w:rPr>
                <w:rFonts w:ascii="Century Gothic" w:hAnsi="Century Gothic"/>
                <w:sz w:val="20"/>
                <w:szCs w:val="20"/>
              </w:rPr>
            </w:pPr>
            <w:r w:rsidRPr="00507C0B">
              <w:rPr>
                <w:rFonts w:ascii="Century Gothic" w:hAnsi="Century Gothic"/>
                <w:sz w:val="20"/>
                <w:szCs w:val="20"/>
              </w:rPr>
              <w:t>Impact on the Learner</w:t>
            </w:r>
          </w:p>
        </w:tc>
        <w:tc>
          <w:tcPr>
            <w:tcW w:w="1126" w:type="dxa"/>
          </w:tcPr>
          <w:p w14:paraId="7B0A3645" w14:textId="0BB288C7" w:rsidR="007A2E2E" w:rsidRPr="00507C0B" w:rsidRDefault="007C473D">
            <w:pPr>
              <w:pStyle w:val="TableParagraph"/>
              <w:spacing w:before="1" w:line="255" w:lineRule="exact"/>
              <w:ind w:left="306" w:right="296"/>
              <w:jc w:val="center"/>
              <w:rPr>
                <w:rFonts w:ascii="Century Gothic" w:hAnsi="Century Gothic"/>
                <w:sz w:val="20"/>
                <w:szCs w:val="20"/>
              </w:rPr>
            </w:pPr>
            <w:r w:rsidRPr="00507C0B">
              <w:rPr>
                <w:rFonts w:ascii="Century Gothic" w:hAnsi="Century Gothic"/>
                <w:sz w:val="20"/>
                <w:szCs w:val="20"/>
              </w:rPr>
              <w:t>1</w:t>
            </w:r>
            <w:r w:rsidR="00D47481">
              <w:rPr>
                <w:rFonts w:ascii="Century Gothic" w:hAnsi="Century Gothic"/>
                <w:sz w:val="20"/>
                <w:szCs w:val="20"/>
              </w:rPr>
              <w:t>3</w:t>
            </w:r>
          </w:p>
        </w:tc>
      </w:tr>
      <w:tr w:rsidR="007A2E2E" w:rsidRPr="00507C0B" w14:paraId="5F8AFCB5" w14:textId="77777777" w:rsidTr="1A03F14B">
        <w:trPr>
          <w:trHeight w:val="275"/>
        </w:trPr>
        <w:tc>
          <w:tcPr>
            <w:tcW w:w="1325" w:type="dxa"/>
          </w:tcPr>
          <w:p w14:paraId="5869A94B" w14:textId="77777777" w:rsidR="007A2E2E" w:rsidRPr="00507C0B" w:rsidRDefault="007A2E2E">
            <w:pPr>
              <w:pStyle w:val="TableParagraph"/>
              <w:rPr>
                <w:rFonts w:ascii="Century Gothic" w:hAnsi="Century Gothic"/>
                <w:sz w:val="20"/>
                <w:szCs w:val="20"/>
              </w:rPr>
            </w:pPr>
          </w:p>
        </w:tc>
        <w:tc>
          <w:tcPr>
            <w:tcW w:w="7180" w:type="dxa"/>
          </w:tcPr>
          <w:p w14:paraId="6890987B" w14:textId="77777777" w:rsidR="007A2E2E" w:rsidRPr="00507C0B" w:rsidRDefault="007A2E2E">
            <w:pPr>
              <w:pStyle w:val="TableParagraph"/>
              <w:rPr>
                <w:rFonts w:ascii="Century Gothic" w:hAnsi="Century Gothic"/>
                <w:sz w:val="20"/>
                <w:szCs w:val="20"/>
              </w:rPr>
            </w:pPr>
          </w:p>
        </w:tc>
        <w:tc>
          <w:tcPr>
            <w:tcW w:w="1126" w:type="dxa"/>
          </w:tcPr>
          <w:p w14:paraId="0E3698A7" w14:textId="77777777" w:rsidR="007A2E2E" w:rsidRPr="00507C0B" w:rsidRDefault="007A2E2E">
            <w:pPr>
              <w:pStyle w:val="TableParagraph"/>
              <w:rPr>
                <w:rFonts w:ascii="Century Gothic" w:hAnsi="Century Gothic"/>
                <w:sz w:val="20"/>
                <w:szCs w:val="20"/>
              </w:rPr>
            </w:pPr>
          </w:p>
        </w:tc>
      </w:tr>
      <w:tr w:rsidR="007A2E2E" w:rsidRPr="00507C0B" w14:paraId="7DED40AC" w14:textId="77777777" w:rsidTr="1A03F14B">
        <w:trPr>
          <w:trHeight w:val="273"/>
        </w:trPr>
        <w:tc>
          <w:tcPr>
            <w:tcW w:w="1325" w:type="dxa"/>
          </w:tcPr>
          <w:p w14:paraId="720D94E0" w14:textId="4D6563AE" w:rsidR="007A2E2E" w:rsidRPr="00507C0B" w:rsidRDefault="007C473D">
            <w:pPr>
              <w:pStyle w:val="TableParagraph"/>
              <w:spacing w:line="253" w:lineRule="exact"/>
              <w:ind w:left="287" w:right="274"/>
              <w:jc w:val="center"/>
              <w:rPr>
                <w:rFonts w:ascii="Century Gothic" w:hAnsi="Century Gothic"/>
                <w:sz w:val="20"/>
                <w:szCs w:val="20"/>
              </w:rPr>
            </w:pPr>
            <w:r w:rsidRPr="00507C0B">
              <w:rPr>
                <w:rFonts w:ascii="Century Gothic" w:hAnsi="Century Gothic"/>
                <w:sz w:val="20"/>
                <w:szCs w:val="20"/>
              </w:rPr>
              <w:t>1</w:t>
            </w:r>
            <w:r w:rsidR="008851C0">
              <w:rPr>
                <w:rFonts w:ascii="Century Gothic" w:hAnsi="Century Gothic"/>
                <w:sz w:val="20"/>
                <w:szCs w:val="20"/>
              </w:rPr>
              <w:t>5</w:t>
            </w:r>
          </w:p>
        </w:tc>
        <w:tc>
          <w:tcPr>
            <w:tcW w:w="7180" w:type="dxa"/>
          </w:tcPr>
          <w:p w14:paraId="0E154F83" w14:textId="77777777" w:rsidR="007A2E2E" w:rsidRPr="00507C0B" w:rsidRDefault="007C473D">
            <w:pPr>
              <w:pStyle w:val="TableParagraph"/>
              <w:spacing w:line="253" w:lineRule="exact"/>
              <w:ind w:left="107"/>
              <w:rPr>
                <w:rFonts w:ascii="Century Gothic" w:hAnsi="Century Gothic"/>
                <w:sz w:val="20"/>
                <w:szCs w:val="20"/>
              </w:rPr>
            </w:pPr>
            <w:r w:rsidRPr="00507C0B">
              <w:rPr>
                <w:rFonts w:ascii="Century Gothic" w:hAnsi="Century Gothic"/>
                <w:sz w:val="20"/>
                <w:szCs w:val="20"/>
              </w:rPr>
              <w:t>Communication</w:t>
            </w:r>
          </w:p>
        </w:tc>
        <w:tc>
          <w:tcPr>
            <w:tcW w:w="1126" w:type="dxa"/>
          </w:tcPr>
          <w:p w14:paraId="62980B10" w14:textId="028E6960" w:rsidR="007A2E2E" w:rsidRPr="00507C0B" w:rsidRDefault="007C473D">
            <w:pPr>
              <w:pStyle w:val="TableParagraph"/>
              <w:spacing w:line="253" w:lineRule="exact"/>
              <w:ind w:left="306" w:right="296"/>
              <w:jc w:val="center"/>
              <w:rPr>
                <w:rFonts w:ascii="Century Gothic" w:hAnsi="Century Gothic"/>
                <w:sz w:val="20"/>
                <w:szCs w:val="20"/>
              </w:rPr>
            </w:pPr>
            <w:r w:rsidRPr="00507C0B">
              <w:rPr>
                <w:rFonts w:ascii="Century Gothic" w:hAnsi="Century Gothic"/>
                <w:sz w:val="20"/>
                <w:szCs w:val="20"/>
              </w:rPr>
              <w:t>1</w:t>
            </w:r>
            <w:r w:rsidR="005B5F93">
              <w:rPr>
                <w:rFonts w:ascii="Century Gothic" w:hAnsi="Century Gothic"/>
                <w:sz w:val="20"/>
                <w:szCs w:val="20"/>
              </w:rPr>
              <w:t>3</w:t>
            </w:r>
          </w:p>
        </w:tc>
      </w:tr>
      <w:tr w:rsidR="007A2E2E" w:rsidRPr="00507C0B" w14:paraId="54D6C6E4" w14:textId="77777777" w:rsidTr="1A03F14B">
        <w:trPr>
          <w:trHeight w:val="275"/>
        </w:trPr>
        <w:tc>
          <w:tcPr>
            <w:tcW w:w="1325" w:type="dxa"/>
          </w:tcPr>
          <w:p w14:paraId="11D6FADA" w14:textId="77777777" w:rsidR="007A2E2E" w:rsidRPr="00507C0B" w:rsidRDefault="007A2E2E">
            <w:pPr>
              <w:pStyle w:val="TableParagraph"/>
              <w:rPr>
                <w:rFonts w:ascii="Century Gothic" w:hAnsi="Century Gothic"/>
                <w:sz w:val="20"/>
                <w:szCs w:val="20"/>
              </w:rPr>
            </w:pPr>
          </w:p>
        </w:tc>
        <w:tc>
          <w:tcPr>
            <w:tcW w:w="7180" w:type="dxa"/>
          </w:tcPr>
          <w:p w14:paraId="7F62341D" w14:textId="77777777" w:rsidR="007A2E2E" w:rsidRPr="00507C0B" w:rsidRDefault="007A2E2E">
            <w:pPr>
              <w:pStyle w:val="TableParagraph"/>
              <w:rPr>
                <w:rFonts w:ascii="Century Gothic" w:hAnsi="Century Gothic"/>
                <w:sz w:val="20"/>
                <w:szCs w:val="20"/>
              </w:rPr>
            </w:pPr>
          </w:p>
        </w:tc>
        <w:tc>
          <w:tcPr>
            <w:tcW w:w="1126" w:type="dxa"/>
          </w:tcPr>
          <w:p w14:paraId="75764234" w14:textId="77777777" w:rsidR="007A2E2E" w:rsidRPr="00507C0B" w:rsidRDefault="007A2E2E">
            <w:pPr>
              <w:pStyle w:val="TableParagraph"/>
              <w:rPr>
                <w:rFonts w:ascii="Century Gothic" w:hAnsi="Century Gothic"/>
                <w:sz w:val="20"/>
                <w:szCs w:val="20"/>
              </w:rPr>
            </w:pPr>
          </w:p>
        </w:tc>
      </w:tr>
      <w:tr w:rsidR="007A2E2E" w:rsidRPr="00507C0B" w14:paraId="5E586059" w14:textId="77777777" w:rsidTr="1A03F14B">
        <w:trPr>
          <w:trHeight w:val="275"/>
        </w:trPr>
        <w:tc>
          <w:tcPr>
            <w:tcW w:w="1325" w:type="dxa"/>
          </w:tcPr>
          <w:p w14:paraId="4E98F85C" w14:textId="3B2F571A" w:rsidR="007A2E2E" w:rsidRPr="00507C0B" w:rsidRDefault="007C473D">
            <w:pPr>
              <w:pStyle w:val="TableParagraph"/>
              <w:spacing w:line="255" w:lineRule="exact"/>
              <w:ind w:left="288" w:right="274"/>
              <w:jc w:val="center"/>
              <w:rPr>
                <w:rFonts w:ascii="Century Gothic" w:hAnsi="Century Gothic"/>
                <w:sz w:val="20"/>
                <w:szCs w:val="20"/>
              </w:rPr>
            </w:pPr>
            <w:r w:rsidRPr="00507C0B">
              <w:rPr>
                <w:rFonts w:ascii="Century Gothic" w:hAnsi="Century Gothic"/>
                <w:sz w:val="20"/>
                <w:szCs w:val="20"/>
              </w:rPr>
              <w:t>1</w:t>
            </w:r>
            <w:r w:rsidR="008851C0">
              <w:rPr>
                <w:rFonts w:ascii="Century Gothic" w:hAnsi="Century Gothic"/>
                <w:sz w:val="20"/>
                <w:szCs w:val="20"/>
              </w:rPr>
              <w:t>6</w:t>
            </w:r>
          </w:p>
        </w:tc>
        <w:tc>
          <w:tcPr>
            <w:tcW w:w="7180" w:type="dxa"/>
          </w:tcPr>
          <w:p w14:paraId="5D7CD1F6" w14:textId="77777777" w:rsidR="007A2E2E" w:rsidRPr="00507C0B" w:rsidRDefault="007C473D">
            <w:pPr>
              <w:pStyle w:val="TableParagraph"/>
              <w:spacing w:line="255" w:lineRule="exact"/>
              <w:ind w:left="107"/>
              <w:rPr>
                <w:rFonts w:ascii="Century Gothic" w:hAnsi="Century Gothic"/>
                <w:sz w:val="20"/>
                <w:szCs w:val="20"/>
              </w:rPr>
            </w:pPr>
            <w:r w:rsidRPr="00507C0B">
              <w:rPr>
                <w:rFonts w:ascii="Century Gothic" w:hAnsi="Century Gothic"/>
                <w:sz w:val="20"/>
                <w:szCs w:val="20"/>
              </w:rPr>
              <w:t>Monitoring and Review Processes</w:t>
            </w:r>
          </w:p>
        </w:tc>
        <w:tc>
          <w:tcPr>
            <w:tcW w:w="1126" w:type="dxa"/>
          </w:tcPr>
          <w:p w14:paraId="188FC3D4" w14:textId="75CFBA43" w:rsidR="007A2E2E" w:rsidRPr="00507C0B" w:rsidRDefault="007C473D">
            <w:pPr>
              <w:pStyle w:val="TableParagraph"/>
              <w:spacing w:line="255" w:lineRule="exact"/>
              <w:ind w:left="306" w:right="295"/>
              <w:jc w:val="center"/>
              <w:rPr>
                <w:rFonts w:ascii="Century Gothic" w:hAnsi="Century Gothic"/>
                <w:sz w:val="20"/>
                <w:szCs w:val="20"/>
              </w:rPr>
            </w:pPr>
            <w:r w:rsidRPr="00507C0B">
              <w:rPr>
                <w:rFonts w:ascii="Century Gothic" w:hAnsi="Century Gothic"/>
                <w:sz w:val="20"/>
                <w:szCs w:val="20"/>
              </w:rPr>
              <w:t>1</w:t>
            </w:r>
            <w:r w:rsidR="005B5F93">
              <w:rPr>
                <w:rFonts w:ascii="Century Gothic" w:hAnsi="Century Gothic"/>
                <w:sz w:val="20"/>
                <w:szCs w:val="20"/>
              </w:rPr>
              <w:t>3</w:t>
            </w:r>
          </w:p>
        </w:tc>
      </w:tr>
      <w:tr w:rsidR="007A2E2E" w:rsidRPr="00507C0B" w14:paraId="008BF056" w14:textId="77777777" w:rsidTr="1A03F14B">
        <w:trPr>
          <w:trHeight w:val="275"/>
        </w:trPr>
        <w:tc>
          <w:tcPr>
            <w:tcW w:w="1325" w:type="dxa"/>
          </w:tcPr>
          <w:p w14:paraId="7F752958" w14:textId="77777777" w:rsidR="007A2E2E" w:rsidRPr="00507C0B" w:rsidRDefault="007A2E2E">
            <w:pPr>
              <w:pStyle w:val="TableParagraph"/>
              <w:rPr>
                <w:rFonts w:ascii="Century Gothic" w:hAnsi="Century Gothic"/>
                <w:sz w:val="20"/>
                <w:szCs w:val="20"/>
              </w:rPr>
            </w:pPr>
          </w:p>
        </w:tc>
        <w:tc>
          <w:tcPr>
            <w:tcW w:w="7180" w:type="dxa"/>
          </w:tcPr>
          <w:p w14:paraId="4CC00E34" w14:textId="77777777" w:rsidR="007A2E2E" w:rsidRPr="00507C0B" w:rsidRDefault="007A2E2E">
            <w:pPr>
              <w:pStyle w:val="TableParagraph"/>
              <w:rPr>
                <w:rFonts w:ascii="Century Gothic" w:hAnsi="Century Gothic"/>
                <w:sz w:val="20"/>
                <w:szCs w:val="20"/>
              </w:rPr>
            </w:pPr>
          </w:p>
        </w:tc>
        <w:tc>
          <w:tcPr>
            <w:tcW w:w="1126" w:type="dxa"/>
          </w:tcPr>
          <w:p w14:paraId="7EEDB6D4" w14:textId="77777777" w:rsidR="007A2E2E" w:rsidRPr="00507C0B" w:rsidRDefault="007A2E2E">
            <w:pPr>
              <w:pStyle w:val="TableParagraph"/>
              <w:rPr>
                <w:rFonts w:ascii="Century Gothic" w:hAnsi="Century Gothic"/>
                <w:sz w:val="20"/>
                <w:szCs w:val="20"/>
              </w:rPr>
            </w:pPr>
          </w:p>
        </w:tc>
      </w:tr>
      <w:tr w:rsidR="007A2E2E" w:rsidRPr="00507C0B" w14:paraId="2E396D8C" w14:textId="77777777" w:rsidTr="1A03F14B">
        <w:trPr>
          <w:trHeight w:val="275"/>
        </w:trPr>
        <w:tc>
          <w:tcPr>
            <w:tcW w:w="1325" w:type="dxa"/>
          </w:tcPr>
          <w:p w14:paraId="138FB689" w14:textId="406EF9E2" w:rsidR="007A2E2E" w:rsidRPr="00507C0B" w:rsidRDefault="007C473D">
            <w:pPr>
              <w:pStyle w:val="TableParagraph"/>
              <w:spacing w:line="255" w:lineRule="exact"/>
              <w:ind w:left="287" w:right="274"/>
              <w:jc w:val="center"/>
              <w:rPr>
                <w:rFonts w:ascii="Century Gothic" w:hAnsi="Century Gothic"/>
                <w:sz w:val="20"/>
                <w:szCs w:val="20"/>
              </w:rPr>
            </w:pPr>
            <w:r w:rsidRPr="00507C0B">
              <w:rPr>
                <w:rFonts w:ascii="Century Gothic" w:hAnsi="Century Gothic"/>
                <w:sz w:val="20"/>
                <w:szCs w:val="20"/>
              </w:rPr>
              <w:t>1</w:t>
            </w:r>
            <w:r w:rsidR="008851C0">
              <w:rPr>
                <w:rFonts w:ascii="Century Gothic" w:hAnsi="Century Gothic"/>
                <w:sz w:val="20"/>
                <w:szCs w:val="20"/>
              </w:rPr>
              <w:t>7</w:t>
            </w:r>
          </w:p>
        </w:tc>
        <w:tc>
          <w:tcPr>
            <w:tcW w:w="7180" w:type="dxa"/>
          </w:tcPr>
          <w:p w14:paraId="0B5A6E74" w14:textId="77777777" w:rsidR="007A2E2E" w:rsidRPr="00507C0B" w:rsidRDefault="007C473D">
            <w:pPr>
              <w:pStyle w:val="TableParagraph"/>
              <w:spacing w:line="255" w:lineRule="exact"/>
              <w:ind w:left="107"/>
              <w:rPr>
                <w:rFonts w:ascii="Century Gothic" w:hAnsi="Century Gothic"/>
                <w:sz w:val="20"/>
                <w:szCs w:val="20"/>
              </w:rPr>
            </w:pPr>
            <w:r w:rsidRPr="00507C0B">
              <w:rPr>
                <w:rFonts w:ascii="Century Gothic" w:hAnsi="Century Gothic"/>
                <w:sz w:val="20"/>
                <w:szCs w:val="20"/>
              </w:rPr>
              <w:t>Complaints</w:t>
            </w:r>
          </w:p>
        </w:tc>
        <w:tc>
          <w:tcPr>
            <w:tcW w:w="1126" w:type="dxa"/>
          </w:tcPr>
          <w:p w14:paraId="274C1E76" w14:textId="4219CC33" w:rsidR="007A2E2E" w:rsidRPr="00507C0B" w:rsidRDefault="007C473D">
            <w:pPr>
              <w:pStyle w:val="TableParagraph"/>
              <w:spacing w:line="255" w:lineRule="exact"/>
              <w:ind w:left="306" w:right="295"/>
              <w:jc w:val="center"/>
              <w:rPr>
                <w:rFonts w:ascii="Century Gothic" w:hAnsi="Century Gothic"/>
                <w:sz w:val="20"/>
                <w:szCs w:val="20"/>
              </w:rPr>
            </w:pPr>
            <w:r w:rsidRPr="00507C0B">
              <w:rPr>
                <w:rFonts w:ascii="Century Gothic" w:hAnsi="Century Gothic"/>
                <w:sz w:val="20"/>
                <w:szCs w:val="20"/>
              </w:rPr>
              <w:t>1</w:t>
            </w:r>
            <w:r w:rsidR="007137DD">
              <w:rPr>
                <w:rFonts w:ascii="Century Gothic" w:hAnsi="Century Gothic"/>
                <w:sz w:val="20"/>
                <w:szCs w:val="20"/>
              </w:rPr>
              <w:t>4</w:t>
            </w:r>
          </w:p>
        </w:tc>
      </w:tr>
      <w:tr w:rsidR="007A2E2E" w:rsidRPr="00507C0B" w14:paraId="0EB32B37" w14:textId="77777777" w:rsidTr="1A03F14B">
        <w:trPr>
          <w:trHeight w:val="275"/>
        </w:trPr>
        <w:tc>
          <w:tcPr>
            <w:tcW w:w="1325" w:type="dxa"/>
          </w:tcPr>
          <w:p w14:paraId="5ECF6656" w14:textId="34A63E1B" w:rsidR="007A2E2E" w:rsidRPr="00507C0B" w:rsidRDefault="007C473D">
            <w:pPr>
              <w:pStyle w:val="TableParagraph"/>
              <w:spacing w:line="255" w:lineRule="exact"/>
              <w:ind w:left="287" w:right="274"/>
              <w:jc w:val="center"/>
              <w:rPr>
                <w:rFonts w:ascii="Century Gothic" w:hAnsi="Century Gothic"/>
                <w:sz w:val="20"/>
                <w:szCs w:val="20"/>
              </w:rPr>
            </w:pPr>
            <w:r w:rsidRPr="00507C0B">
              <w:rPr>
                <w:rFonts w:ascii="Century Gothic" w:hAnsi="Century Gothic"/>
                <w:sz w:val="20"/>
                <w:szCs w:val="20"/>
              </w:rPr>
              <w:t>1</w:t>
            </w:r>
            <w:r w:rsidR="008851C0">
              <w:rPr>
                <w:rFonts w:ascii="Century Gothic" w:hAnsi="Century Gothic"/>
                <w:sz w:val="20"/>
                <w:szCs w:val="20"/>
              </w:rPr>
              <w:t>8</w:t>
            </w:r>
          </w:p>
        </w:tc>
        <w:tc>
          <w:tcPr>
            <w:tcW w:w="7180" w:type="dxa"/>
          </w:tcPr>
          <w:p w14:paraId="5595D785" w14:textId="7548866E" w:rsidR="007A2E2E" w:rsidRPr="00507C0B" w:rsidRDefault="00B064DD">
            <w:pPr>
              <w:pStyle w:val="TableParagraph"/>
              <w:spacing w:line="255" w:lineRule="exact"/>
              <w:ind w:left="107"/>
              <w:rPr>
                <w:rFonts w:ascii="Century Gothic" w:hAnsi="Century Gothic"/>
                <w:sz w:val="20"/>
                <w:szCs w:val="20"/>
              </w:rPr>
            </w:pPr>
            <w:r>
              <w:rPr>
                <w:rFonts w:ascii="Century Gothic" w:hAnsi="Century Gothic"/>
                <w:sz w:val="20"/>
                <w:szCs w:val="20"/>
              </w:rPr>
              <w:t>Useful contacts</w:t>
            </w:r>
          </w:p>
        </w:tc>
        <w:tc>
          <w:tcPr>
            <w:tcW w:w="1126" w:type="dxa"/>
          </w:tcPr>
          <w:p w14:paraId="7079E0D4" w14:textId="23B047B7" w:rsidR="00747205" w:rsidRPr="00507C0B" w:rsidRDefault="007C473D" w:rsidP="00747205">
            <w:pPr>
              <w:pStyle w:val="TableParagraph"/>
              <w:spacing w:line="255" w:lineRule="exact"/>
              <w:ind w:left="306" w:right="295"/>
              <w:jc w:val="center"/>
              <w:rPr>
                <w:rFonts w:ascii="Century Gothic" w:hAnsi="Century Gothic"/>
                <w:sz w:val="20"/>
                <w:szCs w:val="20"/>
              </w:rPr>
            </w:pPr>
            <w:r w:rsidRPr="00507C0B">
              <w:rPr>
                <w:rFonts w:ascii="Century Gothic" w:hAnsi="Century Gothic"/>
                <w:sz w:val="20"/>
                <w:szCs w:val="20"/>
              </w:rPr>
              <w:t>1</w:t>
            </w:r>
            <w:r w:rsidR="007137DD">
              <w:rPr>
                <w:rFonts w:ascii="Century Gothic" w:hAnsi="Century Gothic"/>
                <w:sz w:val="20"/>
                <w:szCs w:val="20"/>
              </w:rPr>
              <w:t>5</w:t>
            </w:r>
          </w:p>
        </w:tc>
      </w:tr>
      <w:tr w:rsidR="00227CA1" w:rsidRPr="00507C0B" w14:paraId="62D2E3EC" w14:textId="77777777" w:rsidTr="1A03F14B">
        <w:trPr>
          <w:trHeight w:val="275"/>
        </w:trPr>
        <w:tc>
          <w:tcPr>
            <w:tcW w:w="1325" w:type="dxa"/>
          </w:tcPr>
          <w:p w14:paraId="4444CAA9" w14:textId="7AFA9D66" w:rsidR="00227CA1" w:rsidRPr="00507C0B" w:rsidRDefault="00015E76">
            <w:pPr>
              <w:pStyle w:val="TableParagraph"/>
              <w:spacing w:line="255" w:lineRule="exact"/>
              <w:ind w:left="287" w:right="274"/>
              <w:jc w:val="center"/>
              <w:rPr>
                <w:rFonts w:ascii="Century Gothic" w:hAnsi="Century Gothic"/>
                <w:sz w:val="20"/>
                <w:szCs w:val="20"/>
              </w:rPr>
            </w:pPr>
            <w:r>
              <w:rPr>
                <w:rFonts w:ascii="Century Gothic" w:hAnsi="Century Gothic"/>
                <w:sz w:val="20"/>
                <w:szCs w:val="20"/>
              </w:rPr>
              <w:t>1</w:t>
            </w:r>
            <w:r w:rsidR="008851C0">
              <w:rPr>
                <w:rFonts w:ascii="Century Gothic" w:hAnsi="Century Gothic"/>
                <w:sz w:val="20"/>
                <w:szCs w:val="20"/>
              </w:rPr>
              <w:t>9</w:t>
            </w:r>
          </w:p>
        </w:tc>
        <w:tc>
          <w:tcPr>
            <w:tcW w:w="7180" w:type="dxa"/>
          </w:tcPr>
          <w:p w14:paraId="1E1F9155" w14:textId="61EBC1F0" w:rsidR="00227CA1" w:rsidRPr="00507C0B" w:rsidRDefault="00015E76">
            <w:pPr>
              <w:pStyle w:val="TableParagraph"/>
              <w:spacing w:line="255" w:lineRule="exact"/>
              <w:ind w:left="107"/>
              <w:rPr>
                <w:rFonts w:ascii="Century Gothic" w:hAnsi="Century Gothic"/>
                <w:sz w:val="20"/>
                <w:szCs w:val="20"/>
              </w:rPr>
            </w:pPr>
            <w:r>
              <w:rPr>
                <w:rFonts w:ascii="Century Gothic" w:hAnsi="Century Gothic"/>
                <w:sz w:val="20"/>
                <w:szCs w:val="20"/>
              </w:rPr>
              <w:t>Safeguarding cause for concern form - Educ8 Employees</w:t>
            </w:r>
          </w:p>
        </w:tc>
        <w:tc>
          <w:tcPr>
            <w:tcW w:w="1126" w:type="dxa"/>
          </w:tcPr>
          <w:p w14:paraId="3C173ED9" w14:textId="15AC4B91" w:rsidR="00227CA1" w:rsidRPr="00507C0B" w:rsidRDefault="00015E76" w:rsidP="00015E76">
            <w:pPr>
              <w:pStyle w:val="TableParagraph"/>
              <w:spacing w:line="255" w:lineRule="exact"/>
              <w:ind w:left="306" w:right="295"/>
              <w:jc w:val="center"/>
              <w:rPr>
                <w:rFonts w:ascii="Century Gothic" w:hAnsi="Century Gothic"/>
                <w:sz w:val="20"/>
                <w:szCs w:val="20"/>
              </w:rPr>
            </w:pPr>
            <w:r>
              <w:rPr>
                <w:rFonts w:ascii="Century Gothic" w:hAnsi="Century Gothic"/>
                <w:sz w:val="20"/>
                <w:szCs w:val="20"/>
              </w:rPr>
              <w:t>1</w:t>
            </w:r>
            <w:r w:rsidR="007137DD">
              <w:rPr>
                <w:rFonts w:ascii="Century Gothic" w:hAnsi="Century Gothic"/>
                <w:sz w:val="20"/>
                <w:szCs w:val="20"/>
              </w:rPr>
              <w:t>8</w:t>
            </w:r>
          </w:p>
        </w:tc>
      </w:tr>
      <w:tr w:rsidR="00015E76" w:rsidRPr="00507C0B" w14:paraId="653D69FA" w14:textId="77777777" w:rsidTr="1A03F14B">
        <w:trPr>
          <w:trHeight w:val="275"/>
        </w:trPr>
        <w:tc>
          <w:tcPr>
            <w:tcW w:w="1325" w:type="dxa"/>
          </w:tcPr>
          <w:p w14:paraId="4DA6E6A1" w14:textId="77777777" w:rsidR="00015E76" w:rsidRDefault="00015E76">
            <w:pPr>
              <w:pStyle w:val="TableParagraph"/>
              <w:spacing w:line="255" w:lineRule="exact"/>
              <w:ind w:left="287" w:right="274"/>
              <w:jc w:val="center"/>
              <w:rPr>
                <w:rFonts w:ascii="Century Gothic" w:hAnsi="Century Gothic"/>
                <w:sz w:val="20"/>
                <w:szCs w:val="20"/>
              </w:rPr>
            </w:pPr>
          </w:p>
        </w:tc>
        <w:tc>
          <w:tcPr>
            <w:tcW w:w="7180" w:type="dxa"/>
          </w:tcPr>
          <w:p w14:paraId="16EA80B0" w14:textId="798F1CC7" w:rsidR="00015E76" w:rsidRDefault="00015E76">
            <w:pPr>
              <w:pStyle w:val="TableParagraph"/>
              <w:spacing w:line="255" w:lineRule="exact"/>
              <w:ind w:left="107"/>
              <w:rPr>
                <w:rFonts w:ascii="Century Gothic" w:hAnsi="Century Gothic"/>
                <w:sz w:val="20"/>
                <w:szCs w:val="20"/>
              </w:rPr>
            </w:pPr>
            <w:r w:rsidRPr="1A03F14B">
              <w:rPr>
                <w:rFonts w:ascii="Century Gothic" w:hAnsi="Century Gothic"/>
                <w:sz w:val="20"/>
                <w:szCs w:val="20"/>
              </w:rPr>
              <w:t xml:space="preserve">Safeguarding cause for concern form – </w:t>
            </w:r>
            <w:r w:rsidR="6141F8E6" w:rsidRPr="1A03F14B">
              <w:rPr>
                <w:rFonts w:ascii="Century Gothic" w:hAnsi="Century Gothic"/>
                <w:sz w:val="20"/>
                <w:szCs w:val="20"/>
              </w:rPr>
              <w:t>Subcontractors</w:t>
            </w:r>
          </w:p>
        </w:tc>
        <w:tc>
          <w:tcPr>
            <w:tcW w:w="1126" w:type="dxa"/>
          </w:tcPr>
          <w:p w14:paraId="3D579D61" w14:textId="0255F02B" w:rsidR="00015E76" w:rsidRDefault="007137DD" w:rsidP="00015E76">
            <w:pPr>
              <w:pStyle w:val="TableParagraph"/>
              <w:spacing w:line="255" w:lineRule="exact"/>
              <w:ind w:left="306" w:right="295"/>
              <w:jc w:val="center"/>
              <w:rPr>
                <w:rFonts w:ascii="Century Gothic" w:hAnsi="Century Gothic"/>
                <w:sz w:val="20"/>
                <w:szCs w:val="20"/>
              </w:rPr>
            </w:pPr>
            <w:r>
              <w:rPr>
                <w:rFonts w:ascii="Century Gothic" w:hAnsi="Century Gothic"/>
                <w:sz w:val="20"/>
                <w:szCs w:val="20"/>
              </w:rPr>
              <w:t>20</w:t>
            </w:r>
          </w:p>
        </w:tc>
      </w:tr>
    </w:tbl>
    <w:p w14:paraId="3333299B" w14:textId="77777777" w:rsidR="007A2E2E" w:rsidRDefault="007A2E2E">
      <w:pPr>
        <w:rPr>
          <w:rFonts w:ascii="Times New Roman"/>
          <w:sz w:val="20"/>
        </w:rPr>
        <w:sectPr w:rsidR="007A2E2E" w:rsidSect="00623BA5">
          <w:headerReference w:type="default" r:id="rId15"/>
          <w:footerReference w:type="default" r:id="rId16"/>
          <w:headerReference w:type="first" r:id="rId17"/>
          <w:footerReference w:type="first" r:id="rId18"/>
          <w:pgSz w:w="11910" w:h="16840"/>
          <w:pgMar w:top="360" w:right="760" w:bottom="1240" w:left="940" w:header="0" w:footer="1059" w:gutter="0"/>
          <w:pgNumType w:start="2"/>
          <w:cols w:space="720"/>
          <w:titlePg/>
          <w:docGrid w:linePitch="299"/>
        </w:sectPr>
      </w:pPr>
    </w:p>
    <w:p w14:paraId="4CCFE3DE" w14:textId="77777777" w:rsidR="007A2E2E" w:rsidRPr="00507C0B" w:rsidRDefault="007A2E2E">
      <w:pPr>
        <w:pStyle w:val="BodyText"/>
        <w:spacing w:before="11"/>
        <w:rPr>
          <w:rFonts w:ascii="Century Gothic" w:hAnsi="Century Gothic"/>
          <w:b/>
          <w:sz w:val="20"/>
          <w:szCs w:val="20"/>
        </w:rPr>
      </w:pPr>
    </w:p>
    <w:p w14:paraId="5E659D34" w14:textId="0015D08C" w:rsidR="007A2E2E" w:rsidRPr="00507C0B" w:rsidRDefault="002C3688" w:rsidP="00CA5A60">
      <w:pPr>
        <w:spacing w:before="101"/>
        <w:jc w:val="center"/>
        <w:rPr>
          <w:rFonts w:ascii="Century Gothic" w:hAnsi="Century Gothic"/>
          <w:b/>
          <w:sz w:val="20"/>
          <w:szCs w:val="20"/>
        </w:rPr>
      </w:pPr>
      <w:r>
        <w:rPr>
          <w:rFonts w:ascii="Century Gothic" w:hAnsi="Century Gothic"/>
          <w:b/>
          <w:sz w:val="20"/>
          <w:szCs w:val="20"/>
        </w:rPr>
        <w:t xml:space="preserve">Educ8 </w:t>
      </w:r>
      <w:r w:rsidR="007C473D" w:rsidRPr="00507C0B">
        <w:rPr>
          <w:rFonts w:ascii="Century Gothic" w:hAnsi="Century Gothic"/>
          <w:b/>
          <w:sz w:val="20"/>
          <w:szCs w:val="20"/>
        </w:rPr>
        <w:t>Safeguarding Policy &amp; Procedure 20</w:t>
      </w:r>
      <w:r w:rsidR="008361FE">
        <w:rPr>
          <w:rFonts w:ascii="Century Gothic" w:hAnsi="Century Gothic"/>
          <w:b/>
          <w:sz w:val="20"/>
          <w:szCs w:val="20"/>
        </w:rPr>
        <w:t>2</w:t>
      </w:r>
      <w:r w:rsidR="00487849">
        <w:rPr>
          <w:rFonts w:ascii="Century Gothic" w:hAnsi="Century Gothic"/>
          <w:b/>
          <w:sz w:val="20"/>
          <w:szCs w:val="20"/>
        </w:rPr>
        <w:t>4</w:t>
      </w:r>
      <w:r w:rsidR="007C473D" w:rsidRPr="00507C0B">
        <w:rPr>
          <w:rFonts w:ascii="Century Gothic" w:hAnsi="Century Gothic"/>
          <w:b/>
          <w:sz w:val="20"/>
          <w:szCs w:val="20"/>
        </w:rPr>
        <w:t>-20</w:t>
      </w:r>
      <w:r w:rsidR="00560FAD">
        <w:rPr>
          <w:rFonts w:ascii="Century Gothic" w:hAnsi="Century Gothic"/>
          <w:b/>
          <w:sz w:val="20"/>
          <w:szCs w:val="20"/>
        </w:rPr>
        <w:t>2</w:t>
      </w:r>
      <w:r w:rsidR="00487849">
        <w:rPr>
          <w:rFonts w:ascii="Century Gothic" w:hAnsi="Century Gothic"/>
          <w:b/>
          <w:sz w:val="20"/>
          <w:szCs w:val="20"/>
        </w:rPr>
        <w:t>5</w:t>
      </w:r>
    </w:p>
    <w:p w14:paraId="4A8BCFC2" w14:textId="77777777" w:rsidR="007A2E2E" w:rsidRPr="00507C0B" w:rsidRDefault="007A2E2E">
      <w:pPr>
        <w:pStyle w:val="BodyText"/>
        <w:spacing w:before="4"/>
        <w:rPr>
          <w:rFonts w:ascii="Century Gothic" w:hAnsi="Century Gothic"/>
          <w:b/>
          <w:sz w:val="20"/>
          <w:szCs w:val="20"/>
        </w:rPr>
      </w:pPr>
    </w:p>
    <w:p w14:paraId="70AE13ED" w14:textId="18AE2BAC" w:rsidR="007A2E2E" w:rsidRPr="00AB161F" w:rsidRDefault="00AB161F" w:rsidP="00AB161F">
      <w:pPr>
        <w:tabs>
          <w:tab w:val="left" w:pos="913"/>
          <w:tab w:val="left" w:pos="914"/>
        </w:tabs>
        <w:spacing w:before="101"/>
        <w:rPr>
          <w:rFonts w:ascii="Century Gothic" w:hAnsi="Century Gothic"/>
          <w:b/>
          <w:sz w:val="20"/>
          <w:szCs w:val="20"/>
        </w:rPr>
      </w:pPr>
      <w:r>
        <w:rPr>
          <w:rFonts w:ascii="Century Gothic" w:hAnsi="Century Gothic"/>
          <w:b/>
          <w:sz w:val="20"/>
          <w:szCs w:val="20"/>
        </w:rPr>
        <w:t>1.</w:t>
      </w:r>
      <w:r>
        <w:rPr>
          <w:rFonts w:ascii="Century Gothic" w:hAnsi="Century Gothic"/>
          <w:b/>
          <w:sz w:val="20"/>
          <w:szCs w:val="20"/>
        </w:rPr>
        <w:tab/>
      </w:r>
      <w:r w:rsidR="007C473D" w:rsidRPr="00AB161F">
        <w:rPr>
          <w:rFonts w:ascii="Century Gothic" w:hAnsi="Century Gothic"/>
          <w:b/>
          <w:sz w:val="20"/>
          <w:szCs w:val="20"/>
        </w:rPr>
        <w:t>Purpose</w:t>
      </w:r>
    </w:p>
    <w:p w14:paraId="613F4BC1" w14:textId="77777777" w:rsidR="007A2E2E" w:rsidRPr="00507C0B" w:rsidRDefault="007A2E2E">
      <w:pPr>
        <w:pStyle w:val="BodyText"/>
        <w:spacing w:before="10"/>
        <w:rPr>
          <w:rFonts w:ascii="Century Gothic" w:hAnsi="Century Gothic"/>
          <w:b/>
          <w:sz w:val="20"/>
          <w:szCs w:val="20"/>
        </w:rPr>
      </w:pPr>
    </w:p>
    <w:p w14:paraId="544A113D" w14:textId="460A05E4" w:rsidR="007A2E2E" w:rsidRPr="00507C0B" w:rsidRDefault="007C473D">
      <w:pPr>
        <w:pStyle w:val="BodyText"/>
        <w:ind w:left="913" w:right="372"/>
        <w:jc w:val="both"/>
        <w:rPr>
          <w:rFonts w:ascii="Century Gothic" w:hAnsi="Century Gothic"/>
          <w:sz w:val="20"/>
          <w:szCs w:val="20"/>
        </w:rPr>
      </w:pPr>
      <w:r w:rsidRPr="1A03F14B">
        <w:rPr>
          <w:rFonts w:ascii="Century Gothic" w:hAnsi="Century Gothic"/>
          <w:sz w:val="20"/>
          <w:szCs w:val="20"/>
        </w:rPr>
        <w:t xml:space="preserve">The purpose of this policy is to provide direction and instruction to </w:t>
      </w:r>
      <w:r w:rsidR="00E8293F" w:rsidRPr="00D74342">
        <w:rPr>
          <w:rFonts w:ascii="Century Gothic" w:hAnsi="Century Gothic"/>
          <w:sz w:val="20"/>
          <w:szCs w:val="20"/>
        </w:rPr>
        <w:t xml:space="preserve">the Educ8 Group (‘Educ8’) consisting of Educ8 Training, ISA Training, Aspire 2Be and its sub-contractors </w:t>
      </w:r>
      <w:r w:rsidRPr="1A03F14B">
        <w:rPr>
          <w:rFonts w:ascii="Century Gothic" w:hAnsi="Century Gothic"/>
          <w:sz w:val="20"/>
          <w:szCs w:val="20"/>
        </w:rPr>
        <w:t>on the promotion, integration, management, review and evaluation of safeguarding within all aspects of the organisation.</w:t>
      </w:r>
    </w:p>
    <w:p w14:paraId="3884411B" w14:textId="77777777" w:rsidR="007A2E2E" w:rsidRPr="00507C0B" w:rsidRDefault="007A2E2E">
      <w:pPr>
        <w:pStyle w:val="BodyText"/>
        <w:spacing w:before="1"/>
        <w:rPr>
          <w:rFonts w:ascii="Century Gothic" w:hAnsi="Century Gothic"/>
          <w:sz w:val="20"/>
          <w:szCs w:val="20"/>
        </w:rPr>
      </w:pPr>
    </w:p>
    <w:p w14:paraId="717D559E" w14:textId="1C7A3DD8" w:rsidR="007A2E2E" w:rsidRDefault="007C473D" w:rsidP="008B1197">
      <w:pPr>
        <w:pStyle w:val="BodyText"/>
        <w:ind w:left="913" w:right="373"/>
        <w:jc w:val="both"/>
        <w:rPr>
          <w:rFonts w:ascii="Century Gothic" w:hAnsi="Century Gothic"/>
          <w:sz w:val="20"/>
          <w:szCs w:val="20"/>
        </w:rPr>
      </w:pPr>
      <w:r w:rsidRPr="00507C0B">
        <w:rPr>
          <w:rFonts w:ascii="Century Gothic" w:hAnsi="Century Gothic"/>
          <w:sz w:val="20"/>
          <w:szCs w:val="20"/>
        </w:rPr>
        <w:t>All vulnerable groups, regardless of age, disability, gender, racial heritage, religious belief, sexual orientation or identity,</w:t>
      </w:r>
      <w:r w:rsidRPr="00507C0B">
        <w:rPr>
          <w:rFonts w:ascii="Century Gothic" w:hAnsi="Century Gothic"/>
          <w:spacing w:val="-10"/>
          <w:sz w:val="20"/>
          <w:szCs w:val="20"/>
        </w:rPr>
        <w:t xml:space="preserve"> </w:t>
      </w:r>
      <w:r w:rsidRPr="00507C0B">
        <w:rPr>
          <w:rFonts w:ascii="Century Gothic" w:hAnsi="Century Gothic"/>
          <w:sz w:val="20"/>
          <w:szCs w:val="20"/>
        </w:rPr>
        <w:t>have</w:t>
      </w:r>
      <w:r w:rsidRPr="00507C0B">
        <w:rPr>
          <w:rFonts w:ascii="Century Gothic" w:hAnsi="Century Gothic"/>
          <w:spacing w:val="-10"/>
          <w:sz w:val="20"/>
          <w:szCs w:val="20"/>
        </w:rPr>
        <w:t xml:space="preserve"> </w:t>
      </w:r>
      <w:r w:rsidRPr="00507C0B">
        <w:rPr>
          <w:rFonts w:ascii="Century Gothic" w:hAnsi="Century Gothic"/>
          <w:sz w:val="20"/>
          <w:szCs w:val="20"/>
        </w:rPr>
        <w:t>the</w:t>
      </w:r>
      <w:r w:rsidRPr="00507C0B">
        <w:rPr>
          <w:rFonts w:ascii="Century Gothic" w:hAnsi="Century Gothic"/>
          <w:spacing w:val="-9"/>
          <w:sz w:val="20"/>
          <w:szCs w:val="20"/>
        </w:rPr>
        <w:t xml:space="preserve"> </w:t>
      </w:r>
      <w:r w:rsidRPr="00507C0B">
        <w:rPr>
          <w:rFonts w:ascii="Century Gothic" w:hAnsi="Century Gothic"/>
          <w:sz w:val="20"/>
          <w:szCs w:val="20"/>
        </w:rPr>
        <w:t>right</w:t>
      </w:r>
      <w:r w:rsidRPr="00507C0B">
        <w:rPr>
          <w:rFonts w:ascii="Century Gothic" w:hAnsi="Century Gothic"/>
          <w:spacing w:val="-10"/>
          <w:sz w:val="20"/>
          <w:szCs w:val="20"/>
        </w:rPr>
        <w:t xml:space="preserve"> </w:t>
      </w:r>
      <w:r w:rsidRPr="00507C0B">
        <w:rPr>
          <w:rFonts w:ascii="Century Gothic" w:hAnsi="Century Gothic"/>
          <w:sz w:val="20"/>
          <w:szCs w:val="20"/>
        </w:rPr>
        <w:t>to</w:t>
      </w:r>
      <w:r w:rsidRPr="00507C0B">
        <w:rPr>
          <w:rFonts w:ascii="Century Gothic" w:hAnsi="Century Gothic"/>
          <w:spacing w:val="-9"/>
          <w:sz w:val="20"/>
          <w:szCs w:val="20"/>
        </w:rPr>
        <w:t xml:space="preserve"> </w:t>
      </w:r>
      <w:r w:rsidRPr="00507C0B">
        <w:rPr>
          <w:rFonts w:ascii="Century Gothic" w:hAnsi="Century Gothic"/>
          <w:sz w:val="20"/>
          <w:szCs w:val="20"/>
        </w:rPr>
        <w:t>equal</w:t>
      </w:r>
      <w:r w:rsidRPr="00507C0B">
        <w:rPr>
          <w:rFonts w:ascii="Century Gothic" w:hAnsi="Century Gothic"/>
          <w:spacing w:val="-11"/>
          <w:sz w:val="20"/>
          <w:szCs w:val="20"/>
        </w:rPr>
        <w:t xml:space="preserve"> </w:t>
      </w:r>
      <w:r w:rsidRPr="00507C0B">
        <w:rPr>
          <w:rFonts w:ascii="Century Gothic" w:hAnsi="Century Gothic"/>
          <w:sz w:val="20"/>
          <w:szCs w:val="20"/>
        </w:rPr>
        <w:t>protection</w:t>
      </w:r>
      <w:r w:rsidRPr="00507C0B">
        <w:rPr>
          <w:rFonts w:ascii="Century Gothic" w:hAnsi="Century Gothic"/>
          <w:spacing w:val="-10"/>
          <w:sz w:val="20"/>
          <w:szCs w:val="20"/>
        </w:rPr>
        <w:t xml:space="preserve"> </w:t>
      </w:r>
      <w:r w:rsidRPr="00507C0B">
        <w:rPr>
          <w:rFonts w:ascii="Century Gothic" w:hAnsi="Century Gothic"/>
          <w:sz w:val="20"/>
          <w:szCs w:val="20"/>
        </w:rPr>
        <w:t>from</w:t>
      </w:r>
      <w:r w:rsidRPr="00507C0B">
        <w:rPr>
          <w:rFonts w:ascii="Century Gothic" w:hAnsi="Century Gothic"/>
          <w:spacing w:val="-10"/>
          <w:sz w:val="20"/>
          <w:szCs w:val="20"/>
        </w:rPr>
        <w:t xml:space="preserve"> </w:t>
      </w:r>
      <w:r w:rsidRPr="00507C0B">
        <w:rPr>
          <w:rFonts w:ascii="Century Gothic" w:hAnsi="Century Gothic"/>
          <w:sz w:val="20"/>
          <w:szCs w:val="20"/>
        </w:rPr>
        <w:t>all</w:t>
      </w:r>
      <w:r w:rsidRPr="00507C0B">
        <w:rPr>
          <w:rFonts w:ascii="Century Gothic" w:hAnsi="Century Gothic"/>
          <w:spacing w:val="-8"/>
          <w:sz w:val="20"/>
          <w:szCs w:val="20"/>
        </w:rPr>
        <w:t xml:space="preserve"> </w:t>
      </w:r>
      <w:r w:rsidRPr="00507C0B">
        <w:rPr>
          <w:rFonts w:ascii="Century Gothic" w:hAnsi="Century Gothic"/>
          <w:sz w:val="20"/>
          <w:szCs w:val="20"/>
        </w:rPr>
        <w:t>types</w:t>
      </w:r>
      <w:r w:rsidRPr="00507C0B">
        <w:rPr>
          <w:rFonts w:ascii="Century Gothic" w:hAnsi="Century Gothic"/>
          <w:spacing w:val="-10"/>
          <w:sz w:val="20"/>
          <w:szCs w:val="20"/>
        </w:rPr>
        <w:t xml:space="preserve"> </w:t>
      </w:r>
      <w:r w:rsidRPr="00507C0B">
        <w:rPr>
          <w:rFonts w:ascii="Century Gothic" w:hAnsi="Century Gothic"/>
          <w:sz w:val="20"/>
          <w:szCs w:val="20"/>
        </w:rPr>
        <w:t>of</w:t>
      </w:r>
      <w:r w:rsidRPr="00507C0B">
        <w:rPr>
          <w:rFonts w:ascii="Century Gothic" w:hAnsi="Century Gothic"/>
          <w:spacing w:val="-9"/>
          <w:sz w:val="20"/>
          <w:szCs w:val="20"/>
        </w:rPr>
        <w:t xml:space="preserve"> </w:t>
      </w:r>
      <w:r w:rsidRPr="00507C0B">
        <w:rPr>
          <w:rFonts w:ascii="Century Gothic" w:hAnsi="Century Gothic"/>
          <w:sz w:val="20"/>
          <w:szCs w:val="20"/>
        </w:rPr>
        <w:t>harm</w:t>
      </w:r>
      <w:r w:rsidRPr="00507C0B">
        <w:rPr>
          <w:rFonts w:ascii="Century Gothic" w:hAnsi="Century Gothic"/>
          <w:spacing w:val="-10"/>
          <w:sz w:val="20"/>
          <w:szCs w:val="20"/>
        </w:rPr>
        <w:t xml:space="preserve"> </w:t>
      </w:r>
      <w:r w:rsidRPr="00507C0B">
        <w:rPr>
          <w:rFonts w:ascii="Century Gothic" w:hAnsi="Century Gothic"/>
          <w:sz w:val="20"/>
          <w:szCs w:val="20"/>
        </w:rPr>
        <w:t>or</w:t>
      </w:r>
      <w:r w:rsidRPr="00507C0B">
        <w:rPr>
          <w:rFonts w:ascii="Century Gothic" w:hAnsi="Century Gothic"/>
          <w:spacing w:val="-10"/>
          <w:sz w:val="20"/>
          <w:szCs w:val="20"/>
        </w:rPr>
        <w:t xml:space="preserve"> </w:t>
      </w:r>
      <w:r w:rsidRPr="00507C0B">
        <w:rPr>
          <w:rFonts w:ascii="Century Gothic" w:hAnsi="Century Gothic"/>
          <w:sz w:val="20"/>
          <w:szCs w:val="20"/>
        </w:rPr>
        <w:t>abuse.</w:t>
      </w:r>
      <w:r w:rsidRPr="00507C0B">
        <w:rPr>
          <w:rFonts w:ascii="Century Gothic" w:hAnsi="Century Gothic"/>
          <w:spacing w:val="31"/>
          <w:sz w:val="20"/>
          <w:szCs w:val="20"/>
        </w:rPr>
        <w:t xml:space="preserve"> </w:t>
      </w:r>
      <w:r w:rsidRPr="00507C0B">
        <w:rPr>
          <w:rFonts w:ascii="Century Gothic" w:hAnsi="Century Gothic"/>
          <w:sz w:val="20"/>
          <w:szCs w:val="20"/>
        </w:rPr>
        <w:t>Working</w:t>
      </w:r>
      <w:r w:rsidRPr="00507C0B">
        <w:rPr>
          <w:rFonts w:ascii="Century Gothic" w:hAnsi="Century Gothic"/>
          <w:spacing w:val="-10"/>
          <w:sz w:val="20"/>
          <w:szCs w:val="20"/>
        </w:rPr>
        <w:t xml:space="preserve"> </w:t>
      </w:r>
      <w:r w:rsidRPr="00507C0B">
        <w:rPr>
          <w:rFonts w:ascii="Century Gothic" w:hAnsi="Century Gothic"/>
          <w:sz w:val="20"/>
          <w:szCs w:val="20"/>
        </w:rPr>
        <w:t>in</w:t>
      </w:r>
      <w:r w:rsidRPr="00507C0B">
        <w:rPr>
          <w:rFonts w:ascii="Century Gothic" w:hAnsi="Century Gothic"/>
          <w:spacing w:val="-9"/>
          <w:sz w:val="20"/>
          <w:szCs w:val="20"/>
        </w:rPr>
        <w:t xml:space="preserve"> </w:t>
      </w:r>
      <w:r w:rsidRPr="00507C0B">
        <w:rPr>
          <w:rFonts w:ascii="Century Gothic" w:hAnsi="Century Gothic"/>
          <w:sz w:val="20"/>
          <w:szCs w:val="20"/>
        </w:rPr>
        <w:t>partnership</w:t>
      </w:r>
      <w:r w:rsidRPr="00507C0B">
        <w:rPr>
          <w:rFonts w:ascii="Century Gothic" w:hAnsi="Century Gothic"/>
          <w:spacing w:val="-10"/>
          <w:sz w:val="20"/>
          <w:szCs w:val="20"/>
        </w:rPr>
        <w:t xml:space="preserve"> </w:t>
      </w:r>
      <w:r w:rsidRPr="00507C0B">
        <w:rPr>
          <w:rFonts w:ascii="Century Gothic" w:hAnsi="Century Gothic"/>
          <w:sz w:val="20"/>
          <w:szCs w:val="20"/>
        </w:rPr>
        <w:t>with</w:t>
      </w:r>
      <w:r w:rsidRPr="00507C0B">
        <w:rPr>
          <w:rFonts w:ascii="Century Gothic" w:hAnsi="Century Gothic"/>
          <w:spacing w:val="-12"/>
          <w:sz w:val="20"/>
          <w:szCs w:val="20"/>
        </w:rPr>
        <w:t xml:space="preserve"> </w:t>
      </w:r>
      <w:r w:rsidRPr="00507C0B">
        <w:rPr>
          <w:rFonts w:ascii="Century Gothic" w:hAnsi="Century Gothic"/>
          <w:sz w:val="20"/>
          <w:szCs w:val="20"/>
        </w:rPr>
        <w:t>vulnerable groups,</w:t>
      </w:r>
      <w:r w:rsidRPr="00507C0B">
        <w:rPr>
          <w:rFonts w:ascii="Century Gothic" w:hAnsi="Century Gothic"/>
          <w:spacing w:val="-5"/>
          <w:sz w:val="20"/>
          <w:szCs w:val="20"/>
        </w:rPr>
        <w:t xml:space="preserve"> </w:t>
      </w:r>
      <w:r w:rsidRPr="00507C0B">
        <w:rPr>
          <w:rFonts w:ascii="Century Gothic" w:hAnsi="Century Gothic"/>
          <w:sz w:val="20"/>
          <w:szCs w:val="20"/>
        </w:rPr>
        <w:t>along</w:t>
      </w:r>
      <w:r w:rsidRPr="00507C0B">
        <w:rPr>
          <w:rFonts w:ascii="Century Gothic" w:hAnsi="Century Gothic"/>
          <w:spacing w:val="-3"/>
          <w:sz w:val="20"/>
          <w:szCs w:val="20"/>
        </w:rPr>
        <w:t xml:space="preserve"> </w:t>
      </w:r>
      <w:r w:rsidRPr="00507C0B">
        <w:rPr>
          <w:rFonts w:ascii="Century Gothic" w:hAnsi="Century Gothic"/>
          <w:sz w:val="20"/>
          <w:szCs w:val="20"/>
        </w:rPr>
        <w:t>with</w:t>
      </w:r>
      <w:r w:rsidRPr="00507C0B">
        <w:rPr>
          <w:rFonts w:ascii="Century Gothic" w:hAnsi="Century Gothic"/>
          <w:spacing w:val="-1"/>
          <w:sz w:val="20"/>
          <w:szCs w:val="20"/>
        </w:rPr>
        <w:t xml:space="preserve"> </w:t>
      </w:r>
      <w:r w:rsidRPr="00507C0B">
        <w:rPr>
          <w:rFonts w:ascii="Century Gothic" w:hAnsi="Century Gothic"/>
          <w:sz w:val="20"/>
          <w:szCs w:val="20"/>
        </w:rPr>
        <w:t>external</w:t>
      </w:r>
      <w:r w:rsidRPr="00507C0B">
        <w:rPr>
          <w:rFonts w:ascii="Century Gothic" w:hAnsi="Century Gothic"/>
          <w:spacing w:val="-4"/>
          <w:sz w:val="20"/>
          <w:szCs w:val="20"/>
        </w:rPr>
        <w:t xml:space="preserve"> </w:t>
      </w:r>
      <w:r w:rsidRPr="00507C0B">
        <w:rPr>
          <w:rFonts w:ascii="Century Gothic" w:hAnsi="Century Gothic"/>
          <w:sz w:val="20"/>
          <w:szCs w:val="20"/>
        </w:rPr>
        <w:t>agencies</w:t>
      </w:r>
      <w:r w:rsidRPr="00507C0B">
        <w:rPr>
          <w:rFonts w:ascii="Century Gothic" w:hAnsi="Century Gothic"/>
          <w:spacing w:val="-1"/>
          <w:sz w:val="20"/>
          <w:szCs w:val="20"/>
        </w:rPr>
        <w:t xml:space="preserve"> </w:t>
      </w:r>
      <w:r w:rsidRPr="00507C0B">
        <w:rPr>
          <w:rFonts w:ascii="Century Gothic" w:hAnsi="Century Gothic"/>
          <w:sz w:val="20"/>
          <w:szCs w:val="20"/>
        </w:rPr>
        <w:t>and</w:t>
      </w:r>
      <w:r w:rsidRPr="00507C0B">
        <w:rPr>
          <w:rFonts w:ascii="Century Gothic" w:hAnsi="Century Gothic"/>
          <w:spacing w:val="-4"/>
          <w:sz w:val="20"/>
          <w:szCs w:val="20"/>
        </w:rPr>
        <w:t xml:space="preserve"> </w:t>
      </w:r>
      <w:r w:rsidRPr="00507C0B">
        <w:rPr>
          <w:rFonts w:ascii="Century Gothic" w:hAnsi="Century Gothic"/>
          <w:sz w:val="20"/>
          <w:szCs w:val="20"/>
        </w:rPr>
        <w:t>partners</w:t>
      </w:r>
      <w:r w:rsidRPr="00507C0B">
        <w:rPr>
          <w:rFonts w:ascii="Century Gothic" w:hAnsi="Century Gothic"/>
          <w:spacing w:val="-1"/>
          <w:sz w:val="20"/>
          <w:szCs w:val="20"/>
        </w:rPr>
        <w:t xml:space="preserve"> </w:t>
      </w:r>
      <w:r w:rsidRPr="00507C0B">
        <w:rPr>
          <w:rFonts w:ascii="Century Gothic" w:hAnsi="Century Gothic"/>
          <w:sz w:val="20"/>
          <w:szCs w:val="20"/>
        </w:rPr>
        <w:t>is</w:t>
      </w:r>
      <w:r w:rsidRPr="00507C0B">
        <w:rPr>
          <w:rFonts w:ascii="Century Gothic" w:hAnsi="Century Gothic"/>
          <w:spacing w:val="-3"/>
          <w:sz w:val="20"/>
          <w:szCs w:val="20"/>
        </w:rPr>
        <w:t xml:space="preserve"> </w:t>
      </w:r>
      <w:r w:rsidRPr="00507C0B">
        <w:rPr>
          <w:rFonts w:ascii="Century Gothic" w:hAnsi="Century Gothic"/>
          <w:sz w:val="20"/>
          <w:szCs w:val="20"/>
        </w:rPr>
        <w:t>essential</w:t>
      </w:r>
      <w:r w:rsidRPr="00507C0B">
        <w:rPr>
          <w:rFonts w:ascii="Century Gothic" w:hAnsi="Century Gothic"/>
          <w:spacing w:val="-2"/>
          <w:sz w:val="20"/>
          <w:szCs w:val="20"/>
        </w:rPr>
        <w:t xml:space="preserve"> </w:t>
      </w:r>
      <w:r w:rsidRPr="00507C0B">
        <w:rPr>
          <w:rFonts w:ascii="Century Gothic" w:hAnsi="Century Gothic"/>
          <w:sz w:val="20"/>
          <w:szCs w:val="20"/>
        </w:rPr>
        <w:t>in</w:t>
      </w:r>
      <w:r w:rsidRPr="00507C0B">
        <w:rPr>
          <w:rFonts w:ascii="Century Gothic" w:hAnsi="Century Gothic"/>
          <w:spacing w:val="-4"/>
          <w:sz w:val="20"/>
          <w:szCs w:val="20"/>
        </w:rPr>
        <w:t xml:space="preserve"> </w:t>
      </w:r>
      <w:r w:rsidRPr="00507C0B">
        <w:rPr>
          <w:rFonts w:ascii="Century Gothic" w:hAnsi="Century Gothic"/>
          <w:sz w:val="20"/>
          <w:szCs w:val="20"/>
        </w:rPr>
        <w:t>safeguarding</w:t>
      </w:r>
      <w:r w:rsidRPr="00507C0B">
        <w:rPr>
          <w:rFonts w:ascii="Century Gothic" w:hAnsi="Century Gothic"/>
          <w:spacing w:val="-4"/>
          <w:sz w:val="20"/>
          <w:szCs w:val="20"/>
        </w:rPr>
        <w:t xml:space="preserve"> </w:t>
      </w:r>
      <w:r w:rsidRPr="00507C0B">
        <w:rPr>
          <w:rFonts w:ascii="Century Gothic" w:hAnsi="Century Gothic"/>
          <w:sz w:val="20"/>
          <w:szCs w:val="20"/>
        </w:rPr>
        <w:t>the</w:t>
      </w:r>
      <w:r w:rsidRPr="00507C0B">
        <w:rPr>
          <w:rFonts w:ascii="Century Gothic" w:hAnsi="Century Gothic"/>
          <w:spacing w:val="-2"/>
          <w:sz w:val="20"/>
          <w:szCs w:val="20"/>
        </w:rPr>
        <w:t xml:space="preserve"> </w:t>
      </w:r>
      <w:r w:rsidRPr="00507C0B">
        <w:rPr>
          <w:rFonts w:ascii="Century Gothic" w:hAnsi="Century Gothic"/>
          <w:sz w:val="20"/>
          <w:szCs w:val="20"/>
        </w:rPr>
        <w:t>welfare</w:t>
      </w:r>
      <w:r w:rsidRPr="00507C0B">
        <w:rPr>
          <w:rFonts w:ascii="Century Gothic" w:hAnsi="Century Gothic"/>
          <w:spacing w:val="-4"/>
          <w:sz w:val="20"/>
          <w:szCs w:val="20"/>
        </w:rPr>
        <w:t xml:space="preserve"> </w:t>
      </w:r>
      <w:r w:rsidRPr="00507C0B">
        <w:rPr>
          <w:rFonts w:ascii="Century Gothic" w:hAnsi="Century Gothic"/>
          <w:sz w:val="20"/>
          <w:szCs w:val="20"/>
        </w:rPr>
        <w:t>of</w:t>
      </w:r>
      <w:r w:rsidRPr="00507C0B">
        <w:rPr>
          <w:rFonts w:ascii="Century Gothic" w:hAnsi="Century Gothic"/>
          <w:spacing w:val="-1"/>
          <w:sz w:val="20"/>
          <w:szCs w:val="20"/>
        </w:rPr>
        <w:t xml:space="preserve"> </w:t>
      </w:r>
      <w:r w:rsidRPr="00507C0B">
        <w:rPr>
          <w:rFonts w:ascii="Century Gothic" w:hAnsi="Century Gothic"/>
          <w:sz w:val="20"/>
          <w:szCs w:val="20"/>
        </w:rPr>
        <w:t>learners.</w:t>
      </w:r>
      <w:r w:rsidR="002F12C2">
        <w:rPr>
          <w:rFonts w:ascii="Century Gothic" w:hAnsi="Century Gothic"/>
          <w:sz w:val="20"/>
          <w:szCs w:val="20"/>
        </w:rPr>
        <w:t xml:space="preserve"> </w:t>
      </w:r>
      <w:r w:rsidR="00626FB5">
        <w:rPr>
          <w:rFonts w:ascii="Century Gothic" w:hAnsi="Century Gothic"/>
          <w:sz w:val="20"/>
          <w:szCs w:val="20"/>
        </w:rPr>
        <w:t xml:space="preserve">  </w:t>
      </w:r>
      <w:r w:rsidR="00626FB5" w:rsidRPr="006746D0">
        <w:rPr>
          <w:rFonts w:ascii="Century Gothic" w:hAnsi="Century Gothic"/>
          <w:sz w:val="20"/>
          <w:szCs w:val="20"/>
        </w:rPr>
        <w:t>Educ8</w:t>
      </w:r>
      <w:r w:rsidR="00724DFB" w:rsidRPr="006746D0">
        <w:rPr>
          <w:rFonts w:ascii="Century Gothic" w:hAnsi="Century Gothic"/>
          <w:sz w:val="20"/>
          <w:szCs w:val="20"/>
        </w:rPr>
        <w:t xml:space="preserve"> </w:t>
      </w:r>
      <w:r w:rsidR="00F1439D" w:rsidRPr="006746D0">
        <w:rPr>
          <w:rFonts w:ascii="Century Gothic" w:hAnsi="Century Gothic"/>
          <w:sz w:val="20"/>
          <w:szCs w:val="20"/>
        </w:rPr>
        <w:t>are committed to the Anti-Racist Wales framework</w:t>
      </w:r>
      <w:r w:rsidR="008B1197" w:rsidRPr="006746D0">
        <w:rPr>
          <w:rFonts w:ascii="Century Gothic" w:hAnsi="Century Gothic"/>
          <w:sz w:val="20"/>
          <w:szCs w:val="20"/>
        </w:rPr>
        <w:t xml:space="preserve"> and is demonstrated in</w:t>
      </w:r>
      <w:r w:rsidR="003104B8" w:rsidRPr="006746D0">
        <w:rPr>
          <w:rFonts w:ascii="Century Gothic" w:hAnsi="Century Gothic"/>
          <w:sz w:val="20"/>
          <w:szCs w:val="20"/>
        </w:rPr>
        <w:t xml:space="preserve"> Educ8’s</w:t>
      </w:r>
      <w:r w:rsidR="00DA6193" w:rsidRPr="006746D0">
        <w:rPr>
          <w:rFonts w:ascii="Century Gothic" w:hAnsi="Century Gothic"/>
          <w:sz w:val="20"/>
          <w:szCs w:val="20"/>
        </w:rPr>
        <w:t xml:space="preserve"> Anti-Racist Wales Action Plan</w:t>
      </w:r>
      <w:r w:rsidR="006746D0">
        <w:rPr>
          <w:rFonts w:ascii="Century Gothic" w:hAnsi="Century Gothic"/>
          <w:sz w:val="20"/>
          <w:szCs w:val="20"/>
        </w:rPr>
        <w:t xml:space="preserve"> to further support </w:t>
      </w:r>
      <w:r w:rsidR="00770C75">
        <w:rPr>
          <w:rFonts w:ascii="Century Gothic" w:hAnsi="Century Gothic"/>
          <w:sz w:val="20"/>
          <w:szCs w:val="20"/>
        </w:rPr>
        <w:t>learners from BAME group</w:t>
      </w:r>
      <w:r w:rsidR="004F7EA8">
        <w:rPr>
          <w:rFonts w:ascii="Century Gothic" w:hAnsi="Century Gothic"/>
          <w:sz w:val="20"/>
          <w:szCs w:val="20"/>
        </w:rPr>
        <w:t>s.</w:t>
      </w:r>
    </w:p>
    <w:p w14:paraId="6DCE0AAA" w14:textId="77777777" w:rsidR="008B1197" w:rsidRPr="00507C0B" w:rsidRDefault="008B1197" w:rsidP="008B1197">
      <w:pPr>
        <w:pStyle w:val="BodyText"/>
        <w:ind w:left="913" w:right="373"/>
        <w:jc w:val="both"/>
        <w:rPr>
          <w:rFonts w:ascii="Century Gothic" w:hAnsi="Century Gothic"/>
          <w:sz w:val="20"/>
          <w:szCs w:val="20"/>
        </w:rPr>
      </w:pPr>
    </w:p>
    <w:p w14:paraId="704A7E6A" w14:textId="30B228CE" w:rsidR="007A2E2E" w:rsidRPr="00507C0B" w:rsidRDefault="007C473D">
      <w:pPr>
        <w:pStyle w:val="BodyText"/>
        <w:ind w:left="913" w:right="376"/>
        <w:jc w:val="both"/>
        <w:rPr>
          <w:rFonts w:ascii="Century Gothic" w:hAnsi="Century Gothic"/>
          <w:sz w:val="20"/>
          <w:szCs w:val="20"/>
        </w:rPr>
      </w:pPr>
      <w:r w:rsidRPr="00507C0B">
        <w:rPr>
          <w:rFonts w:ascii="Century Gothic" w:hAnsi="Century Gothic"/>
          <w:sz w:val="20"/>
          <w:szCs w:val="20"/>
        </w:rPr>
        <w:t>This Policy defines the manner in which the organisation will meet its duty of care in safeguarding and prevent harm to learners.</w:t>
      </w:r>
      <w:r w:rsidR="005557C5">
        <w:rPr>
          <w:rFonts w:ascii="Century Gothic" w:hAnsi="Century Gothic"/>
          <w:sz w:val="20"/>
          <w:szCs w:val="20"/>
        </w:rPr>
        <w:t xml:space="preserve">  The welfare of children, young pe</w:t>
      </w:r>
      <w:r w:rsidR="00B9186B">
        <w:rPr>
          <w:rFonts w:ascii="Century Gothic" w:hAnsi="Century Gothic"/>
          <w:sz w:val="20"/>
          <w:szCs w:val="20"/>
        </w:rPr>
        <w:t>ople</w:t>
      </w:r>
      <w:r w:rsidR="005557C5">
        <w:rPr>
          <w:rFonts w:ascii="Century Gothic" w:hAnsi="Century Gothic"/>
          <w:sz w:val="20"/>
          <w:szCs w:val="20"/>
        </w:rPr>
        <w:t xml:space="preserve"> and adults at risk is paramount in all the work we do and in all the decisions we take.  </w:t>
      </w:r>
    </w:p>
    <w:p w14:paraId="74E097A0" w14:textId="77777777" w:rsidR="007A2E2E" w:rsidRPr="00507C0B" w:rsidRDefault="007A2E2E">
      <w:pPr>
        <w:pStyle w:val="BodyText"/>
        <w:spacing w:before="10"/>
        <w:rPr>
          <w:rFonts w:ascii="Century Gothic" w:hAnsi="Century Gothic"/>
          <w:sz w:val="20"/>
          <w:szCs w:val="20"/>
        </w:rPr>
      </w:pPr>
    </w:p>
    <w:p w14:paraId="6725BD59" w14:textId="2BEFD793" w:rsidR="007A2E2E" w:rsidRPr="00507C0B" w:rsidRDefault="002C3688">
      <w:pPr>
        <w:pStyle w:val="BodyText"/>
        <w:spacing w:before="1"/>
        <w:ind w:left="913"/>
        <w:jc w:val="both"/>
        <w:rPr>
          <w:rFonts w:ascii="Century Gothic" w:hAnsi="Century Gothic"/>
          <w:sz w:val="20"/>
          <w:szCs w:val="20"/>
        </w:rPr>
      </w:pPr>
      <w:r>
        <w:rPr>
          <w:rFonts w:ascii="Century Gothic" w:hAnsi="Century Gothic"/>
          <w:sz w:val="20"/>
          <w:szCs w:val="20"/>
        </w:rPr>
        <w:t xml:space="preserve">Educ8 </w:t>
      </w:r>
      <w:r w:rsidR="007C473D" w:rsidRPr="00507C0B">
        <w:rPr>
          <w:rFonts w:ascii="Century Gothic" w:hAnsi="Century Gothic"/>
          <w:sz w:val="20"/>
          <w:szCs w:val="20"/>
        </w:rPr>
        <w:t>believes that everyone deserves the opportunity to achieve their full potential</w:t>
      </w:r>
      <w:r w:rsidR="005557C5">
        <w:rPr>
          <w:rFonts w:ascii="Century Gothic" w:hAnsi="Century Gothic"/>
          <w:sz w:val="20"/>
          <w:szCs w:val="20"/>
        </w:rPr>
        <w:t>.</w:t>
      </w:r>
      <w:r w:rsidR="007C473D" w:rsidRPr="00507C0B">
        <w:rPr>
          <w:rFonts w:ascii="Century Gothic" w:hAnsi="Century Gothic"/>
          <w:sz w:val="20"/>
          <w:szCs w:val="20"/>
        </w:rPr>
        <w:t xml:space="preserve"> They should be enabled to:</w:t>
      </w:r>
    </w:p>
    <w:p w14:paraId="2DDDF2A6" w14:textId="77777777" w:rsidR="007A2E2E" w:rsidRPr="00507C0B" w:rsidRDefault="007A2E2E">
      <w:pPr>
        <w:pStyle w:val="BodyText"/>
        <w:rPr>
          <w:rFonts w:ascii="Century Gothic" w:hAnsi="Century Gothic"/>
          <w:sz w:val="20"/>
          <w:szCs w:val="20"/>
        </w:rPr>
      </w:pPr>
    </w:p>
    <w:p w14:paraId="36B292B0" w14:textId="77777777" w:rsidR="007A2E2E" w:rsidRPr="00507C0B" w:rsidRDefault="007C473D">
      <w:pPr>
        <w:pStyle w:val="ListParagraph"/>
        <w:numPr>
          <w:ilvl w:val="1"/>
          <w:numId w:val="2"/>
        </w:numPr>
        <w:tabs>
          <w:tab w:val="left" w:pos="913"/>
          <w:tab w:val="left" w:pos="914"/>
        </w:tabs>
        <w:spacing w:line="268" w:lineRule="exact"/>
        <w:rPr>
          <w:rFonts w:ascii="Century Gothic" w:hAnsi="Century Gothic"/>
          <w:sz w:val="20"/>
          <w:szCs w:val="20"/>
        </w:rPr>
      </w:pPr>
      <w:r w:rsidRPr="00507C0B">
        <w:rPr>
          <w:rFonts w:ascii="Century Gothic" w:hAnsi="Century Gothic"/>
          <w:sz w:val="20"/>
          <w:szCs w:val="20"/>
        </w:rPr>
        <w:t>Enjoy the best possible health free from abuse, victimisation and</w:t>
      </w:r>
      <w:r w:rsidRPr="00507C0B">
        <w:rPr>
          <w:rFonts w:ascii="Century Gothic" w:hAnsi="Century Gothic"/>
          <w:spacing w:val="-12"/>
          <w:sz w:val="20"/>
          <w:szCs w:val="20"/>
        </w:rPr>
        <w:t xml:space="preserve"> </w:t>
      </w:r>
      <w:r w:rsidRPr="00507C0B">
        <w:rPr>
          <w:rFonts w:ascii="Century Gothic" w:hAnsi="Century Gothic"/>
          <w:sz w:val="20"/>
          <w:szCs w:val="20"/>
        </w:rPr>
        <w:t>exploitation</w:t>
      </w:r>
    </w:p>
    <w:p w14:paraId="7BB22F3E" w14:textId="77777777" w:rsidR="007A2E2E" w:rsidRPr="00507C0B" w:rsidRDefault="007C473D">
      <w:pPr>
        <w:pStyle w:val="ListParagraph"/>
        <w:numPr>
          <w:ilvl w:val="1"/>
          <w:numId w:val="2"/>
        </w:numPr>
        <w:tabs>
          <w:tab w:val="left" w:pos="913"/>
          <w:tab w:val="left" w:pos="914"/>
        </w:tabs>
        <w:spacing w:line="268" w:lineRule="exact"/>
        <w:rPr>
          <w:rFonts w:ascii="Century Gothic" w:hAnsi="Century Gothic"/>
          <w:sz w:val="20"/>
          <w:szCs w:val="20"/>
        </w:rPr>
      </w:pPr>
      <w:r w:rsidRPr="00507C0B">
        <w:rPr>
          <w:rFonts w:ascii="Century Gothic" w:hAnsi="Century Gothic"/>
          <w:sz w:val="20"/>
          <w:szCs w:val="20"/>
        </w:rPr>
        <w:t>Fully benefit from a comprehensive range of quality education and learning</w:t>
      </w:r>
      <w:r w:rsidRPr="00507C0B">
        <w:rPr>
          <w:rFonts w:ascii="Century Gothic" w:hAnsi="Century Gothic"/>
          <w:spacing w:val="-18"/>
          <w:sz w:val="20"/>
          <w:szCs w:val="20"/>
        </w:rPr>
        <w:t xml:space="preserve"> </w:t>
      </w:r>
      <w:r w:rsidRPr="00507C0B">
        <w:rPr>
          <w:rFonts w:ascii="Century Gothic" w:hAnsi="Century Gothic"/>
          <w:sz w:val="20"/>
          <w:szCs w:val="20"/>
        </w:rPr>
        <w:t>opportunities</w:t>
      </w:r>
    </w:p>
    <w:p w14:paraId="7DCB5E66" w14:textId="1FABCFC5" w:rsidR="007A2E2E" w:rsidRPr="00507C0B" w:rsidRDefault="007C473D">
      <w:pPr>
        <w:pStyle w:val="ListParagraph"/>
        <w:numPr>
          <w:ilvl w:val="1"/>
          <w:numId w:val="2"/>
        </w:numPr>
        <w:tabs>
          <w:tab w:val="left" w:pos="913"/>
          <w:tab w:val="left" w:pos="914"/>
        </w:tabs>
        <w:spacing w:line="268" w:lineRule="exact"/>
        <w:rPr>
          <w:rFonts w:ascii="Century Gothic" w:hAnsi="Century Gothic"/>
          <w:sz w:val="20"/>
          <w:szCs w:val="20"/>
        </w:rPr>
      </w:pPr>
      <w:r w:rsidRPr="00507C0B">
        <w:rPr>
          <w:rFonts w:ascii="Century Gothic" w:hAnsi="Century Gothic"/>
          <w:sz w:val="20"/>
          <w:szCs w:val="20"/>
        </w:rPr>
        <w:t>Learn in a safe environment and be protected from</w:t>
      </w:r>
      <w:r w:rsidRPr="00507C0B">
        <w:rPr>
          <w:rFonts w:ascii="Century Gothic" w:hAnsi="Century Gothic"/>
          <w:spacing w:val="-10"/>
          <w:sz w:val="20"/>
          <w:szCs w:val="20"/>
        </w:rPr>
        <w:t xml:space="preserve"> </w:t>
      </w:r>
      <w:r w:rsidRPr="00507C0B">
        <w:rPr>
          <w:rFonts w:ascii="Century Gothic" w:hAnsi="Century Gothic"/>
          <w:sz w:val="20"/>
          <w:szCs w:val="20"/>
        </w:rPr>
        <w:t>harm</w:t>
      </w:r>
    </w:p>
    <w:p w14:paraId="7DF15913" w14:textId="77777777" w:rsidR="007A2E2E" w:rsidRPr="00507C0B" w:rsidRDefault="007C473D">
      <w:pPr>
        <w:pStyle w:val="ListParagraph"/>
        <w:numPr>
          <w:ilvl w:val="1"/>
          <w:numId w:val="2"/>
        </w:numPr>
        <w:tabs>
          <w:tab w:val="left" w:pos="913"/>
          <w:tab w:val="left" w:pos="914"/>
        </w:tabs>
        <w:spacing w:line="268" w:lineRule="exact"/>
        <w:rPr>
          <w:rFonts w:ascii="Century Gothic" w:hAnsi="Century Gothic"/>
          <w:sz w:val="20"/>
          <w:szCs w:val="20"/>
        </w:rPr>
      </w:pPr>
      <w:r w:rsidRPr="00507C0B">
        <w:rPr>
          <w:rFonts w:ascii="Century Gothic" w:hAnsi="Century Gothic"/>
          <w:sz w:val="20"/>
          <w:szCs w:val="20"/>
        </w:rPr>
        <w:t>Feel valued and supported by a network of reliable</w:t>
      </w:r>
      <w:r w:rsidRPr="00507C0B">
        <w:rPr>
          <w:rFonts w:ascii="Century Gothic" w:hAnsi="Century Gothic"/>
          <w:spacing w:val="-11"/>
          <w:sz w:val="20"/>
          <w:szCs w:val="20"/>
        </w:rPr>
        <w:t xml:space="preserve"> </w:t>
      </w:r>
      <w:r w:rsidRPr="00507C0B">
        <w:rPr>
          <w:rFonts w:ascii="Century Gothic" w:hAnsi="Century Gothic"/>
          <w:sz w:val="20"/>
          <w:szCs w:val="20"/>
        </w:rPr>
        <w:t>relationships</w:t>
      </w:r>
    </w:p>
    <w:p w14:paraId="2EF32F01" w14:textId="77777777" w:rsidR="007A2E2E" w:rsidRPr="00507C0B" w:rsidRDefault="007C473D">
      <w:pPr>
        <w:pStyle w:val="ListParagraph"/>
        <w:numPr>
          <w:ilvl w:val="1"/>
          <w:numId w:val="2"/>
        </w:numPr>
        <w:tabs>
          <w:tab w:val="left" w:pos="913"/>
          <w:tab w:val="left" w:pos="914"/>
        </w:tabs>
        <w:spacing w:line="268" w:lineRule="exact"/>
        <w:rPr>
          <w:rFonts w:ascii="Century Gothic" w:hAnsi="Century Gothic"/>
          <w:sz w:val="20"/>
          <w:szCs w:val="20"/>
        </w:rPr>
      </w:pPr>
      <w:r w:rsidRPr="00507C0B">
        <w:rPr>
          <w:rFonts w:ascii="Century Gothic" w:hAnsi="Century Gothic"/>
          <w:sz w:val="20"/>
          <w:szCs w:val="20"/>
        </w:rPr>
        <w:t>Become competent in looking after themselves and coping with everyday</w:t>
      </w:r>
      <w:r w:rsidRPr="00507C0B">
        <w:rPr>
          <w:rFonts w:ascii="Century Gothic" w:hAnsi="Century Gothic"/>
          <w:spacing w:val="-16"/>
          <w:sz w:val="20"/>
          <w:szCs w:val="20"/>
        </w:rPr>
        <w:t xml:space="preserve"> </w:t>
      </w:r>
      <w:r w:rsidRPr="00507C0B">
        <w:rPr>
          <w:rFonts w:ascii="Century Gothic" w:hAnsi="Century Gothic"/>
          <w:sz w:val="20"/>
          <w:szCs w:val="20"/>
        </w:rPr>
        <w:t>living</w:t>
      </w:r>
    </w:p>
    <w:p w14:paraId="425F1201" w14:textId="3233A03F" w:rsidR="007A2E2E" w:rsidRPr="00507C0B" w:rsidRDefault="007C473D">
      <w:pPr>
        <w:pStyle w:val="ListParagraph"/>
        <w:numPr>
          <w:ilvl w:val="1"/>
          <w:numId w:val="2"/>
        </w:numPr>
        <w:tabs>
          <w:tab w:val="left" w:pos="913"/>
          <w:tab w:val="left" w:pos="914"/>
        </w:tabs>
        <w:spacing w:line="268" w:lineRule="exact"/>
        <w:rPr>
          <w:rFonts w:ascii="Century Gothic" w:hAnsi="Century Gothic"/>
          <w:sz w:val="20"/>
          <w:szCs w:val="20"/>
        </w:rPr>
      </w:pPr>
      <w:r w:rsidRPr="00507C0B">
        <w:rPr>
          <w:rFonts w:ascii="Century Gothic" w:hAnsi="Century Gothic"/>
          <w:sz w:val="20"/>
          <w:szCs w:val="20"/>
        </w:rPr>
        <w:t xml:space="preserve">Have a positive image of themselves and a secure sense of identity, including cultural and </w:t>
      </w:r>
      <w:r w:rsidR="4977EDF7" w:rsidRPr="00507C0B">
        <w:rPr>
          <w:rFonts w:ascii="Century Gothic" w:hAnsi="Century Gothic"/>
          <w:sz w:val="20"/>
          <w:szCs w:val="20"/>
        </w:rPr>
        <w:t>racial identity</w:t>
      </w:r>
    </w:p>
    <w:p w14:paraId="544285A1" w14:textId="77777777" w:rsidR="007A2E2E" w:rsidRPr="00507C0B" w:rsidRDefault="007C473D">
      <w:pPr>
        <w:pStyle w:val="ListParagraph"/>
        <w:numPr>
          <w:ilvl w:val="1"/>
          <w:numId w:val="2"/>
        </w:numPr>
        <w:tabs>
          <w:tab w:val="left" w:pos="913"/>
          <w:tab w:val="left" w:pos="914"/>
        </w:tabs>
        <w:spacing w:line="268" w:lineRule="exact"/>
        <w:rPr>
          <w:rFonts w:ascii="Century Gothic" w:hAnsi="Century Gothic"/>
          <w:sz w:val="20"/>
          <w:szCs w:val="20"/>
        </w:rPr>
      </w:pPr>
      <w:r w:rsidRPr="00507C0B">
        <w:rPr>
          <w:rFonts w:ascii="Century Gothic" w:hAnsi="Century Gothic"/>
          <w:sz w:val="20"/>
          <w:szCs w:val="20"/>
        </w:rPr>
        <w:t>Develop good interpersonal skills and confidence in social</w:t>
      </w:r>
      <w:r w:rsidRPr="00507C0B">
        <w:rPr>
          <w:rFonts w:ascii="Century Gothic" w:hAnsi="Century Gothic"/>
          <w:spacing w:val="-15"/>
          <w:sz w:val="20"/>
          <w:szCs w:val="20"/>
        </w:rPr>
        <w:t xml:space="preserve"> </w:t>
      </w:r>
      <w:r w:rsidRPr="00507C0B">
        <w:rPr>
          <w:rFonts w:ascii="Century Gothic" w:hAnsi="Century Gothic"/>
          <w:sz w:val="20"/>
          <w:szCs w:val="20"/>
        </w:rPr>
        <w:t>situations</w:t>
      </w:r>
    </w:p>
    <w:p w14:paraId="170D6674" w14:textId="77777777" w:rsidR="007A2E2E" w:rsidRPr="00507C0B" w:rsidRDefault="007C473D">
      <w:pPr>
        <w:pStyle w:val="ListParagraph"/>
        <w:numPr>
          <w:ilvl w:val="1"/>
          <w:numId w:val="2"/>
        </w:numPr>
        <w:tabs>
          <w:tab w:val="left" w:pos="913"/>
          <w:tab w:val="left" w:pos="914"/>
        </w:tabs>
        <w:spacing w:line="268" w:lineRule="exact"/>
        <w:rPr>
          <w:rFonts w:ascii="Century Gothic" w:hAnsi="Century Gothic"/>
          <w:sz w:val="20"/>
          <w:szCs w:val="20"/>
        </w:rPr>
      </w:pPr>
      <w:r w:rsidRPr="00507C0B">
        <w:rPr>
          <w:rFonts w:ascii="Century Gothic" w:hAnsi="Century Gothic"/>
          <w:sz w:val="20"/>
          <w:szCs w:val="20"/>
        </w:rPr>
        <w:t>Not be disadvantaged by</w:t>
      </w:r>
      <w:r w:rsidRPr="00507C0B">
        <w:rPr>
          <w:rFonts w:ascii="Century Gothic" w:hAnsi="Century Gothic"/>
          <w:spacing w:val="-3"/>
          <w:sz w:val="20"/>
          <w:szCs w:val="20"/>
        </w:rPr>
        <w:t xml:space="preserve"> </w:t>
      </w:r>
      <w:r w:rsidRPr="00507C0B">
        <w:rPr>
          <w:rFonts w:ascii="Century Gothic" w:hAnsi="Century Gothic"/>
          <w:sz w:val="20"/>
          <w:szCs w:val="20"/>
        </w:rPr>
        <w:t>poverty</w:t>
      </w:r>
    </w:p>
    <w:p w14:paraId="7820385E" w14:textId="77777777" w:rsidR="007A2E2E" w:rsidRPr="00507C0B" w:rsidRDefault="007A2E2E">
      <w:pPr>
        <w:pStyle w:val="BodyText"/>
        <w:rPr>
          <w:rFonts w:ascii="Century Gothic" w:hAnsi="Century Gothic"/>
          <w:sz w:val="20"/>
          <w:szCs w:val="20"/>
        </w:rPr>
      </w:pPr>
    </w:p>
    <w:p w14:paraId="071F7240" w14:textId="1681209C" w:rsidR="007A2E2E" w:rsidRPr="00507C0B" w:rsidRDefault="007C473D">
      <w:pPr>
        <w:pStyle w:val="BodyText"/>
        <w:ind w:left="913"/>
        <w:jc w:val="both"/>
        <w:rPr>
          <w:rFonts w:ascii="Century Gothic" w:hAnsi="Century Gothic"/>
          <w:sz w:val="20"/>
          <w:szCs w:val="20"/>
        </w:rPr>
      </w:pPr>
      <w:r w:rsidRPr="00507C0B">
        <w:rPr>
          <w:rFonts w:ascii="Century Gothic" w:hAnsi="Century Gothic"/>
          <w:sz w:val="20"/>
          <w:szCs w:val="20"/>
        </w:rPr>
        <w:t xml:space="preserve">This policy must be read in conjunction with </w:t>
      </w:r>
      <w:r w:rsidR="002C3688">
        <w:rPr>
          <w:rFonts w:ascii="Century Gothic" w:hAnsi="Century Gothic"/>
          <w:sz w:val="20"/>
          <w:szCs w:val="20"/>
        </w:rPr>
        <w:t>Educ</w:t>
      </w:r>
      <w:r w:rsidR="00A25EB0">
        <w:rPr>
          <w:rFonts w:ascii="Century Gothic" w:hAnsi="Century Gothic"/>
          <w:sz w:val="20"/>
          <w:szCs w:val="20"/>
        </w:rPr>
        <w:t>8’s</w:t>
      </w:r>
      <w:r w:rsidRPr="00507C0B">
        <w:rPr>
          <w:rFonts w:ascii="Century Gothic" w:hAnsi="Century Gothic"/>
          <w:sz w:val="20"/>
          <w:szCs w:val="20"/>
        </w:rPr>
        <w:t>:</w:t>
      </w:r>
    </w:p>
    <w:p w14:paraId="5C6EBDB7" w14:textId="77777777" w:rsidR="007A2E2E" w:rsidRPr="00507C0B" w:rsidRDefault="007A2E2E">
      <w:pPr>
        <w:pStyle w:val="BodyText"/>
        <w:spacing w:before="10"/>
        <w:rPr>
          <w:rFonts w:ascii="Century Gothic" w:hAnsi="Century Gothic"/>
          <w:sz w:val="20"/>
          <w:szCs w:val="20"/>
        </w:rPr>
      </w:pPr>
    </w:p>
    <w:p w14:paraId="1F7105BA" w14:textId="3920B8D8" w:rsidR="007A2E2E" w:rsidRPr="00507C0B" w:rsidRDefault="007C473D">
      <w:pPr>
        <w:pStyle w:val="ListParagraph"/>
        <w:numPr>
          <w:ilvl w:val="1"/>
          <w:numId w:val="2"/>
        </w:numPr>
        <w:tabs>
          <w:tab w:val="left" w:pos="913"/>
          <w:tab w:val="left" w:pos="914"/>
        </w:tabs>
        <w:spacing w:line="268" w:lineRule="exact"/>
        <w:rPr>
          <w:rFonts w:ascii="Century Gothic" w:hAnsi="Century Gothic"/>
          <w:sz w:val="20"/>
          <w:szCs w:val="20"/>
        </w:rPr>
      </w:pPr>
      <w:r w:rsidRPr="00507C0B">
        <w:rPr>
          <w:rFonts w:ascii="Century Gothic" w:hAnsi="Century Gothic"/>
          <w:sz w:val="20"/>
          <w:szCs w:val="20"/>
        </w:rPr>
        <w:t>Prevent Policy</w:t>
      </w:r>
    </w:p>
    <w:p w14:paraId="4DF567CB" w14:textId="159679A4" w:rsidR="007A2E2E" w:rsidRPr="00507C0B" w:rsidRDefault="007C473D">
      <w:pPr>
        <w:pStyle w:val="ListParagraph"/>
        <w:numPr>
          <w:ilvl w:val="1"/>
          <w:numId w:val="2"/>
        </w:numPr>
        <w:tabs>
          <w:tab w:val="left" w:pos="913"/>
          <w:tab w:val="left" w:pos="914"/>
        </w:tabs>
        <w:spacing w:line="268" w:lineRule="exact"/>
        <w:rPr>
          <w:rFonts w:ascii="Century Gothic" w:hAnsi="Century Gothic"/>
          <w:sz w:val="20"/>
          <w:szCs w:val="20"/>
        </w:rPr>
      </w:pPr>
      <w:r w:rsidRPr="00507C0B">
        <w:rPr>
          <w:rFonts w:ascii="Century Gothic" w:hAnsi="Century Gothic"/>
          <w:sz w:val="20"/>
          <w:szCs w:val="20"/>
        </w:rPr>
        <w:t>Equality</w:t>
      </w:r>
      <w:r w:rsidR="00FA0F71">
        <w:rPr>
          <w:rFonts w:ascii="Century Gothic" w:hAnsi="Century Gothic"/>
          <w:sz w:val="20"/>
          <w:szCs w:val="20"/>
        </w:rPr>
        <w:t xml:space="preserve">, </w:t>
      </w:r>
      <w:r w:rsidRPr="00507C0B">
        <w:rPr>
          <w:rFonts w:ascii="Century Gothic" w:hAnsi="Century Gothic"/>
          <w:sz w:val="20"/>
          <w:szCs w:val="20"/>
        </w:rPr>
        <w:t>Diversity</w:t>
      </w:r>
      <w:r w:rsidR="00FA0F71">
        <w:rPr>
          <w:rFonts w:ascii="Century Gothic" w:hAnsi="Century Gothic"/>
          <w:sz w:val="20"/>
          <w:szCs w:val="20"/>
        </w:rPr>
        <w:t xml:space="preserve"> &amp; Inclusion</w:t>
      </w:r>
      <w:r w:rsidRPr="00507C0B">
        <w:rPr>
          <w:rFonts w:ascii="Century Gothic" w:hAnsi="Century Gothic"/>
          <w:sz w:val="20"/>
          <w:szCs w:val="20"/>
        </w:rPr>
        <w:t xml:space="preserve"> Policy and</w:t>
      </w:r>
      <w:r w:rsidRPr="00507C0B">
        <w:rPr>
          <w:rFonts w:ascii="Century Gothic" w:hAnsi="Century Gothic"/>
          <w:spacing w:val="1"/>
          <w:sz w:val="20"/>
          <w:szCs w:val="20"/>
        </w:rPr>
        <w:t xml:space="preserve"> </w:t>
      </w:r>
      <w:r w:rsidRPr="00507C0B">
        <w:rPr>
          <w:rFonts w:ascii="Century Gothic" w:hAnsi="Century Gothic"/>
          <w:sz w:val="20"/>
          <w:szCs w:val="20"/>
        </w:rPr>
        <w:t>Procedure</w:t>
      </w:r>
    </w:p>
    <w:p w14:paraId="5A9BAB90" w14:textId="77777777" w:rsidR="007A2E2E" w:rsidRPr="00507C0B" w:rsidRDefault="007C473D">
      <w:pPr>
        <w:pStyle w:val="ListParagraph"/>
        <w:numPr>
          <w:ilvl w:val="1"/>
          <w:numId w:val="2"/>
        </w:numPr>
        <w:tabs>
          <w:tab w:val="left" w:pos="913"/>
          <w:tab w:val="left" w:pos="914"/>
        </w:tabs>
        <w:spacing w:line="268" w:lineRule="exact"/>
        <w:rPr>
          <w:rFonts w:ascii="Century Gothic" w:hAnsi="Century Gothic"/>
          <w:sz w:val="20"/>
          <w:szCs w:val="20"/>
        </w:rPr>
      </w:pPr>
      <w:r w:rsidRPr="00507C0B">
        <w:rPr>
          <w:rFonts w:ascii="Century Gothic" w:hAnsi="Century Gothic"/>
          <w:sz w:val="20"/>
          <w:szCs w:val="20"/>
        </w:rPr>
        <w:t>Health and Safety Policy and</w:t>
      </w:r>
      <w:r w:rsidRPr="00507C0B">
        <w:rPr>
          <w:rFonts w:ascii="Century Gothic" w:hAnsi="Century Gothic"/>
          <w:spacing w:val="-2"/>
          <w:sz w:val="20"/>
          <w:szCs w:val="20"/>
        </w:rPr>
        <w:t xml:space="preserve"> </w:t>
      </w:r>
      <w:r w:rsidRPr="00507C0B">
        <w:rPr>
          <w:rFonts w:ascii="Century Gothic" w:hAnsi="Century Gothic"/>
          <w:sz w:val="20"/>
          <w:szCs w:val="20"/>
        </w:rPr>
        <w:t>Procedure</w:t>
      </w:r>
    </w:p>
    <w:p w14:paraId="2111A4D5" w14:textId="1C73C096" w:rsidR="007A2E2E" w:rsidRPr="00507C0B" w:rsidRDefault="009E3E96">
      <w:pPr>
        <w:pStyle w:val="ListParagraph"/>
        <w:numPr>
          <w:ilvl w:val="1"/>
          <w:numId w:val="2"/>
        </w:numPr>
        <w:tabs>
          <w:tab w:val="left" w:pos="913"/>
          <w:tab w:val="left" w:pos="914"/>
        </w:tabs>
        <w:spacing w:line="268" w:lineRule="exact"/>
        <w:rPr>
          <w:rFonts w:ascii="Century Gothic" w:hAnsi="Century Gothic"/>
          <w:sz w:val="20"/>
          <w:szCs w:val="20"/>
        </w:rPr>
      </w:pPr>
      <w:r>
        <w:rPr>
          <w:rFonts w:ascii="Century Gothic" w:hAnsi="Century Gothic"/>
          <w:sz w:val="20"/>
          <w:szCs w:val="20"/>
        </w:rPr>
        <w:t>Safe</w:t>
      </w:r>
      <w:r w:rsidR="00E74A5A">
        <w:rPr>
          <w:rFonts w:ascii="Century Gothic" w:hAnsi="Century Gothic"/>
          <w:sz w:val="20"/>
          <w:szCs w:val="20"/>
        </w:rPr>
        <w:t>r</w:t>
      </w:r>
      <w:r>
        <w:rPr>
          <w:rFonts w:ascii="Century Gothic" w:hAnsi="Century Gothic"/>
          <w:sz w:val="20"/>
          <w:szCs w:val="20"/>
        </w:rPr>
        <w:t xml:space="preserve"> </w:t>
      </w:r>
      <w:r w:rsidR="007C473D" w:rsidRPr="00507C0B">
        <w:rPr>
          <w:rFonts w:ascii="Century Gothic" w:hAnsi="Century Gothic"/>
          <w:sz w:val="20"/>
          <w:szCs w:val="20"/>
        </w:rPr>
        <w:t>Recruitment</w:t>
      </w:r>
      <w:r w:rsidR="007C473D" w:rsidRPr="00507C0B">
        <w:rPr>
          <w:rFonts w:ascii="Century Gothic" w:hAnsi="Century Gothic"/>
          <w:spacing w:val="-1"/>
          <w:sz w:val="20"/>
          <w:szCs w:val="20"/>
        </w:rPr>
        <w:t xml:space="preserve"> </w:t>
      </w:r>
      <w:r w:rsidR="00F62A44">
        <w:rPr>
          <w:rFonts w:ascii="Century Gothic" w:hAnsi="Century Gothic"/>
          <w:sz w:val="20"/>
          <w:szCs w:val="20"/>
        </w:rPr>
        <w:t>Policy</w:t>
      </w:r>
    </w:p>
    <w:p w14:paraId="3CED39F9" w14:textId="77777777" w:rsidR="007A2E2E" w:rsidRPr="00507C0B" w:rsidRDefault="007C473D">
      <w:pPr>
        <w:pStyle w:val="ListParagraph"/>
        <w:numPr>
          <w:ilvl w:val="1"/>
          <w:numId w:val="2"/>
        </w:numPr>
        <w:tabs>
          <w:tab w:val="left" w:pos="913"/>
          <w:tab w:val="left" w:pos="914"/>
        </w:tabs>
        <w:spacing w:line="268" w:lineRule="exact"/>
        <w:rPr>
          <w:rFonts w:ascii="Century Gothic" w:hAnsi="Century Gothic"/>
          <w:sz w:val="20"/>
          <w:szCs w:val="20"/>
        </w:rPr>
      </w:pPr>
      <w:r w:rsidRPr="00507C0B">
        <w:rPr>
          <w:rFonts w:ascii="Century Gothic" w:hAnsi="Century Gothic"/>
          <w:sz w:val="20"/>
          <w:szCs w:val="20"/>
        </w:rPr>
        <w:t>Complaints Policy and Procedure</w:t>
      </w:r>
    </w:p>
    <w:p w14:paraId="73D5E0F1" w14:textId="77777777" w:rsidR="007A2E2E" w:rsidRPr="00507C0B" w:rsidRDefault="007C473D">
      <w:pPr>
        <w:pStyle w:val="ListParagraph"/>
        <w:numPr>
          <w:ilvl w:val="1"/>
          <w:numId w:val="2"/>
        </w:numPr>
        <w:tabs>
          <w:tab w:val="left" w:pos="913"/>
          <w:tab w:val="left" w:pos="914"/>
        </w:tabs>
        <w:spacing w:line="268" w:lineRule="exact"/>
        <w:rPr>
          <w:rFonts w:ascii="Century Gothic" w:hAnsi="Century Gothic"/>
          <w:sz w:val="20"/>
          <w:szCs w:val="20"/>
        </w:rPr>
      </w:pPr>
      <w:r w:rsidRPr="00507C0B">
        <w:rPr>
          <w:rFonts w:ascii="Century Gothic" w:hAnsi="Century Gothic"/>
          <w:sz w:val="20"/>
          <w:szCs w:val="20"/>
        </w:rPr>
        <w:t>Whistleblowing Policy and</w:t>
      </w:r>
      <w:r w:rsidRPr="00507C0B">
        <w:rPr>
          <w:rFonts w:ascii="Century Gothic" w:hAnsi="Century Gothic"/>
          <w:spacing w:val="-2"/>
          <w:sz w:val="20"/>
          <w:szCs w:val="20"/>
        </w:rPr>
        <w:t xml:space="preserve"> </w:t>
      </w:r>
      <w:r w:rsidRPr="00507C0B">
        <w:rPr>
          <w:rFonts w:ascii="Century Gothic" w:hAnsi="Century Gothic"/>
          <w:sz w:val="20"/>
          <w:szCs w:val="20"/>
        </w:rPr>
        <w:t>Procedure</w:t>
      </w:r>
    </w:p>
    <w:p w14:paraId="3E5D1524" w14:textId="3A9C8038" w:rsidR="007A2E2E" w:rsidRDefault="007C473D">
      <w:pPr>
        <w:pStyle w:val="ListParagraph"/>
        <w:numPr>
          <w:ilvl w:val="1"/>
          <w:numId w:val="2"/>
        </w:numPr>
        <w:tabs>
          <w:tab w:val="left" w:pos="913"/>
          <w:tab w:val="left" w:pos="914"/>
        </w:tabs>
        <w:spacing w:line="268" w:lineRule="exact"/>
        <w:rPr>
          <w:rFonts w:ascii="Century Gothic" w:hAnsi="Century Gothic"/>
          <w:sz w:val="20"/>
          <w:szCs w:val="20"/>
        </w:rPr>
      </w:pPr>
      <w:r w:rsidRPr="00507C0B">
        <w:rPr>
          <w:rFonts w:ascii="Century Gothic" w:hAnsi="Century Gothic"/>
          <w:sz w:val="20"/>
          <w:szCs w:val="20"/>
        </w:rPr>
        <w:t>Teaching</w:t>
      </w:r>
      <w:r w:rsidR="00441387">
        <w:rPr>
          <w:rFonts w:ascii="Century Gothic" w:hAnsi="Century Gothic"/>
          <w:sz w:val="20"/>
          <w:szCs w:val="20"/>
        </w:rPr>
        <w:t xml:space="preserve">, </w:t>
      </w:r>
      <w:r w:rsidRPr="00507C0B">
        <w:rPr>
          <w:rFonts w:ascii="Century Gothic" w:hAnsi="Century Gothic"/>
          <w:sz w:val="20"/>
          <w:szCs w:val="20"/>
        </w:rPr>
        <w:t>Learning</w:t>
      </w:r>
      <w:r w:rsidRPr="00507C0B">
        <w:rPr>
          <w:rFonts w:ascii="Century Gothic" w:hAnsi="Century Gothic"/>
          <w:spacing w:val="-16"/>
          <w:sz w:val="20"/>
          <w:szCs w:val="20"/>
        </w:rPr>
        <w:t xml:space="preserve"> </w:t>
      </w:r>
      <w:r w:rsidR="00441387">
        <w:rPr>
          <w:rFonts w:ascii="Century Gothic" w:hAnsi="Century Gothic"/>
          <w:spacing w:val="-16"/>
          <w:sz w:val="20"/>
          <w:szCs w:val="20"/>
        </w:rPr>
        <w:t xml:space="preserve">&amp; Assessment </w:t>
      </w:r>
      <w:r w:rsidRPr="00507C0B">
        <w:rPr>
          <w:rFonts w:ascii="Century Gothic" w:hAnsi="Century Gothic"/>
          <w:sz w:val="20"/>
          <w:szCs w:val="20"/>
        </w:rPr>
        <w:t>Strategy</w:t>
      </w:r>
    </w:p>
    <w:p w14:paraId="21A1F975" w14:textId="45D8696D" w:rsidR="00E3435C" w:rsidRDefault="00E3435C">
      <w:pPr>
        <w:pStyle w:val="ListParagraph"/>
        <w:numPr>
          <w:ilvl w:val="1"/>
          <w:numId w:val="2"/>
        </w:numPr>
        <w:tabs>
          <w:tab w:val="left" w:pos="913"/>
          <w:tab w:val="left" w:pos="914"/>
        </w:tabs>
        <w:spacing w:line="268" w:lineRule="exact"/>
        <w:rPr>
          <w:rFonts w:ascii="Century Gothic" w:hAnsi="Century Gothic"/>
          <w:sz w:val="20"/>
          <w:szCs w:val="20"/>
        </w:rPr>
      </w:pPr>
      <w:r>
        <w:rPr>
          <w:rFonts w:ascii="Century Gothic" w:hAnsi="Century Gothic"/>
          <w:sz w:val="20"/>
          <w:szCs w:val="20"/>
        </w:rPr>
        <w:t>Anti-bullying and Harassment Policy</w:t>
      </w:r>
    </w:p>
    <w:p w14:paraId="1A5162AD" w14:textId="64B158AD" w:rsidR="001A7822" w:rsidRDefault="001A7822">
      <w:pPr>
        <w:pStyle w:val="ListParagraph"/>
        <w:numPr>
          <w:ilvl w:val="1"/>
          <w:numId w:val="2"/>
        </w:numPr>
        <w:tabs>
          <w:tab w:val="left" w:pos="913"/>
          <w:tab w:val="left" w:pos="914"/>
        </w:tabs>
        <w:spacing w:line="268" w:lineRule="exact"/>
        <w:rPr>
          <w:rFonts w:ascii="Century Gothic" w:hAnsi="Century Gothic"/>
          <w:sz w:val="20"/>
          <w:szCs w:val="20"/>
        </w:rPr>
      </w:pPr>
      <w:r>
        <w:rPr>
          <w:rFonts w:ascii="Century Gothic" w:hAnsi="Century Gothic"/>
          <w:sz w:val="20"/>
          <w:szCs w:val="20"/>
        </w:rPr>
        <w:t xml:space="preserve">Freedom of Speech </w:t>
      </w:r>
      <w:r w:rsidR="00CA0F85">
        <w:rPr>
          <w:rFonts w:ascii="Century Gothic" w:hAnsi="Century Gothic"/>
          <w:sz w:val="20"/>
          <w:szCs w:val="20"/>
        </w:rPr>
        <w:t>&amp;</w:t>
      </w:r>
      <w:r w:rsidR="00C65E67">
        <w:rPr>
          <w:rFonts w:ascii="Century Gothic" w:hAnsi="Century Gothic"/>
          <w:sz w:val="20"/>
          <w:szCs w:val="20"/>
        </w:rPr>
        <w:t xml:space="preserve"> Expression </w:t>
      </w:r>
      <w:r>
        <w:rPr>
          <w:rFonts w:ascii="Century Gothic" w:hAnsi="Century Gothic"/>
          <w:sz w:val="20"/>
          <w:szCs w:val="20"/>
        </w:rPr>
        <w:t>Policy</w:t>
      </w:r>
    </w:p>
    <w:p w14:paraId="72D23F52" w14:textId="77777777" w:rsidR="002C2CA0" w:rsidRDefault="00845C1C" w:rsidP="002C2CA0">
      <w:pPr>
        <w:pStyle w:val="ListParagraph"/>
        <w:numPr>
          <w:ilvl w:val="1"/>
          <w:numId w:val="2"/>
        </w:numPr>
        <w:tabs>
          <w:tab w:val="left" w:pos="913"/>
          <w:tab w:val="left" w:pos="914"/>
        </w:tabs>
        <w:spacing w:line="268" w:lineRule="exact"/>
        <w:rPr>
          <w:rFonts w:ascii="Century Gothic" w:hAnsi="Century Gothic"/>
          <w:sz w:val="20"/>
          <w:szCs w:val="20"/>
        </w:rPr>
      </w:pPr>
      <w:r>
        <w:rPr>
          <w:rFonts w:ascii="Century Gothic" w:hAnsi="Century Gothic"/>
          <w:sz w:val="20"/>
          <w:szCs w:val="20"/>
        </w:rPr>
        <w:t>Acceptable use of ILT and e-safety Policy</w:t>
      </w:r>
    </w:p>
    <w:p w14:paraId="4472DE8B" w14:textId="230786FC" w:rsidR="002C2CA0" w:rsidRPr="00E46B10" w:rsidRDefault="002C2CA0" w:rsidP="002C2CA0">
      <w:pPr>
        <w:pStyle w:val="ListParagraph"/>
        <w:numPr>
          <w:ilvl w:val="1"/>
          <w:numId w:val="2"/>
        </w:numPr>
        <w:tabs>
          <w:tab w:val="left" w:pos="913"/>
          <w:tab w:val="left" w:pos="914"/>
        </w:tabs>
        <w:spacing w:line="268" w:lineRule="exact"/>
        <w:rPr>
          <w:rFonts w:ascii="Century Gothic" w:hAnsi="Century Gothic"/>
          <w:sz w:val="20"/>
          <w:szCs w:val="20"/>
        </w:rPr>
      </w:pPr>
      <w:r w:rsidRPr="002C2CA0">
        <w:rPr>
          <w:rFonts w:ascii="Century Gothic" w:hAnsi="Century Gothic" w:cs="Arial"/>
          <w:bCs/>
          <w:sz w:val="20"/>
          <w:szCs w:val="20"/>
        </w:rPr>
        <w:t>Educ8 GDPR and Data Protection Policy</w:t>
      </w:r>
    </w:p>
    <w:p w14:paraId="34D95E87" w14:textId="6C3F88F5" w:rsidR="00E46B10" w:rsidRPr="002C2CA0" w:rsidRDefault="00E46B10" w:rsidP="002C2CA0">
      <w:pPr>
        <w:pStyle w:val="ListParagraph"/>
        <w:numPr>
          <w:ilvl w:val="1"/>
          <w:numId w:val="2"/>
        </w:numPr>
        <w:tabs>
          <w:tab w:val="left" w:pos="913"/>
          <w:tab w:val="left" w:pos="914"/>
        </w:tabs>
        <w:spacing w:line="268" w:lineRule="exact"/>
        <w:rPr>
          <w:rFonts w:ascii="Century Gothic" w:hAnsi="Century Gothic"/>
          <w:sz w:val="20"/>
          <w:szCs w:val="20"/>
        </w:rPr>
      </w:pPr>
      <w:r>
        <w:rPr>
          <w:rFonts w:ascii="Century Gothic" w:hAnsi="Century Gothic" w:cs="Arial"/>
          <w:bCs/>
          <w:sz w:val="20"/>
          <w:szCs w:val="20"/>
        </w:rPr>
        <w:t>Anti</w:t>
      </w:r>
      <w:r w:rsidR="00F31494">
        <w:rPr>
          <w:rFonts w:ascii="Century Gothic" w:hAnsi="Century Gothic" w:cs="Arial"/>
          <w:bCs/>
          <w:sz w:val="20"/>
          <w:szCs w:val="20"/>
        </w:rPr>
        <w:t>-Racist Action Plan 2024-25</w:t>
      </w:r>
    </w:p>
    <w:p w14:paraId="1CA36BFF" w14:textId="77777777" w:rsidR="002C2CA0" w:rsidRPr="002C2CA0" w:rsidRDefault="002C2CA0" w:rsidP="002C2CA0">
      <w:pPr>
        <w:tabs>
          <w:tab w:val="left" w:pos="913"/>
          <w:tab w:val="left" w:pos="914"/>
        </w:tabs>
        <w:spacing w:line="268" w:lineRule="exact"/>
        <w:rPr>
          <w:rFonts w:ascii="Century Gothic" w:hAnsi="Century Gothic"/>
          <w:sz w:val="20"/>
          <w:szCs w:val="20"/>
        </w:rPr>
      </w:pPr>
    </w:p>
    <w:p w14:paraId="001C91BD" w14:textId="77777777" w:rsidR="007A2E2E" w:rsidRPr="00507C0B" w:rsidRDefault="007A2E2E">
      <w:pPr>
        <w:pStyle w:val="BodyText"/>
        <w:spacing w:before="8"/>
        <w:rPr>
          <w:rFonts w:ascii="Century Gothic" w:hAnsi="Century Gothic"/>
          <w:sz w:val="20"/>
          <w:szCs w:val="20"/>
        </w:rPr>
      </w:pPr>
    </w:p>
    <w:p w14:paraId="630FA832" w14:textId="044F2941" w:rsidR="007A2E2E" w:rsidRPr="00507C0B" w:rsidRDefault="00AB161F" w:rsidP="00AB161F">
      <w:pPr>
        <w:pStyle w:val="Heading3"/>
        <w:tabs>
          <w:tab w:val="left" w:pos="913"/>
          <w:tab w:val="left" w:pos="914"/>
        </w:tabs>
        <w:rPr>
          <w:rFonts w:ascii="Century Gothic" w:hAnsi="Century Gothic"/>
          <w:sz w:val="20"/>
          <w:szCs w:val="20"/>
        </w:rPr>
      </w:pPr>
      <w:r>
        <w:rPr>
          <w:rFonts w:ascii="Century Gothic" w:hAnsi="Century Gothic"/>
          <w:sz w:val="20"/>
          <w:szCs w:val="20"/>
        </w:rPr>
        <w:t>2.</w:t>
      </w:r>
      <w:r>
        <w:rPr>
          <w:rFonts w:ascii="Century Gothic" w:hAnsi="Century Gothic"/>
          <w:sz w:val="20"/>
          <w:szCs w:val="20"/>
        </w:rPr>
        <w:tab/>
      </w:r>
      <w:r w:rsidR="007C473D" w:rsidRPr="00507C0B">
        <w:rPr>
          <w:rFonts w:ascii="Century Gothic" w:hAnsi="Century Gothic"/>
          <w:sz w:val="20"/>
          <w:szCs w:val="20"/>
        </w:rPr>
        <w:t>Scope</w:t>
      </w:r>
    </w:p>
    <w:p w14:paraId="6AB46A44" w14:textId="77777777" w:rsidR="007A2E2E" w:rsidRPr="00507C0B" w:rsidRDefault="007A2E2E">
      <w:pPr>
        <w:pStyle w:val="BodyText"/>
        <w:spacing w:before="2"/>
        <w:rPr>
          <w:rFonts w:ascii="Century Gothic" w:hAnsi="Century Gothic"/>
          <w:b/>
          <w:sz w:val="20"/>
          <w:szCs w:val="20"/>
        </w:rPr>
      </w:pPr>
    </w:p>
    <w:p w14:paraId="1C23415F" w14:textId="1A9D5563" w:rsidR="00845C1C" w:rsidRDefault="007C473D" w:rsidP="00602A77">
      <w:pPr>
        <w:pStyle w:val="BodyText"/>
        <w:ind w:left="913" w:right="370"/>
        <w:jc w:val="both"/>
        <w:rPr>
          <w:rFonts w:ascii="Century Gothic" w:hAnsi="Century Gothic"/>
          <w:sz w:val="20"/>
          <w:szCs w:val="20"/>
        </w:rPr>
      </w:pPr>
      <w:r w:rsidRPr="1A03F14B">
        <w:rPr>
          <w:rFonts w:ascii="Century Gothic" w:hAnsi="Century Gothic"/>
          <w:sz w:val="20"/>
          <w:szCs w:val="20"/>
        </w:rPr>
        <w:t xml:space="preserve">This policy covers all organisational activities of </w:t>
      </w:r>
      <w:r w:rsidR="002C3688" w:rsidRPr="1A03F14B">
        <w:rPr>
          <w:rFonts w:ascii="Century Gothic" w:hAnsi="Century Gothic"/>
          <w:sz w:val="20"/>
          <w:szCs w:val="20"/>
        </w:rPr>
        <w:t xml:space="preserve">Educ8 </w:t>
      </w:r>
      <w:r w:rsidRPr="1A03F14B">
        <w:rPr>
          <w:rFonts w:ascii="Century Gothic" w:hAnsi="Century Gothic"/>
          <w:sz w:val="20"/>
          <w:szCs w:val="20"/>
        </w:rPr>
        <w:t xml:space="preserve">and </w:t>
      </w:r>
      <w:r w:rsidR="4DC7677C" w:rsidRPr="1A03F14B">
        <w:rPr>
          <w:rFonts w:ascii="Century Gothic" w:hAnsi="Century Gothic"/>
          <w:sz w:val="20"/>
          <w:szCs w:val="20"/>
        </w:rPr>
        <w:t>its</w:t>
      </w:r>
      <w:r w:rsidR="005316D7" w:rsidRPr="1A03F14B">
        <w:rPr>
          <w:rFonts w:ascii="Century Gothic" w:hAnsi="Century Gothic"/>
          <w:sz w:val="20"/>
          <w:szCs w:val="20"/>
        </w:rPr>
        <w:t xml:space="preserve"> </w:t>
      </w:r>
      <w:r w:rsidRPr="1A03F14B">
        <w:rPr>
          <w:rFonts w:ascii="Century Gothic" w:hAnsi="Century Gothic"/>
          <w:sz w:val="20"/>
          <w:szCs w:val="20"/>
        </w:rPr>
        <w:t xml:space="preserve">sub-contractors. This policy applies to all managers, staff, learners, employers, associates and sub-contractors of </w:t>
      </w:r>
      <w:r w:rsidR="002C3688" w:rsidRPr="1A03F14B">
        <w:rPr>
          <w:rFonts w:ascii="Century Gothic" w:hAnsi="Century Gothic"/>
          <w:sz w:val="20"/>
          <w:szCs w:val="20"/>
        </w:rPr>
        <w:t xml:space="preserve">Educ8 </w:t>
      </w:r>
      <w:r w:rsidRPr="1A03F14B">
        <w:rPr>
          <w:rFonts w:ascii="Century Gothic" w:hAnsi="Century Gothic"/>
          <w:sz w:val="20"/>
          <w:szCs w:val="20"/>
        </w:rPr>
        <w:t>whilst indirectly providing direction and awareness to the wider community and partner organisations.</w:t>
      </w:r>
      <w:r w:rsidR="003E26F2" w:rsidRPr="1A03F14B">
        <w:rPr>
          <w:rFonts w:ascii="Century Gothic" w:hAnsi="Century Gothic"/>
          <w:sz w:val="20"/>
          <w:szCs w:val="20"/>
        </w:rPr>
        <w:t xml:space="preserve"> </w:t>
      </w:r>
      <w:r w:rsidR="008F3226" w:rsidRPr="1A03F14B">
        <w:rPr>
          <w:rFonts w:ascii="Century Gothic" w:hAnsi="Century Gothic"/>
          <w:sz w:val="20"/>
          <w:szCs w:val="20"/>
        </w:rPr>
        <w:t xml:space="preserve"> Through the development and implementation of this policy, the Board can be assured that the organisation is adhering to the organisation’s commitment to </w:t>
      </w:r>
      <w:r w:rsidR="008F3226" w:rsidRPr="1A03F14B">
        <w:rPr>
          <w:rFonts w:ascii="Century Gothic" w:hAnsi="Century Gothic"/>
          <w:sz w:val="20"/>
          <w:szCs w:val="20"/>
        </w:rPr>
        <w:lastRenderedPageBreak/>
        <w:t>safeguarding children, young people and adults at risk.</w:t>
      </w:r>
    </w:p>
    <w:p w14:paraId="0B4866E3" w14:textId="77777777" w:rsidR="0051088B" w:rsidRDefault="0051088B" w:rsidP="00602A77">
      <w:pPr>
        <w:pStyle w:val="BodyText"/>
        <w:ind w:left="913" w:right="370"/>
        <w:jc w:val="both"/>
        <w:rPr>
          <w:rFonts w:ascii="Century Gothic" w:hAnsi="Century Gothic"/>
          <w:sz w:val="20"/>
          <w:szCs w:val="20"/>
        </w:rPr>
      </w:pPr>
    </w:p>
    <w:p w14:paraId="555C6A7F" w14:textId="77777777" w:rsidR="0051088B" w:rsidRDefault="0051088B" w:rsidP="00602A77">
      <w:pPr>
        <w:pStyle w:val="BodyText"/>
        <w:ind w:left="913" w:right="370"/>
        <w:jc w:val="both"/>
        <w:rPr>
          <w:rFonts w:ascii="Century Gothic" w:hAnsi="Century Gothic"/>
          <w:sz w:val="20"/>
          <w:szCs w:val="20"/>
        </w:rPr>
      </w:pPr>
    </w:p>
    <w:p w14:paraId="122BEB8F" w14:textId="77777777" w:rsidR="00845C1C" w:rsidRPr="00507C0B" w:rsidRDefault="00845C1C">
      <w:pPr>
        <w:pStyle w:val="BodyText"/>
        <w:spacing w:before="10"/>
        <w:rPr>
          <w:rFonts w:ascii="Century Gothic" w:hAnsi="Century Gothic"/>
          <w:sz w:val="20"/>
          <w:szCs w:val="20"/>
        </w:rPr>
      </w:pPr>
    </w:p>
    <w:p w14:paraId="7C2D3A67" w14:textId="12D06546" w:rsidR="007A2E2E" w:rsidRPr="00507C0B" w:rsidRDefault="00AB161F" w:rsidP="00AB161F">
      <w:pPr>
        <w:pStyle w:val="Heading3"/>
        <w:tabs>
          <w:tab w:val="left" w:pos="913"/>
          <w:tab w:val="left" w:pos="914"/>
        </w:tabs>
        <w:rPr>
          <w:rFonts w:ascii="Century Gothic" w:hAnsi="Century Gothic"/>
          <w:sz w:val="20"/>
          <w:szCs w:val="20"/>
        </w:rPr>
      </w:pPr>
      <w:r w:rsidRPr="1A03F14B">
        <w:rPr>
          <w:rFonts w:ascii="Century Gothic" w:hAnsi="Century Gothic"/>
          <w:sz w:val="20"/>
          <w:szCs w:val="20"/>
        </w:rPr>
        <w:t>3.</w:t>
      </w:r>
      <w:r>
        <w:tab/>
      </w:r>
      <w:r w:rsidR="7D3F74B7" w:rsidRPr="1A03F14B">
        <w:rPr>
          <w:rFonts w:ascii="Century Gothic" w:hAnsi="Century Gothic"/>
          <w:sz w:val="20"/>
          <w:szCs w:val="20"/>
        </w:rPr>
        <w:t xml:space="preserve"> </w:t>
      </w:r>
      <w:r w:rsidR="007C473D" w:rsidRPr="1A03F14B">
        <w:rPr>
          <w:rFonts w:ascii="Century Gothic" w:hAnsi="Century Gothic"/>
          <w:sz w:val="20"/>
          <w:szCs w:val="20"/>
        </w:rPr>
        <w:t>Definitions</w:t>
      </w:r>
    </w:p>
    <w:p w14:paraId="6E267F12" w14:textId="77777777" w:rsidR="007A2E2E" w:rsidRPr="00507C0B" w:rsidRDefault="007A2E2E">
      <w:pPr>
        <w:pStyle w:val="BodyText"/>
        <w:spacing w:before="2"/>
        <w:rPr>
          <w:rFonts w:ascii="Century Gothic" w:hAnsi="Century Gothic"/>
          <w:b/>
          <w:sz w:val="20"/>
          <w:szCs w:val="20"/>
        </w:rPr>
      </w:pPr>
    </w:p>
    <w:p w14:paraId="55E5C6E8" w14:textId="6BB50B93" w:rsidR="007A2E2E" w:rsidRPr="00507C0B" w:rsidRDefault="460BB0F4" w:rsidP="1A03F14B">
      <w:pPr>
        <w:pStyle w:val="BodyText"/>
        <w:ind w:left="720"/>
        <w:jc w:val="both"/>
        <w:rPr>
          <w:rFonts w:ascii="Century Gothic" w:hAnsi="Century Gothic"/>
          <w:sz w:val="20"/>
          <w:szCs w:val="20"/>
        </w:rPr>
      </w:pPr>
      <w:r w:rsidRPr="1A03F14B">
        <w:rPr>
          <w:rFonts w:ascii="Century Gothic" w:hAnsi="Century Gothic"/>
          <w:sz w:val="20"/>
          <w:szCs w:val="20"/>
        </w:rPr>
        <w:t xml:space="preserve">  </w:t>
      </w:r>
      <w:r w:rsidR="007C473D" w:rsidRPr="1A03F14B">
        <w:rPr>
          <w:rFonts w:ascii="Century Gothic" w:hAnsi="Century Gothic"/>
          <w:sz w:val="20"/>
          <w:szCs w:val="20"/>
        </w:rPr>
        <w:t>Safeguarding is defined as:</w:t>
      </w:r>
    </w:p>
    <w:p w14:paraId="6B0C8560" w14:textId="77777777" w:rsidR="007A2E2E" w:rsidRPr="00507C0B" w:rsidRDefault="007A2E2E">
      <w:pPr>
        <w:pStyle w:val="BodyText"/>
        <w:spacing w:before="11"/>
        <w:rPr>
          <w:rFonts w:ascii="Century Gothic" w:hAnsi="Century Gothic"/>
          <w:sz w:val="20"/>
          <w:szCs w:val="20"/>
        </w:rPr>
      </w:pPr>
    </w:p>
    <w:p w14:paraId="5A03EDE0" w14:textId="19065557" w:rsidR="007A2E2E" w:rsidRDefault="005B2566" w:rsidP="00C71450">
      <w:pPr>
        <w:ind w:left="851" w:right="429"/>
        <w:jc w:val="both"/>
        <w:rPr>
          <w:rFonts w:ascii="Century Gothic" w:hAnsi="Century Gothic"/>
          <w:sz w:val="20"/>
          <w:szCs w:val="20"/>
        </w:rPr>
      </w:pPr>
      <w:r w:rsidRPr="005B2566">
        <w:rPr>
          <w:rFonts w:ascii="Century Gothic" w:hAnsi="Century Gothic"/>
          <w:sz w:val="20"/>
          <w:szCs w:val="20"/>
        </w:rPr>
        <w:t>Safeguarding means preventing and protecting children</w:t>
      </w:r>
      <w:r w:rsidR="00033CD1">
        <w:rPr>
          <w:rFonts w:ascii="Century Gothic" w:hAnsi="Century Gothic"/>
          <w:sz w:val="20"/>
          <w:szCs w:val="20"/>
        </w:rPr>
        <w:t>, young people</w:t>
      </w:r>
      <w:r w:rsidRPr="005B2566">
        <w:rPr>
          <w:rFonts w:ascii="Century Gothic" w:hAnsi="Century Gothic"/>
          <w:sz w:val="20"/>
          <w:szCs w:val="20"/>
        </w:rPr>
        <w:t xml:space="preserve"> and adults at risk from abuse or neglect and educating those around them to recognise the signs and dangers.</w:t>
      </w:r>
    </w:p>
    <w:p w14:paraId="4079B993" w14:textId="77777777" w:rsidR="005B2566" w:rsidRDefault="005B2566" w:rsidP="00C71450">
      <w:pPr>
        <w:ind w:left="851" w:right="429"/>
        <w:jc w:val="both"/>
        <w:rPr>
          <w:rFonts w:ascii="Century Gothic" w:hAnsi="Century Gothic"/>
          <w:sz w:val="20"/>
          <w:szCs w:val="20"/>
        </w:rPr>
      </w:pPr>
    </w:p>
    <w:p w14:paraId="243271DF" w14:textId="50C11B06" w:rsidR="007A2E2E" w:rsidRPr="00507C0B" w:rsidRDefault="007C473D" w:rsidP="00C71450">
      <w:pPr>
        <w:ind w:left="851" w:right="429"/>
        <w:jc w:val="both"/>
        <w:rPr>
          <w:rFonts w:ascii="Century Gothic" w:hAnsi="Century Gothic"/>
          <w:sz w:val="20"/>
          <w:szCs w:val="20"/>
        </w:rPr>
      </w:pPr>
      <w:r w:rsidRPr="00507C0B">
        <w:rPr>
          <w:rFonts w:ascii="Century Gothic" w:hAnsi="Century Gothic"/>
          <w:b/>
          <w:color w:val="212121"/>
          <w:sz w:val="20"/>
          <w:szCs w:val="20"/>
        </w:rPr>
        <w:t xml:space="preserve">Safeguarding </w:t>
      </w:r>
      <w:r w:rsidRPr="00507C0B">
        <w:rPr>
          <w:rFonts w:ascii="Century Gothic" w:hAnsi="Century Gothic"/>
          <w:color w:val="212121"/>
          <w:sz w:val="20"/>
          <w:szCs w:val="20"/>
        </w:rPr>
        <w:t xml:space="preserve">is the action that is taken to promote the welfare of </w:t>
      </w:r>
      <w:r w:rsidRPr="00507C0B">
        <w:rPr>
          <w:rFonts w:ascii="Century Gothic" w:hAnsi="Century Gothic"/>
          <w:b/>
          <w:color w:val="212121"/>
          <w:sz w:val="20"/>
          <w:szCs w:val="20"/>
        </w:rPr>
        <w:t>children</w:t>
      </w:r>
      <w:r w:rsidR="008243BE">
        <w:rPr>
          <w:rFonts w:ascii="Century Gothic" w:hAnsi="Century Gothic"/>
          <w:b/>
          <w:color w:val="212121"/>
          <w:sz w:val="20"/>
          <w:szCs w:val="20"/>
        </w:rPr>
        <w:t>, young people</w:t>
      </w:r>
      <w:r w:rsidRPr="00507C0B">
        <w:rPr>
          <w:rFonts w:ascii="Century Gothic" w:hAnsi="Century Gothic"/>
          <w:b/>
          <w:color w:val="212121"/>
          <w:sz w:val="20"/>
          <w:szCs w:val="20"/>
        </w:rPr>
        <w:t xml:space="preserve"> </w:t>
      </w:r>
      <w:r w:rsidR="00915551">
        <w:rPr>
          <w:rFonts w:ascii="Century Gothic" w:hAnsi="Century Gothic"/>
          <w:b/>
          <w:color w:val="212121"/>
          <w:sz w:val="20"/>
          <w:szCs w:val="20"/>
        </w:rPr>
        <w:t>and adult</w:t>
      </w:r>
      <w:r w:rsidR="00A11DD3">
        <w:rPr>
          <w:rFonts w:ascii="Century Gothic" w:hAnsi="Century Gothic"/>
          <w:b/>
          <w:color w:val="212121"/>
          <w:sz w:val="20"/>
          <w:szCs w:val="20"/>
        </w:rPr>
        <w:t xml:space="preserve">s at risk </w:t>
      </w:r>
      <w:r w:rsidRPr="00507C0B">
        <w:rPr>
          <w:rFonts w:ascii="Century Gothic" w:hAnsi="Century Gothic"/>
          <w:color w:val="212121"/>
          <w:sz w:val="20"/>
          <w:szCs w:val="20"/>
        </w:rPr>
        <w:t xml:space="preserve">and protect them from harm. Safeguarding means: protecting </w:t>
      </w:r>
      <w:r w:rsidRPr="00507C0B">
        <w:rPr>
          <w:rFonts w:ascii="Century Gothic" w:hAnsi="Century Gothic"/>
          <w:b/>
          <w:color w:val="212121"/>
          <w:sz w:val="20"/>
          <w:szCs w:val="20"/>
        </w:rPr>
        <w:t>children</w:t>
      </w:r>
      <w:r w:rsidR="008243BE">
        <w:rPr>
          <w:rFonts w:ascii="Century Gothic" w:hAnsi="Century Gothic"/>
          <w:b/>
          <w:color w:val="212121"/>
          <w:sz w:val="20"/>
          <w:szCs w:val="20"/>
        </w:rPr>
        <w:t xml:space="preserve">, young people </w:t>
      </w:r>
      <w:r w:rsidR="00A11DD3">
        <w:rPr>
          <w:rFonts w:ascii="Century Gothic" w:hAnsi="Century Gothic"/>
          <w:b/>
          <w:color w:val="212121"/>
          <w:sz w:val="20"/>
          <w:szCs w:val="20"/>
        </w:rPr>
        <w:t>and adults at risk</w:t>
      </w:r>
      <w:r w:rsidRPr="00507C0B">
        <w:rPr>
          <w:rFonts w:ascii="Century Gothic" w:hAnsi="Century Gothic"/>
          <w:b/>
          <w:color w:val="212121"/>
          <w:sz w:val="20"/>
          <w:szCs w:val="20"/>
        </w:rPr>
        <w:t xml:space="preserve"> </w:t>
      </w:r>
      <w:r w:rsidRPr="00507C0B">
        <w:rPr>
          <w:rFonts w:ascii="Century Gothic" w:hAnsi="Century Gothic"/>
          <w:color w:val="212121"/>
          <w:sz w:val="20"/>
          <w:szCs w:val="20"/>
        </w:rPr>
        <w:t>from abuse and maltreatment. preventing harm to</w:t>
      </w:r>
      <w:r w:rsidR="008243BE">
        <w:rPr>
          <w:rFonts w:ascii="Century Gothic" w:hAnsi="Century Gothic"/>
          <w:color w:val="212121"/>
          <w:sz w:val="20"/>
          <w:szCs w:val="20"/>
        </w:rPr>
        <w:t xml:space="preserve"> </w:t>
      </w:r>
      <w:r w:rsidRPr="00507C0B">
        <w:rPr>
          <w:rFonts w:ascii="Century Gothic" w:hAnsi="Century Gothic"/>
          <w:b/>
          <w:color w:val="212121"/>
          <w:sz w:val="20"/>
          <w:szCs w:val="20"/>
        </w:rPr>
        <w:t>children</w:t>
      </w:r>
      <w:r w:rsidR="008243BE">
        <w:rPr>
          <w:rFonts w:ascii="Century Gothic" w:hAnsi="Century Gothic"/>
          <w:b/>
          <w:color w:val="212121"/>
          <w:sz w:val="20"/>
          <w:szCs w:val="20"/>
        </w:rPr>
        <w:t>, young people</w:t>
      </w:r>
      <w:r w:rsidR="00CE6D83">
        <w:rPr>
          <w:rFonts w:ascii="Century Gothic" w:hAnsi="Century Gothic"/>
          <w:b/>
          <w:color w:val="212121"/>
          <w:sz w:val="20"/>
          <w:szCs w:val="20"/>
        </w:rPr>
        <w:t xml:space="preserve"> or adults at risk</w:t>
      </w:r>
      <w:r w:rsidR="00AB2E4D">
        <w:rPr>
          <w:rFonts w:ascii="Century Gothic" w:hAnsi="Century Gothic"/>
          <w:b/>
          <w:color w:val="212121"/>
          <w:sz w:val="20"/>
          <w:szCs w:val="20"/>
        </w:rPr>
        <w:t>;</w:t>
      </w:r>
      <w:r w:rsidRPr="00507C0B">
        <w:rPr>
          <w:rFonts w:ascii="Century Gothic" w:hAnsi="Century Gothic"/>
          <w:b/>
          <w:color w:val="212121"/>
          <w:sz w:val="20"/>
          <w:szCs w:val="20"/>
        </w:rPr>
        <w:t xml:space="preserve"> </w:t>
      </w:r>
      <w:r w:rsidRPr="00507C0B">
        <w:rPr>
          <w:rFonts w:ascii="Century Gothic" w:hAnsi="Century Gothic"/>
          <w:color w:val="212121"/>
          <w:sz w:val="20"/>
          <w:szCs w:val="20"/>
        </w:rPr>
        <w:t xml:space="preserve">Ensuring </w:t>
      </w:r>
      <w:r w:rsidRPr="00507C0B">
        <w:rPr>
          <w:rFonts w:ascii="Century Gothic" w:hAnsi="Century Gothic"/>
          <w:b/>
          <w:color w:val="212121"/>
          <w:sz w:val="20"/>
          <w:szCs w:val="20"/>
        </w:rPr>
        <w:t>children</w:t>
      </w:r>
      <w:r w:rsidR="008243BE">
        <w:rPr>
          <w:rFonts w:ascii="Century Gothic" w:hAnsi="Century Gothic"/>
          <w:b/>
          <w:color w:val="212121"/>
          <w:sz w:val="20"/>
          <w:szCs w:val="20"/>
        </w:rPr>
        <w:t>, young people</w:t>
      </w:r>
      <w:r w:rsidRPr="00507C0B">
        <w:rPr>
          <w:rFonts w:ascii="Century Gothic" w:hAnsi="Century Gothic"/>
          <w:b/>
          <w:color w:val="212121"/>
          <w:sz w:val="20"/>
          <w:szCs w:val="20"/>
        </w:rPr>
        <w:t xml:space="preserve"> </w:t>
      </w:r>
      <w:r w:rsidR="00AB2E4D">
        <w:rPr>
          <w:rFonts w:ascii="Century Gothic" w:hAnsi="Century Gothic"/>
          <w:b/>
          <w:color w:val="212121"/>
          <w:sz w:val="20"/>
          <w:szCs w:val="20"/>
        </w:rPr>
        <w:t xml:space="preserve">and adults at risk </w:t>
      </w:r>
      <w:r w:rsidRPr="00507C0B">
        <w:rPr>
          <w:rFonts w:ascii="Century Gothic" w:hAnsi="Century Gothic"/>
          <w:color w:val="212121"/>
          <w:sz w:val="20"/>
          <w:szCs w:val="20"/>
        </w:rPr>
        <w:t>grow up</w:t>
      </w:r>
      <w:r w:rsidR="00AB2E4D">
        <w:rPr>
          <w:rFonts w:ascii="Century Gothic" w:hAnsi="Century Gothic"/>
          <w:color w:val="212121"/>
          <w:sz w:val="20"/>
          <w:szCs w:val="20"/>
        </w:rPr>
        <w:t xml:space="preserve"> and thrive</w:t>
      </w:r>
      <w:r w:rsidR="007A1DFC">
        <w:rPr>
          <w:rFonts w:ascii="Century Gothic" w:hAnsi="Century Gothic"/>
          <w:color w:val="212121"/>
          <w:sz w:val="20"/>
          <w:szCs w:val="20"/>
        </w:rPr>
        <w:t xml:space="preserve"> </w:t>
      </w:r>
      <w:r w:rsidRPr="00507C0B">
        <w:rPr>
          <w:rFonts w:ascii="Century Gothic" w:hAnsi="Century Gothic"/>
          <w:color w:val="212121"/>
          <w:sz w:val="20"/>
          <w:szCs w:val="20"/>
        </w:rPr>
        <w:t>with the provision of safe and effective care</w:t>
      </w:r>
      <w:r w:rsidR="008F3226">
        <w:rPr>
          <w:rFonts w:ascii="Century Gothic" w:hAnsi="Century Gothic"/>
          <w:color w:val="212121"/>
          <w:sz w:val="20"/>
          <w:szCs w:val="20"/>
        </w:rPr>
        <w:t>.</w:t>
      </w:r>
    </w:p>
    <w:p w14:paraId="3E47421E" w14:textId="77777777" w:rsidR="007A2E2E" w:rsidRPr="00507C0B" w:rsidRDefault="007A2E2E">
      <w:pPr>
        <w:pStyle w:val="BodyText"/>
        <w:spacing w:before="11"/>
        <w:rPr>
          <w:rFonts w:ascii="Century Gothic" w:hAnsi="Century Gothic"/>
          <w:sz w:val="20"/>
          <w:szCs w:val="20"/>
        </w:rPr>
      </w:pPr>
    </w:p>
    <w:p w14:paraId="4EC04506" w14:textId="1E4A1697" w:rsidR="007A2E2E" w:rsidRPr="00507C0B" w:rsidRDefault="002C3688" w:rsidP="00EF0807">
      <w:pPr>
        <w:pStyle w:val="BodyText"/>
        <w:ind w:left="913" w:right="721"/>
        <w:jc w:val="both"/>
        <w:rPr>
          <w:rFonts w:ascii="Century Gothic" w:hAnsi="Century Gothic"/>
          <w:sz w:val="20"/>
          <w:szCs w:val="20"/>
        </w:rPr>
      </w:pPr>
      <w:r w:rsidRPr="4F8ECD4A">
        <w:rPr>
          <w:rFonts w:ascii="Century Gothic" w:hAnsi="Century Gothic"/>
          <w:sz w:val="20"/>
          <w:szCs w:val="20"/>
        </w:rPr>
        <w:t>Educ8</w:t>
      </w:r>
      <w:r w:rsidR="000F3AAB" w:rsidRPr="4F8ECD4A">
        <w:rPr>
          <w:rFonts w:ascii="Century Gothic" w:hAnsi="Century Gothic" w:cs="Arial"/>
          <w:sz w:val="20"/>
          <w:szCs w:val="20"/>
        </w:rPr>
        <w:t xml:space="preserve"> </w:t>
      </w:r>
      <w:r w:rsidR="007C473D" w:rsidRPr="4F8ECD4A">
        <w:rPr>
          <w:rFonts w:ascii="Century Gothic" w:hAnsi="Century Gothic"/>
          <w:sz w:val="20"/>
          <w:szCs w:val="20"/>
        </w:rPr>
        <w:t xml:space="preserve">and </w:t>
      </w:r>
      <w:r w:rsidR="542D6299" w:rsidRPr="4F8ECD4A">
        <w:rPr>
          <w:rFonts w:ascii="Century Gothic" w:hAnsi="Century Gothic"/>
          <w:sz w:val="20"/>
          <w:szCs w:val="20"/>
        </w:rPr>
        <w:t>its</w:t>
      </w:r>
      <w:r w:rsidR="000F3AAB" w:rsidRPr="4F8ECD4A">
        <w:rPr>
          <w:rFonts w:ascii="Century Gothic" w:hAnsi="Century Gothic"/>
          <w:sz w:val="20"/>
          <w:szCs w:val="20"/>
        </w:rPr>
        <w:t xml:space="preserve"> </w:t>
      </w:r>
      <w:r w:rsidR="007C473D" w:rsidRPr="4F8ECD4A">
        <w:rPr>
          <w:rFonts w:ascii="Century Gothic" w:hAnsi="Century Gothic"/>
          <w:sz w:val="20"/>
          <w:szCs w:val="20"/>
        </w:rPr>
        <w:t>sub-contractors recognise that safeguarding is not just about protecting children</w:t>
      </w:r>
      <w:r w:rsidR="008F3226" w:rsidRPr="4F8ECD4A">
        <w:rPr>
          <w:rFonts w:ascii="Century Gothic" w:hAnsi="Century Gothic"/>
          <w:sz w:val="20"/>
          <w:szCs w:val="20"/>
        </w:rPr>
        <w:t xml:space="preserve">, </w:t>
      </w:r>
      <w:r w:rsidR="007C473D" w:rsidRPr="4F8ECD4A">
        <w:rPr>
          <w:rFonts w:ascii="Century Gothic" w:hAnsi="Century Gothic"/>
          <w:sz w:val="20"/>
          <w:szCs w:val="20"/>
        </w:rPr>
        <w:t xml:space="preserve">young </w:t>
      </w:r>
      <w:r w:rsidR="000D6D13" w:rsidRPr="4F8ECD4A">
        <w:rPr>
          <w:rFonts w:ascii="Century Gothic" w:hAnsi="Century Gothic"/>
          <w:sz w:val="20"/>
          <w:szCs w:val="20"/>
        </w:rPr>
        <w:t>pe</w:t>
      </w:r>
      <w:r w:rsidR="00B9186B" w:rsidRPr="4F8ECD4A">
        <w:rPr>
          <w:rFonts w:ascii="Century Gothic" w:hAnsi="Century Gothic"/>
          <w:sz w:val="20"/>
          <w:szCs w:val="20"/>
        </w:rPr>
        <w:t>ople</w:t>
      </w:r>
      <w:r w:rsidR="000D6D13" w:rsidRPr="4F8ECD4A">
        <w:rPr>
          <w:rFonts w:ascii="Century Gothic" w:hAnsi="Century Gothic"/>
          <w:sz w:val="20"/>
          <w:szCs w:val="20"/>
        </w:rPr>
        <w:t xml:space="preserve"> </w:t>
      </w:r>
      <w:r w:rsidR="008F3226" w:rsidRPr="4F8ECD4A">
        <w:rPr>
          <w:rFonts w:ascii="Century Gothic" w:hAnsi="Century Gothic"/>
          <w:sz w:val="20"/>
          <w:szCs w:val="20"/>
        </w:rPr>
        <w:t>and adults</w:t>
      </w:r>
      <w:r w:rsidR="000F3AAB" w:rsidRPr="4F8ECD4A">
        <w:rPr>
          <w:rFonts w:ascii="Century Gothic" w:hAnsi="Century Gothic"/>
          <w:sz w:val="20"/>
          <w:szCs w:val="20"/>
        </w:rPr>
        <w:t xml:space="preserve"> at risk</w:t>
      </w:r>
      <w:r w:rsidR="007C473D" w:rsidRPr="4F8ECD4A">
        <w:rPr>
          <w:rFonts w:ascii="Century Gothic" w:hAnsi="Century Gothic"/>
          <w:sz w:val="20"/>
          <w:szCs w:val="20"/>
        </w:rPr>
        <w:t xml:space="preserve"> from deliberate harm. It includes issues such as:</w:t>
      </w:r>
    </w:p>
    <w:p w14:paraId="4124E600" w14:textId="77777777" w:rsidR="007A2E2E" w:rsidRPr="00507C0B" w:rsidRDefault="007A2E2E" w:rsidP="00EF0807">
      <w:pPr>
        <w:pStyle w:val="BodyText"/>
        <w:jc w:val="both"/>
        <w:rPr>
          <w:rFonts w:ascii="Century Gothic" w:hAnsi="Century Gothic"/>
          <w:sz w:val="20"/>
          <w:szCs w:val="20"/>
        </w:rPr>
      </w:pPr>
    </w:p>
    <w:p w14:paraId="3F985A47" w14:textId="77777777" w:rsidR="007A2E2E" w:rsidRPr="00507C0B" w:rsidRDefault="007C473D">
      <w:pPr>
        <w:pStyle w:val="ListParagraph"/>
        <w:numPr>
          <w:ilvl w:val="1"/>
          <w:numId w:val="2"/>
        </w:numPr>
        <w:tabs>
          <w:tab w:val="left" w:pos="913"/>
          <w:tab w:val="left" w:pos="914"/>
        </w:tabs>
        <w:spacing w:before="1" w:line="268" w:lineRule="exact"/>
        <w:ind w:hanging="437"/>
        <w:rPr>
          <w:rFonts w:ascii="Century Gothic" w:hAnsi="Century Gothic"/>
          <w:sz w:val="20"/>
          <w:szCs w:val="20"/>
        </w:rPr>
      </w:pPr>
      <w:r w:rsidRPr="00507C0B">
        <w:rPr>
          <w:rFonts w:ascii="Century Gothic" w:hAnsi="Century Gothic"/>
          <w:sz w:val="20"/>
          <w:szCs w:val="20"/>
        </w:rPr>
        <w:t>Health and</w:t>
      </w:r>
      <w:r w:rsidRPr="00507C0B">
        <w:rPr>
          <w:rFonts w:ascii="Century Gothic" w:hAnsi="Century Gothic"/>
          <w:spacing w:val="-3"/>
          <w:sz w:val="20"/>
          <w:szCs w:val="20"/>
        </w:rPr>
        <w:t xml:space="preserve"> </w:t>
      </w:r>
      <w:r w:rsidRPr="00507C0B">
        <w:rPr>
          <w:rFonts w:ascii="Century Gothic" w:hAnsi="Century Gothic"/>
          <w:sz w:val="20"/>
          <w:szCs w:val="20"/>
        </w:rPr>
        <w:t>safety</w:t>
      </w:r>
    </w:p>
    <w:p w14:paraId="52CC2C2F" w14:textId="77777777" w:rsidR="007A2E2E" w:rsidRPr="00507C0B" w:rsidRDefault="007C473D">
      <w:pPr>
        <w:pStyle w:val="ListParagraph"/>
        <w:numPr>
          <w:ilvl w:val="1"/>
          <w:numId w:val="2"/>
        </w:numPr>
        <w:tabs>
          <w:tab w:val="left" w:pos="913"/>
          <w:tab w:val="left" w:pos="914"/>
        </w:tabs>
        <w:spacing w:line="268" w:lineRule="exact"/>
        <w:ind w:hanging="437"/>
        <w:rPr>
          <w:rFonts w:ascii="Century Gothic" w:hAnsi="Century Gothic"/>
          <w:sz w:val="20"/>
          <w:szCs w:val="20"/>
        </w:rPr>
      </w:pPr>
      <w:r w:rsidRPr="00507C0B">
        <w:rPr>
          <w:rFonts w:ascii="Century Gothic" w:hAnsi="Century Gothic"/>
          <w:sz w:val="20"/>
          <w:szCs w:val="20"/>
        </w:rPr>
        <w:t>Bullying</w:t>
      </w:r>
    </w:p>
    <w:p w14:paraId="7DC7F178" w14:textId="77777777" w:rsidR="007A2E2E" w:rsidRPr="00507C0B" w:rsidRDefault="007C473D">
      <w:pPr>
        <w:pStyle w:val="ListParagraph"/>
        <w:numPr>
          <w:ilvl w:val="1"/>
          <w:numId w:val="2"/>
        </w:numPr>
        <w:tabs>
          <w:tab w:val="left" w:pos="913"/>
          <w:tab w:val="left" w:pos="914"/>
        </w:tabs>
        <w:spacing w:line="268" w:lineRule="exact"/>
        <w:ind w:hanging="437"/>
        <w:rPr>
          <w:rFonts w:ascii="Century Gothic" w:hAnsi="Century Gothic"/>
          <w:sz w:val="20"/>
          <w:szCs w:val="20"/>
        </w:rPr>
      </w:pPr>
      <w:r w:rsidRPr="00507C0B">
        <w:rPr>
          <w:rFonts w:ascii="Century Gothic" w:hAnsi="Century Gothic"/>
          <w:sz w:val="20"/>
          <w:szCs w:val="20"/>
        </w:rPr>
        <w:t>Racial</w:t>
      </w:r>
      <w:r w:rsidRPr="00507C0B">
        <w:rPr>
          <w:rFonts w:ascii="Century Gothic" w:hAnsi="Century Gothic"/>
          <w:spacing w:val="-1"/>
          <w:sz w:val="20"/>
          <w:szCs w:val="20"/>
        </w:rPr>
        <w:t xml:space="preserve"> </w:t>
      </w:r>
      <w:r w:rsidRPr="00507C0B">
        <w:rPr>
          <w:rFonts w:ascii="Century Gothic" w:hAnsi="Century Gothic"/>
          <w:sz w:val="20"/>
          <w:szCs w:val="20"/>
        </w:rPr>
        <w:t>abuse</w:t>
      </w:r>
    </w:p>
    <w:p w14:paraId="7A878618" w14:textId="6794F30A" w:rsidR="007A2E2E" w:rsidRPr="00507C0B" w:rsidRDefault="007C473D">
      <w:pPr>
        <w:pStyle w:val="ListParagraph"/>
        <w:numPr>
          <w:ilvl w:val="1"/>
          <w:numId w:val="2"/>
        </w:numPr>
        <w:tabs>
          <w:tab w:val="left" w:pos="913"/>
          <w:tab w:val="left" w:pos="914"/>
        </w:tabs>
        <w:spacing w:line="268" w:lineRule="exact"/>
        <w:ind w:hanging="437"/>
        <w:rPr>
          <w:rFonts w:ascii="Century Gothic" w:hAnsi="Century Gothic"/>
          <w:sz w:val="20"/>
          <w:szCs w:val="20"/>
        </w:rPr>
      </w:pPr>
      <w:r w:rsidRPr="00507C0B">
        <w:rPr>
          <w:rFonts w:ascii="Century Gothic" w:hAnsi="Century Gothic"/>
          <w:sz w:val="20"/>
          <w:szCs w:val="20"/>
        </w:rPr>
        <w:t>Physical/Emotional/Sexual/</w:t>
      </w:r>
      <w:r w:rsidR="007E0EB0">
        <w:rPr>
          <w:rFonts w:ascii="Century Gothic" w:hAnsi="Century Gothic"/>
          <w:sz w:val="20"/>
          <w:szCs w:val="20"/>
        </w:rPr>
        <w:t>Financial/</w:t>
      </w:r>
      <w:r w:rsidRPr="00507C0B">
        <w:rPr>
          <w:rFonts w:ascii="Century Gothic" w:hAnsi="Century Gothic"/>
          <w:sz w:val="20"/>
          <w:szCs w:val="20"/>
        </w:rPr>
        <w:t>Abuse</w:t>
      </w:r>
    </w:p>
    <w:p w14:paraId="3C305083" w14:textId="77777777" w:rsidR="007A2E2E" w:rsidRPr="00507C0B" w:rsidRDefault="007C473D">
      <w:pPr>
        <w:pStyle w:val="ListParagraph"/>
        <w:numPr>
          <w:ilvl w:val="1"/>
          <w:numId w:val="2"/>
        </w:numPr>
        <w:tabs>
          <w:tab w:val="left" w:pos="913"/>
          <w:tab w:val="left" w:pos="914"/>
        </w:tabs>
        <w:spacing w:line="268" w:lineRule="exact"/>
        <w:ind w:hanging="437"/>
        <w:rPr>
          <w:rFonts w:ascii="Century Gothic" w:hAnsi="Century Gothic"/>
          <w:sz w:val="20"/>
          <w:szCs w:val="20"/>
        </w:rPr>
      </w:pPr>
      <w:r w:rsidRPr="00507C0B">
        <w:rPr>
          <w:rFonts w:ascii="Century Gothic" w:hAnsi="Century Gothic"/>
          <w:sz w:val="20"/>
          <w:szCs w:val="20"/>
        </w:rPr>
        <w:t>Neglect</w:t>
      </w:r>
    </w:p>
    <w:p w14:paraId="248D8CEE" w14:textId="77777777" w:rsidR="007A2E2E" w:rsidRPr="00507C0B" w:rsidRDefault="007C473D">
      <w:pPr>
        <w:pStyle w:val="ListParagraph"/>
        <w:numPr>
          <w:ilvl w:val="1"/>
          <w:numId w:val="2"/>
        </w:numPr>
        <w:tabs>
          <w:tab w:val="left" w:pos="913"/>
          <w:tab w:val="left" w:pos="914"/>
        </w:tabs>
        <w:spacing w:line="268" w:lineRule="exact"/>
        <w:ind w:hanging="437"/>
        <w:rPr>
          <w:rFonts w:ascii="Century Gothic" w:hAnsi="Century Gothic"/>
          <w:sz w:val="20"/>
          <w:szCs w:val="20"/>
        </w:rPr>
      </w:pPr>
      <w:r w:rsidRPr="00507C0B">
        <w:rPr>
          <w:rFonts w:ascii="Century Gothic" w:hAnsi="Century Gothic"/>
          <w:sz w:val="20"/>
          <w:szCs w:val="20"/>
        </w:rPr>
        <w:t>Harassment and</w:t>
      </w:r>
      <w:r w:rsidRPr="00507C0B">
        <w:rPr>
          <w:rFonts w:ascii="Century Gothic" w:hAnsi="Century Gothic"/>
          <w:spacing w:val="-3"/>
          <w:sz w:val="20"/>
          <w:szCs w:val="20"/>
        </w:rPr>
        <w:t xml:space="preserve"> </w:t>
      </w:r>
      <w:r w:rsidRPr="00507C0B">
        <w:rPr>
          <w:rFonts w:ascii="Century Gothic" w:hAnsi="Century Gothic"/>
          <w:sz w:val="20"/>
          <w:szCs w:val="20"/>
        </w:rPr>
        <w:t>discrimination</w:t>
      </w:r>
    </w:p>
    <w:p w14:paraId="65644A0B" w14:textId="77777777" w:rsidR="007A2E2E" w:rsidRPr="00507C0B" w:rsidRDefault="007C473D">
      <w:pPr>
        <w:pStyle w:val="ListParagraph"/>
        <w:numPr>
          <w:ilvl w:val="1"/>
          <w:numId w:val="2"/>
        </w:numPr>
        <w:tabs>
          <w:tab w:val="left" w:pos="913"/>
          <w:tab w:val="left" w:pos="914"/>
        </w:tabs>
        <w:spacing w:line="268" w:lineRule="exact"/>
        <w:ind w:hanging="437"/>
        <w:rPr>
          <w:rFonts w:ascii="Century Gothic" w:hAnsi="Century Gothic"/>
          <w:sz w:val="20"/>
          <w:szCs w:val="20"/>
        </w:rPr>
      </w:pPr>
      <w:r w:rsidRPr="00507C0B">
        <w:rPr>
          <w:rFonts w:ascii="Century Gothic" w:hAnsi="Century Gothic"/>
          <w:sz w:val="20"/>
          <w:szCs w:val="20"/>
        </w:rPr>
        <w:t>Use of physical intervention meeting the needs of learners with medical</w:t>
      </w:r>
      <w:r w:rsidRPr="00507C0B">
        <w:rPr>
          <w:rFonts w:ascii="Century Gothic" w:hAnsi="Century Gothic"/>
          <w:spacing w:val="-12"/>
          <w:sz w:val="20"/>
          <w:szCs w:val="20"/>
        </w:rPr>
        <w:t xml:space="preserve"> </w:t>
      </w:r>
      <w:r w:rsidRPr="00507C0B">
        <w:rPr>
          <w:rFonts w:ascii="Century Gothic" w:hAnsi="Century Gothic"/>
          <w:sz w:val="20"/>
          <w:szCs w:val="20"/>
        </w:rPr>
        <w:t>conditions</w:t>
      </w:r>
    </w:p>
    <w:p w14:paraId="777F28CD" w14:textId="77777777" w:rsidR="007A2E2E" w:rsidRPr="00507C0B" w:rsidRDefault="007C473D">
      <w:pPr>
        <w:pStyle w:val="ListParagraph"/>
        <w:numPr>
          <w:ilvl w:val="1"/>
          <w:numId w:val="2"/>
        </w:numPr>
        <w:tabs>
          <w:tab w:val="left" w:pos="913"/>
          <w:tab w:val="left" w:pos="914"/>
        </w:tabs>
        <w:spacing w:line="268" w:lineRule="exact"/>
        <w:ind w:hanging="437"/>
        <w:rPr>
          <w:rFonts w:ascii="Century Gothic" w:hAnsi="Century Gothic"/>
          <w:sz w:val="20"/>
          <w:szCs w:val="20"/>
        </w:rPr>
      </w:pPr>
      <w:r w:rsidRPr="00507C0B">
        <w:rPr>
          <w:rFonts w:ascii="Century Gothic" w:hAnsi="Century Gothic"/>
          <w:sz w:val="20"/>
          <w:szCs w:val="20"/>
        </w:rPr>
        <w:t>Drug and substance</w:t>
      </w:r>
      <w:r w:rsidRPr="00507C0B">
        <w:rPr>
          <w:rFonts w:ascii="Century Gothic" w:hAnsi="Century Gothic"/>
          <w:spacing w:val="-4"/>
          <w:sz w:val="20"/>
          <w:szCs w:val="20"/>
        </w:rPr>
        <w:t xml:space="preserve"> </w:t>
      </w:r>
      <w:r w:rsidRPr="00507C0B">
        <w:rPr>
          <w:rFonts w:ascii="Century Gothic" w:hAnsi="Century Gothic"/>
          <w:sz w:val="20"/>
          <w:szCs w:val="20"/>
        </w:rPr>
        <w:t>misuse</w:t>
      </w:r>
    </w:p>
    <w:p w14:paraId="644D38E1" w14:textId="77777777" w:rsidR="007A2E2E" w:rsidRPr="00507C0B" w:rsidRDefault="007C473D">
      <w:pPr>
        <w:pStyle w:val="ListParagraph"/>
        <w:numPr>
          <w:ilvl w:val="1"/>
          <w:numId w:val="2"/>
        </w:numPr>
        <w:tabs>
          <w:tab w:val="left" w:pos="913"/>
          <w:tab w:val="left" w:pos="914"/>
        </w:tabs>
        <w:spacing w:line="268" w:lineRule="exact"/>
        <w:ind w:hanging="437"/>
        <w:rPr>
          <w:rFonts w:ascii="Century Gothic" w:hAnsi="Century Gothic"/>
          <w:sz w:val="20"/>
          <w:szCs w:val="20"/>
        </w:rPr>
      </w:pPr>
      <w:r w:rsidRPr="00507C0B">
        <w:rPr>
          <w:rFonts w:ascii="Century Gothic" w:hAnsi="Century Gothic"/>
          <w:sz w:val="20"/>
          <w:szCs w:val="20"/>
        </w:rPr>
        <w:t>Internet</w:t>
      </w:r>
      <w:r w:rsidRPr="00507C0B">
        <w:rPr>
          <w:rFonts w:ascii="Century Gothic" w:hAnsi="Century Gothic"/>
          <w:spacing w:val="-3"/>
          <w:sz w:val="20"/>
          <w:szCs w:val="20"/>
        </w:rPr>
        <w:t xml:space="preserve"> </w:t>
      </w:r>
      <w:r w:rsidRPr="00507C0B">
        <w:rPr>
          <w:rFonts w:ascii="Century Gothic" w:hAnsi="Century Gothic"/>
          <w:sz w:val="20"/>
          <w:szCs w:val="20"/>
        </w:rPr>
        <w:t>safety</w:t>
      </w:r>
    </w:p>
    <w:p w14:paraId="018C0C0C" w14:textId="77777777" w:rsidR="007A2E2E" w:rsidRPr="00507C0B" w:rsidRDefault="007C473D">
      <w:pPr>
        <w:pStyle w:val="ListParagraph"/>
        <w:numPr>
          <w:ilvl w:val="1"/>
          <w:numId w:val="2"/>
        </w:numPr>
        <w:tabs>
          <w:tab w:val="left" w:pos="913"/>
          <w:tab w:val="left" w:pos="914"/>
        </w:tabs>
        <w:spacing w:line="268" w:lineRule="exact"/>
        <w:ind w:hanging="437"/>
        <w:rPr>
          <w:rFonts w:ascii="Century Gothic" w:hAnsi="Century Gothic"/>
          <w:sz w:val="20"/>
          <w:szCs w:val="20"/>
        </w:rPr>
      </w:pPr>
      <w:r w:rsidRPr="00507C0B">
        <w:rPr>
          <w:rFonts w:ascii="Century Gothic" w:hAnsi="Century Gothic"/>
          <w:sz w:val="20"/>
          <w:szCs w:val="20"/>
        </w:rPr>
        <w:t>Issues which may be specific to a local area or</w:t>
      </w:r>
      <w:r w:rsidRPr="00507C0B">
        <w:rPr>
          <w:rFonts w:ascii="Century Gothic" w:hAnsi="Century Gothic"/>
          <w:spacing w:val="-5"/>
          <w:sz w:val="20"/>
          <w:szCs w:val="20"/>
        </w:rPr>
        <w:t xml:space="preserve"> </w:t>
      </w:r>
      <w:r w:rsidRPr="00507C0B">
        <w:rPr>
          <w:rFonts w:ascii="Century Gothic" w:hAnsi="Century Gothic"/>
          <w:sz w:val="20"/>
          <w:szCs w:val="20"/>
        </w:rPr>
        <w:t>population</w:t>
      </w:r>
    </w:p>
    <w:p w14:paraId="74B6E8F2" w14:textId="77777777" w:rsidR="007A2E2E" w:rsidRPr="00507C0B" w:rsidRDefault="007C473D">
      <w:pPr>
        <w:pStyle w:val="ListParagraph"/>
        <w:numPr>
          <w:ilvl w:val="1"/>
          <w:numId w:val="2"/>
        </w:numPr>
        <w:tabs>
          <w:tab w:val="left" w:pos="913"/>
          <w:tab w:val="left" w:pos="914"/>
        </w:tabs>
        <w:spacing w:line="266" w:lineRule="exact"/>
        <w:ind w:hanging="437"/>
        <w:rPr>
          <w:rFonts w:ascii="Century Gothic" w:hAnsi="Century Gothic"/>
          <w:sz w:val="20"/>
          <w:szCs w:val="20"/>
        </w:rPr>
      </w:pPr>
      <w:r w:rsidRPr="00507C0B">
        <w:rPr>
          <w:rFonts w:ascii="Century Gothic" w:hAnsi="Century Gothic"/>
          <w:sz w:val="20"/>
          <w:szCs w:val="20"/>
        </w:rPr>
        <w:t>Security of the learning</w:t>
      </w:r>
      <w:r w:rsidRPr="00507C0B">
        <w:rPr>
          <w:rFonts w:ascii="Century Gothic" w:hAnsi="Century Gothic"/>
          <w:spacing w:val="-5"/>
          <w:sz w:val="20"/>
          <w:szCs w:val="20"/>
        </w:rPr>
        <w:t xml:space="preserve"> </w:t>
      </w:r>
      <w:r w:rsidRPr="00507C0B">
        <w:rPr>
          <w:rFonts w:ascii="Century Gothic" w:hAnsi="Century Gothic"/>
          <w:sz w:val="20"/>
          <w:szCs w:val="20"/>
        </w:rPr>
        <w:t>environment</w:t>
      </w:r>
    </w:p>
    <w:p w14:paraId="28137BC9" w14:textId="77777777" w:rsidR="007A2E2E" w:rsidRPr="00507C0B" w:rsidRDefault="007C473D">
      <w:pPr>
        <w:pStyle w:val="ListParagraph"/>
        <w:numPr>
          <w:ilvl w:val="1"/>
          <w:numId w:val="2"/>
        </w:numPr>
        <w:tabs>
          <w:tab w:val="left" w:pos="913"/>
          <w:tab w:val="left" w:pos="914"/>
        </w:tabs>
        <w:spacing w:line="268" w:lineRule="exact"/>
        <w:ind w:hanging="437"/>
        <w:rPr>
          <w:rFonts w:ascii="Century Gothic" w:hAnsi="Century Gothic"/>
          <w:sz w:val="20"/>
          <w:szCs w:val="20"/>
        </w:rPr>
      </w:pPr>
      <w:r w:rsidRPr="00507C0B">
        <w:rPr>
          <w:rFonts w:ascii="Century Gothic" w:hAnsi="Century Gothic"/>
          <w:sz w:val="20"/>
          <w:szCs w:val="20"/>
        </w:rPr>
        <w:t>Developing appropriate attitudes towards personal safety and</w:t>
      </w:r>
      <w:r w:rsidRPr="00507C0B">
        <w:rPr>
          <w:rFonts w:ascii="Century Gothic" w:hAnsi="Century Gothic"/>
          <w:spacing w:val="-8"/>
          <w:sz w:val="20"/>
          <w:szCs w:val="20"/>
        </w:rPr>
        <w:t xml:space="preserve"> </w:t>
      </w:r>
      <w:r w:rsidRPr="00507C0B">
        <w:rPr>
          <w:rFonts w:ascii="Century Gothic" w:hAnsi="Century Gothic"/>
          <w:sz w:val="20"/>
          <w:szCs w:val="20"/>
        </w:rPr>
        <w:t>well-being</w:t>
      </w:r>
    </w:p>
    <w:p w14:paraId="0E809461" w14:textId="77777777" w:rsidR="007A2E2E" w:rsidRPr="00507C0B" w:rsidRDefault="007C473D">
      <w:pPr>
        <w:pStyle w:val="ListParagraph"/>
        <w:numPr>
          <w:ilvl w:val="1"/>
          <w:numId w:val="2"/>
        </w:numPr>
        <w:tabs>
          <w:tab w:val="left" w:pos="913"/>
          <w:tab w:val="left" w:pos="914"/>
        </w:tabs>
        <w:spacing w:line="268" w:lineRule="exact"/>
        <w:ind w:hanging="437"/>
        <w:rPr>
          <w:rFonts w:ascii="Century Gothic" w:hAnsi="Century Gothic"/>
          <w:sz w:val="20"/>
          <w:szCs w:val="20"/>
        </w:rPr>
      </w:pPr>
      <w:r w:rsidRPr="00507C0B">
        <w:rPr>
          <w:rFonts w:ascii="Century Gothic" w:hAnsi="Century Gothic"/>
          <w:sz w:val="20"/>
          <w:szCs w:val="20"/>
        </w:rPr>
        <w:t>Cyber-bullying and</w:t>
      </w:r>
      <w:r w:rsidRPr="00507C0B">
        <w:rPr>
          <w:rFonts w:ascii="Century Gothic" w:hAnsi="Century Gothic"/>
          <w:spacing w:val="-3"/>
          <w:sz w:val="20"/>
          <w:szCs w:val="20"/>
        </w:rPr>
        <w:t xml:space="preserve"> </w:t>
      </w:r>
      <w:r w:rsidRPr="00507C0B">
        <w:rPr>
          <w:rFonts w:ascii="Century Gothic" w:hAnsi="Century Gothic"/>
          <w:sz w:val="20"/>
          <w:szCs w:val="20"/>
        </w:rPr>
        <w:t>harassment</w:t>
      </w:r>
    </w:p>
    <w:p w14:paraId="75C91637" w14:textId="57F24A5E" w:rsidR="007A2E2E" w:rsidRPr="00507C0B" w:rsidRDefault="007C473D">
      <w:pPr>
        <w:pStyle w:val="ListParagraph"/>
        <w:numPr>
          <w:ilvl w:val="1"/>
          <w:numId w:val="2"/>
        </w:numPr>
        <w:tabs>
          <w:tab w:val="left" w:pos="913"/>
          <w:tab w:val="left" w:pos="914"/>
        </w:tabs>
        <w:spacing w:line="268" w:lineRule="exact"/>
        <w:ind w:hanging="437"/>
        <w:rPr>
          <w:rFonts w:ascii="Century Gothic" w:hAnsi="Century Gothic"/>
          <w:sz w:val="20"/>
          <w:szCs w:val="20"/>
        </w:rPr>
      </w:pPr>
      <w:r w:rsidRPr="00507C0B">
        <w:rPr>
          <w:rFonts w:ascii="Century Gothic" w:hAnsi="Century Gothic"/>
          <w:sz w:val="20"/>
          <w:szCs w:val="20"/>
        </w:rPr>
        <w:t>Fulfilment of the Prevent Duties and promotion of British</w:t>
      </w:r>
      <w:r w:rsidRPr="00507C0B">
        <w:rPr>
          <w:rFonts w:ascii="Century Gothic" w:hAnsi="Century Gothic"/>
          <w:spacing w:val="-6"/>
          <w:sz w:val="20"/>
          <w:szCs w:val="20"/>
        </w:rPr>
        <w:t xml:space="preserve"> </w:t>
      </w:r>
      <w:r w:rsidR="008F3226">
        <w:rPr>
          <w:rFonts w:ascii="Century Gothic" w:hAnsi="Century Gothic"/>
          <w:sz w:val="20"/>
          <w:szCs w:val="20"/>
        </w:rPr>
        <w:t>V</w:t>
      </w:r>
      <w:r w:rsidRPr="00507C0B">
        <w:rPr>
          <w:rFonts w:ascii="Century Gothic" w:hAnsi="Century Gothic"/>
          <w:sz w:val="20"/>
          <w:szCs w:val="20"/>
        </w:rPr>
        <w:t>alues</w:t>
      </w:r>
    </w:p>
    <w:p w14:paraId="3E663909" w14:textId="77777777" w:rsidR="007A2E2E" w:rsidRPr="00507C0B" w:rsidRDefault="007A2E2E">
      <w:pPr>
        <w:pStyle w:val="BodyText"/>
        <w:rPr>
          <w:rFonts w:ascii="Century Gothic" w:hAnsi="Century Gothic"/>
          <w:sz w:val="20"/>
          <w:szCs w:val="20"/>
        </w:rPr>
      </w:pPr>
    </w:p>
    <w:p w14:paraId="72A6EE40" w14:textId="194D91D3" w:rsidR="007A2E2E" w:rsidRDefault="007C473D">
      <w:pPr>
        <w:spacing w:before="205"/>
        <w:ind w:left="913" w:right="301"/>
        <w:rPr>
          <w:rFonts w:ascii="Century Gothic" w:hAnsi="Century Gothic"/>
          <w:b/>
          <w:sz w:val="20"/>
          <w:szCs w:val="20"/>
        </w:rPr>
      </w:pPr>
      <w:r w:rsidRPr="00507C0B">
        <w:rPr>
          <w:rFonts w:ascii="Century Gothic" w:hAnsi="Century Gothic"/>
          <w:b/>
          <w:sz w:val="20"/>
          <w:szCs w:val="20"/>
        </w:rPr>
        <w:t>Definition of a child (including young pe</w:t>
      </w:r>
      <w:r w:rsidR="00B9186B">
        <w:rPr>
          <w:rFonts w:ascii="Century Gothic" w:hAnsi="Century Gothic"/>
          <w:b/>
          <w:sz w:val="20"/>
          <w:szCs w:val="20"/>
        </w:rPr>
        <w:t>ople</w:t>
      </w:r>
      <w:r w:rsidRPr="00507C0B">
        <w:rPr>
          <w:rFonts w:ascii="Century Gothic" w:hAnsi="Century Gothic"/>
          <w:b/>
          <w:sz w:val="20"/>
          <w:szCs w:val="20"/>
        </w:rPr>
        <w:t xml:space="preserve">) </w:t>
      </w:r>
    </w:p>
    <w:p w14:paraId="6A5CF312" w14:textId="2DC4F435" w:rsidR="00624067" w:rsidRDefault="00624067">
      <w:pPr>
        <w:spacing w:before="205"/>
        <w:ind w:left="913" w:right="301"/>
        <w:rPr>
          <w:rFonts w:ascii="Century Gothic" w:hAnsi="Century Gothic"/>
          <w:sz w:val="20"/>
          <w:szCs w:val="20"/>
        </w:rPr>
      </w:pPr>
      <w:r w:rsidRPr="00624067">
        <w:rPr>
          <w:rFonts w:ascii="Century Gothic" w:hAnsi="Century Gothic"/>
          <w:sz w:val="20"/>
          <w:szCs w:val="20"/>
        </w:rPr>
        <w:t>An individual under the age of 18 years.</w:t>
      </w:r>
    </w:p>
    <w:p w14:paraId="77DC9ED0" w14:textId="77777777" w:rsidR="00FE7BD4" w:rsidRDefault="00FE7BD4" w:rsidP="00FE7BD4">
      <w:pPr>
        <w:ind w:left="913" w:right="301"/>
        <w:rPr>
          <w:rFonts w:ascii="Century Gothic" w:hAnsi="Century Gothic"/>
          <w:b/>
          <w:bCs/>
          <w:sz w:val="20"/>
          <w:szCs w:val="20"/>
        </w:rPr>
      </w:pPr>
    </w:p>
    <w:p w14:paraId="01304906" w14:textId="65C58DA4" w:rsidR="00FE7BD4" w:rsidRDefault="002F7CAC" w:rsidP="00FE7BD4">
      <w:pPr>
        <w:ind w:left="913" w:right="301"/>
        <w:rPr>
          <w:rFonts w:ascii="Century Gothic" w:hAnsi="Century Gothic"/>
          <w:b/>
          <w:bCs/>
          <w:sz w:val="20"/>
          <w:szCs w:val="20"/>
        </w:rPr>
      </w:pPr>
      <w:r w:rsidRPr="00EF0807">
        <w:rPr>
          <w:rFonts w:ascii="Century Gothic" w:hAnsi="Century Gothic"/>
          <w:b/>
          <w:bCs/>
          <w:sz w:val="20"/>
          <w:szCs w:val="20"/>
        </w:rPr>
        <w:t>Definition of a child at risk</w:t>
      </w:r>
    </w:p>
    <w:p w14:paraId="66D7C4FC" w14:textId="77777777" w:rsidR="00FE7BD4" w:rsidRPr="00EF0807" w:rsidRDefault="00FE7BD4" w:rsidP="00FE7BD4">
      <w:pPr>
        <w:ind w:left="913" w:right="301"/>
        <w:rPr>
          <w:rFonts w:ascii="Century Gothic" w:hAnsi="Century Gothic"/>
          <w:b/>
          <w:bCs/>
          <w:sz w:val="20"/>
          <w:szCs w:val="20"/>
        </w:rPr>
      </w:pPr>
    </w:p>
    <w:p w14:paraId="6B2538A4" w14:textId="01EF3999" w:rsidR="00F062A2" w:rsidRDefault="00FE7BD4" w:rsidP="006758BF">
      <w:pPr>
        <w:pStyle w:val="BodyText"/>
        <w:tabs>
          <w:tab w:val="left" w:pos="851"/>
        </w:tabs>
        <w:ind w:left="993"/>
        <w:jc w:val="both"/>
        <w:rPr>
          <w:rFonts w:ascii="Century Gothic" w:hAnsi="Century Gothic"/>
          <w:sz w:val="20"/>
          <w:szCs w:val="20"/>
        </w:rPr>
      </w:pPr>
      <w:r w:rsidRPr="00FE7BD4">
        <w:rPr>
          <w:rFonts w:ascii="Century Gothic" w:hAnsi="Century Gothic"/>
          <w:sz w:val="20"/>
          <w:szCs w:val="20"/>
        </w:rPr>
        <w:t>S. 130 (4) of the Social Services and Well-being (Wales) Act 2014 defines a child at risk as a child who: Is experiencing or is at risk of abuse, neglect or other kinds of harm; Has needs for care and support (whether or not the authority is meeting any of those needs).</w:t>
      </w:r>
    </w:p>
    <w:p w14:paraId="55D746A0" w14:textId="77777777" w:rsidR="00FE7BD4" w:rsidRDefault="00F062A2" w:rsidP="00FE7BD4">
      <w:pPr>
        <w:pStyle w:val="BodyText"/>
        <w:tabs>
          <w:tab w:val="left" w:pos="851"/>
        </w:tabs>
        <w:spacing w:before="1"/>
        <w:ind w:left="1134"/>
        <w:rPr>
          <w:rFonts w:ascii="Century Gothic" w:hAnsi="Century Gothic"/>
          <w:sz w:val="20"/>
          <w:szCs w:val="20"/>
        </w:rPr>
      </w:pPr>
      <w:r>
        <w:rPr>
          <w:rFonts w:ascii="Century Gothic" w:hAnsi="Century Gothic"/>
          <w:sz w:val="20"/>
          <w:szCs w:val="20"/>
        </w:rPr>
        <w:tab/>
      </w:r>
    </w:p>
    <w:p w14:paraId="24BBB417" w14:textId="389561D7" w:rsidR="00F062A2" w:rsidRPr="00EF0807" w:rsidRDefault="00F062A2" w:rsidP="00FE7BD4">
      <w:pPr>
        <w:pStyle w:val="BodyText"/>
        <w:tabs>
          <w:tab w:val="left" w:pos="851"/>
        </w:tabs>
        <w:spacing w:before="1"/>
        <w:ind w:left="851"/>
        <w:rPr>
          <w:rFonts w:ascii="Century Gothic" w:hAnsi="Century Gothic"/>
          <w:b/>
          <w:bCs/>
          <w:sz w:val="20"/>
          <w:szCs w:val="20"/>
        </w:rPr>
      </w:pPr>
      <w:r w:rsidRPr="00EF0807">
        <w:rPr>
          <w:rFonts w:ascii="Century Gothic" w:hAnsi="Century Gothic"/>
          <w:b/>
          <w:bCs/>
          <w:sz w:val="20"/>
          <w:szCs w:val="20"/>
        </w:rPr>
        <w:t>Definition of Harm</w:t>
      </w:r>
    </w:p>
    <w:p w14:paraId="039F7DAC" w14:textId="5E957A81" w:rsidR="001A7822" w:rsidRPr="001A7822" w:rsidRDefault="001A7822" w:rsidP="001A7822">
      <w:pPr>
        <w:pStyle w:val="paragraph"/>
        <w:ind w:left="1134" w:right="300"/>
        <w:jc w:val="both"/>
        <w:textAlignment w:val="baseline"/>
        <w:rPr>
          <w:rFonts w:ascii="Century Gothic" w:hAnsi="Century Gothic" w:cs="Segoe UI"/>
          <w:sz w:val="20"/>
          <w:szCs w:val="20"/>
        </w:rPr>
      </w:pPr>
      <w:r w:rsidRPr="001A7822">
        <w:rPr>
          <w:rFonts w:ascii="Century Gothic" w:hAnsi="Century Gothic" w:cs="Segoe UI"/>
          <w:sz w:val="20"/>
          <w:szCs w:val="20"/>
        </w:rPr>
        <w:t>Harm is defined as:</w:t>
      </w:r>
    </w:p>
    <w:p w14:paraId="7CA3669D" w14:textId="77777777" w:rsidR="001A7822" w:rsidRDefault="001A7822" w:rsidP="001A7822">
      <w:pPr>
        <w:pStyle w:val="paragraph"/>
        <w:numPr>
          <w:ilvl w:val="0"/>
          <w:numId w:val="17"/>
        </w:numPr>
        <w:spacing w:after="0" w:afterAutospacing="0"/>
        <w:ind w:left="1134" w:right="300"/>
        <w:jc w:val="both"/>
        <w:textAlignment w:val="baseline"/>
        <w:rPr>
          <w:rFonts w:ascii="Century Gothic" w:hAnsi="Century Gothic" w:cs="Segoe UI"/>
          <w:sz w:val="20"/>
          <w:szCs w:val="20"/>
        </w:rPr>
      </w:pPr>
      <w:r w:rsidRPr="001A7822">
        <w:rPr>
          <w:rFonts w:ascii="Century Gothic" w:hAnsi="Century Gothic" w:cs="Segoe UI"/>
          <w:sz w:val="20"/>
          <w:szCs w:val="20"/>
        </w:rPr>
        <w:t>Ill treatment this includes sexual abuse, neglect, emotional abuse and psychological abuse</w:t>
      </w:r>
    </w:p>
    <w:p w14:paraId="1169B928" w14:textId="77777777" w:rsidR="001A7822" w:rsidRDefault="001A7822" w:rsidP="001A7822">
      <w:pPr>
        <w:pStyle w:val="paragraph"/>
        <w:numPr>
          <w:ilvl w:val="0"/>
          <w:numId w:val="17"/>
        </w:numPr>
        <w:spacing w:after="0" w:afterAutospacing="0"/>
        <w:ind w:left="1134" w:right="300"/>
        <w:jc w:val="both"/>
        <w:textAlignment w:val="baseline"/>
        <w:rPr>
          <w:rFonts w:ascii="Century Gothic" w:hAnsi="Century Gothic" w:cs="Segoe UI"/>
          <w:sz w:val="20"/>
          <w:szCs w:val="20"/>
        </w:rPr>
      </w:pPr>
      <w:r w:rsidRPr="001A7822">
        <w:rPr>
          <w:rFonts w:ascii="Century Gothic" w:hAnsi="Century Gothic" w:cs="Segoe UI"/>
          <w:sz w:val="20"/>
          <w:szCs w:val="20"/>
        </w:rPr>
        <w:t>the impairment of physical or mental health (including that suffered from seeing or hearing another person suffer ill treatment).</w:t>
      </w:r>
    </w:p>
    <w:p w14:paraId="71A8D4FB" w14:textId="1FF0EBBB" w:rsidR="008F3226" w:rsidRDefault="001A7822" w:rsidP="001A7822">
      <w:pPr>
        <w:pStyle w:val="paragraph"/>
        <w:numPr>
          <w:ilvl w:val="0"/>
          <w:numId w:val="17"/>
        </w:numPr>
        <w:spacing w:after="0" w:afterAutospacing="0"/>
        <w:ind w:left="1134" w:right="300"/>
        <w:jc w:val="both"/>
        <w:textAlignment w:val="baseline"/>
        <w:rPr>
          <w:rFonts w:ascii="Century Gothic" w:hAnsi="Century Gothic" w:cs="Segoe UI"/>
          <w:sz w:val="20"/>
          <w:szCs w:val="20"/>
        </w:rPr>
      </w:pPr>
      <w:r w:rsidRPr="001A7822">
        <w:rPr>
          <w:rFonts w:ascii="Century Gothic" w:hAnsi="Century Gothic" w:cs="Segoe UI"/>
          <w:sz w:val="20"/>
          <w:szCs w:val="20"/>
        </w:rPr>
        <w:t>the impairment of physical intellectual, emotional, social or behavioural development (including that suffered from seeing or hearing another person suffer ill treatment).</w:t>
      </w:r>
    </w:p>
    <w:p w14:paraId="7890213F" w14:textId="730374EB" w:rsidR="001A7822" w:rsidRPr="001A7822" w:rsidRDefault="001A7822" w:rsidP="001A7822">
      <w:pPr>
        <w:pStyle w:val="paragraph"/>
        <w:spacing w:after="0" w:afterAutospacing="0"/>
        <w:ind w:left="1134" w:right="300"/>
        <w:jc w:val="both"/>
        <w:textAlignment w:val="baseline"/>
        <w:rPr>
          <w:rFonts w:ascii="Century Gothic" w:hAnsi="Century Gothic" w:cs="Segoe UI"/>
          <w:sz w:val="20"/>
          <w:szCs w:val="20"/>
        </w:rPr>
      </w:pPr>
      <w:r>
        <w:rPr>
          <w:rFonts w:ascii="Century Gothic" w:hAnsi="Century Gothic" w:cs="Segoe UI"/>
          <w:sz w:val="20"/>
          <w:szCs w:val="20"/>
        </w:rPr>
        <w:t xml:space="preserve">Wales Safeguarding Procedures; </w:t>
      </w:r>
      <w:r w:rsidRPr="001A7822">
        <w:rPr>
          <w:rFonts w:ascii="Century Gothic" w:hAnsi="Century Gothic" w:cs="Segoe UI"/>
          <w:sz w:val="20"/>
          <w:szCs w:val="20"/>
        </w:rPr>
        <w:t>vol 5 Working Together to Safeguard People: Volume 5 – Handling Individual Cases to Protect Children at Risk</w:t>
      </w:r>
    </w:p>
    <w:p w14:paraId="0E2141D1" w14:textId="77777777" w:rsidR="008F3226" w:rsidRPr="00507C0B" w:rsidRDefault="008F3226">
      <w:pPr>
        <w:pStyle w:val="BodyText"/>
        <w:spacing w:before="1"/>
        <w:rPr>
          <w:rFonts w:ascii="Century Gothic" w:hAnsi="Century Gothic"/>
          <w:sz w:val="20"/>
          <w:szCs w:val="20"/>
        </w:rPr>
      </w:pPr>
    </w:p>
    <w:p w14:paraId="0F7BCEED" w14:textId="35AAF6A4" w:rsidR="00201497" w:rsidRDefault="007C473D" w:rsidP="00A658F2">
      <w:pPr>
        <w:pStyle w:val="BodyText"/>
        <w:spacing w:before="1"/>
        <w:ind w:left="913" w:right="370"/>
        <w:jc w:val="both"/>
        <w:rPr>
          <w:rFonts w:ascii="Century Gothic" w:hAnsi="Century Gothic"/>
          <w:sz w:val="20"/>
          <w:szCs w:val="20"/>
        </w:rPr>
      </w:pPr>
      <w:r w:rsidRPr="00507C0B">
        <w:rPr>
          <w:rFonts w:ascii="Century Gothic" w:hAnsi="Century Gothic"/>
          <w:b/>
          <w:sz w:val="20"/>
          <w:szCs w:val="20"/>
        </w:rPr>
        <w:t>Definition</w:t>
      </w:r>
      <w:r w:rsidRPr="00507C0B">
        <w:rPr>
          <w:rFonts w:ascii="Century Gothic" w:hAnsi="Century Gothic"/>
          <w:b/>
          <w:spacing w:val="-7"/>
          <w:sz w:val="20"/>
          <w:szCs w:val="20"/>
        </w:rPr>
        <w:t xml:space="preserve"> </w:t>
      </w:r>
      <w:r w:rsidRPr="00507C0B">
        <w:rPr>
          <w:rFonts w:ascii="Century Gothic" w:hAnsi="Century Gothic"/>
          <w:b/>
          <w:sz w:val="20"/>
          <w:szCs w:val="20"/>
        </w:rPr>
        <w:t>of</w:t>
      </w:r>
      <w:r w:rsidRPr="00507C0B">
        <w:rPr>
          <w:rFonts w:ascii="Century Gothic" w:hAnsi="Century Gothic"/>
          <w:b/>
          <w:spacing w:val="-7"/>
          <w:sz w:val="20"/>
          <w:szCs w:val="20"/>
        </w:rPr>
        <w:t xml:space="preserve"> </w:t>
      </w:r>
      <w:r w:rsidRPr="00507C0B">
        <w:rPr>
          <w:rFonts w:ascii="Century Gothic" w:hAnsi="Century Gothic"/>
          <w:b/>
          <w:sz w:val="20"/>
          <w:szCs w:val="20"/>
        </w:rPr>
        <w:t>an</w:t>
      </w:r>
      <w:r w:rsidRPr="00507C0B">
        <w:rPr>
          <w:rFonts w:ascii="Century Gothic" w:hAnsi="Century Gothic"/>
          <w:b/>
          <w:spacing w:val="-6"/>
          <w:sz w:val="20"/>
          <w:szCs w:val="20"/>
        </w:rPr>
        <w:t xml:space="preserve"> </w:t>
      </w:r>
      <w:r w:rsidRPr="00507C0B">
        <w:rPr>
          <w:rFonts w:ascii="Century Gothic" w:hAnsi="Century Gothic"/>
          <w:b/>
          <w:sz w:val="20"/>
          <w:szCs w:val="20"/>
        </w:rPr>
        <w:t>Adult</w:t>
      </w:r>
      <w:r w:rsidRPr="00507C0B">
        <w:rPr>
          <w:rFonts w:ascii="Century Gothic" w:hAnsi="Century Gothic"/>
          <w:b/>
          <w:spacing w:val="-7"/>
          <w:sz w:val="20"/>
          <w:szCs w:val="20"/>
        </w:rPr>
        <w:t xml:space="preserve"> </w:t>
      </w:r>
      <w:r w:rsidRPr="00507C0B">
        <w:rPr>
          <w:rFonts w:ascii="Century Gothic" w:hAnsi="Century Gothic"/>
          <w:b/>
          <w:sz w:val="20"/>
          <w:szCs w:val="20"/>
        </w:rPr>
        <w:t>at</w:t>
      </w:r>
      <w:r w:rsidRPr="00507C0B">
        <w:rPr>
          <w:rFonts w:ascii="Century Gothic" w:hAnsi="Century Gothic"/>
          <w:b/>
          <w:spacing w:val="-6"/>
          <w:sz w:val="20"/>
          <w:szCs w:val="20"/>
        </w:rPr>
        <w:t xml:space="preserve"> </w:t>
      </w:r>
      <w:r w:rsidRPr="00507C0B">
        <w:rPr>
          <w:rFonts w:ascii="Century Gothic" w:hAnsi="Century Gothic"/>
          <w:b/>
          <w:sz w:val="20"/>
          <w:szCs w:val="20"/>
        </w:rPr>
        <w:t>Risk</w:t>
      </w:r>
      <w:r w:rsidR="00310BA9">
        <w:rPr>
          <w:rFonts w:ascii="Century Gothic" w:hAnsi="Century Gothic"/>
          <w:b/>
          <w:sz w:val="20"/>
          <w:szCs w:val="20"/>
        </w:rPr>
        <w:t xml:space="preserve"> – over the age of 18</w:t>
      </w:r>
    </w:p>
    <w:p w14:paraId="37ED81E5" w14:textId="2D9CFC0B" w:rsidR="00A658F2" w:rsidRDefault="00A658F2" w:rsidP="00A658F2">
      <w:pPr>
        <w:pStyle w:val="BodyText"/>
        <w:spacing w:before="1"/>
        <w:ind w:left="913" w:right="370"/>
        <w:jc w:val="both"/>
        <w:rPr>
          <w:rFonts w:ascii="Century Gothic" w:hAnsi="Century Gothic"/>
          <w:sz w:val="20"/>
          <w:szCs w:val="20"/>
        </w:rPr>
      </w:pPr>
    </w:p>
    <w:p w14:paraId="5610AC3B" w14:textId="77777777" w:rsidR="00A658F2" w:rsidRPr="00A658F2" w:rsidRDefault="00A658F2" w:rsidP="00A658F2">
      <w:pPr>
        <w:pStyle w:val="BodyText"/>
        <w:spacing w:before="1"/>
        <w:ind w:left="913" w:right="370"/>
        <w:jc w:val="both"/>
        <w:rPr>
          <w:rStyle w:val="eop"/>
          <w:rFonts w:ascii="Century Gothic" w:hAnsi="Century Gothic" w:cs="Segoe UI"/>
          <w:sz w:val="20"/>
          <w:szCs w:val="20"/>
        </w:rPr>
      </w:pPr>
      <w:r w:rsidRPr="00A658F2">
        <w:rPr>
          <w:rStyle w:val="eop"/>
          <w:rFonts w:ascii="Century Gothic" w:hAnsi="Century Gothic" w:cs="Segoe UI"/>
          <w:sz w:val="20"/>
          <w:szCs w:val="20"/>
        </w:rPr>
        <w:t>The Social Services and Well-being (Wales) Act 2014 creates a new legal system for social services and came into effect in April 2016.</w:t>
      </w:r>
    </w:p>
    <w:p w14:paraId="58AC43AD" w14:textId="77777777" w:rsidR="00A658F2" w:rsidRPr="00A658F2" w:rsidRDefault="00A658F2" w:rsidP="00A658F2">
      <w:pPr>
        <w:pStyle w:val="BodyText"/>
        <w:spacing w:before="1"/>
        <w:ind w:left="913" w:right="370"/>
        <w:jc w:val="both"/>
        <w:rPr>
          <w:rStyle w:val="eop"/>
          <w:rFonts w:ascii="Century Gothic" w:hAnsi="Century Gothic" w:cs="Segoe UI"/>
          <w:sz w:val="20"/>
          <w:szCs w:val="20"/>
        </w:rPr>
      </w:pPr>
    </w:p>
    <w:p w14:paraId="63AD216E" w14:textId="77777777" w:rsidR="00A658F2" w:rsidRPr="00A658F2" w:rsidRDefault="00A658F2" w:rsidP="00A658F2">
      <w:pPr>
        <w:pStyle w:val="BodyText"/>
        <w:spacing w:before="1"/>
        <w:ind w:left="913" w:right="370"/>
        <w:jc w:val="both"/>
        <w:rPr>
          <w:rStyle w:val="eop"/>
          <w:rFonts w:ascii="Century Gothic" w:hAnsi="Century Gothic" w:cs="Segoe UI"/>
          <w:sz w:val="20"/>
          <w:szCs w:val="20"/>
        </w:rPr>
      </w:pPr>
      <w:r w:rsidRPr="00A658F2">
        <w:rPr>
          <w:rStyle w:val="eop"/>
          <w:rFonts w:ascii="Century Gothic" w:hAnsi="Century Gothic" w:cs="Segoe UI"/>
          <w:sz w:val="20"/>
          <w:szCs w:val="20"/>
        </w:rPr>
        <w:t xml:space="preserve">The Act defines an 'adult at risk' as someone who:   </w:t>
      </w:r>
    </w:p>
    <w:p w14:paraId="03E87426" w14:textId="77777777" w:rsidR="00A658F2" w:rsidRPr="00A658F2" w:rsidRDefault="00A658F2" w:rsidP="00A658F2">
      <w:pPr>
        <w:pStyle w:val="BodyText"/>
        <w:spacing w:before="1"/>
        <w:ind w:left="913" w:right="370"/>
        <w:jc w:val="both"/>
        <w:rPr>
          <w:rStyle w:val="eop"/>
          <w:rFonts w:ascii="Century Gothic" w:hAnsi="Century Gothic" w:cs="Segoe UI"/>
          <w:sz w:val="20"/>
          <w:szCs w:val="20"/>
        </w:rPr>
      </w:pPr>
    </w:p>
    <w:p w14:paraId="07BC7A99" w14:textId="41EA0A3D" w:rsidR="00A658F2" w:rsidRPr="00A658F2" w:rsidRDefault="00A658F2" w:rsidP="00EF0807">
      <w:pPr>
        <w:pStyle w:val="BodyText"/>
        <w:numPr>
          <w:ilvl w:val="0"/>
          <w:numId w:val="14"/>
        </w:numPr>
        <w:spacing w:before="1"/>
        <w:ind w:right="370"/>
        <w:jc w:val="both"/>
        <w:rPr>
          <w:rStyle w:val="eop"/>
          <w:rFonts w:ascii="Century Gothic" w:hAnsi="Century Gothic" w:cs="Segoe UI"/>
          <w:sz w:val="20"/>
          <w:szCs w:val="20"/>
        </w:rPr>
      </w:pPr>
      <w:r w:rsidRPr="00A658F2">
        <w:rPr>
          <w:rStyle w:val="eop"/>
          <w:rFonts w:ascii="Century Gothic" w:hAnsi="Century Gothic" w:cs="Segoe UI"/>
          <w:sz w:val="20"/>
          <w:szCs w:val="20"/>
        </w:rPr>
        <w:t>is experiencing or is at risk of abus</w:t>
      </w:r>
      <w:r w:rsidR="00F31655">
        <w:rPr>
          <w:rStyle w:val="eop"/>
          <w:rFonts w:ascii="Century Gothic" w:hAnsi="Century Gothic" w:cs="Segoe UI"/>
          <w:sz w:val="20"/>
          <w:szCs w:val="20"/>
        </w:rPr>
        <w:t xml:space="preserve">e </w:t>
      </w:r>
      <w:r w:rsidRPr="00A658F2">
        <w:rPr>
          <w:rStyle w:val="eop"/>
          <w:rFonts w:ascii="Century Gothic" w:hAnsi="Century Gothic" w:cs="Segoe UI"/>
          <w:sz w:val="20"/>
          <w:szCs w:val="20"/>
        </w:rPr>
        <w:t xml:space="preserve">or neglect </w:t>
      </w:r>
    </w:p>
    <w:p w14:paraId="64B7FA2D" w14:textId="77777777" w:rsidR="00A658F2" w:rsidRPr="00A658F2" w:rsidRDefault="00A658F2" w:rsidP="00EF0807">
      <w:pPr>
        <w:pStyle w:val="BodyText"/>
        <w:numPr>
          <w:ilvl w:val="0"/>
          <w:numId w:val="14"/>
        </w:numPr>
        <w:spacing w:before="1"/>
        <w:ind w:right="370"/>
        <w:jc w:val="both"/>
        <w:rPr>
          <w:rStyle w:val="eop"/>
          <w:rFonts w:ascii="Century Gothic" w:hAnsi="Century Gothic" w:cs="Segoe UI"/>
          <w:sz w:val="20"/>
          <w:szCs w:val="20"/>
        </w:rPr>
      </w:pPr>
      <w:r w:rsidRPr="00A658F2">
        <w:rPr>
          <w:rStyle w:val="eop"/>
          <w:rFonts w:ascii="Century Gothic" w:hAnsi="Century Gothic" w:cs="Segoe UI"/>
          <w:sz w:val="20"/>
          <w:szCs w:val="20"/>
        </w:rPr>
        <w:t xml:space="preserve">needs care and support (whether or not the authority is meeting any of those needs), and </w:t>
      </w:r>
    </w:p>
    <w:p w14:paraId="77EC438E" w14:textId="6C562AB0" w:rsidR="008F0696" w:rsidRPr="009D7C04" w:rsidRDefault="00A658F2" w:rsidP="009D7C04">
      <w:pPr>
        <w:pStyle w:val="BodyText"/>
        <w:numPr>
          <w:ilvl w:val="0"/>
          <w:numId w:val="14"/>
        </w:numPr>
        <w:spacing w:before="1"/>
        <w:ind w:right="370"/>
        <w:jc w:val="both"/>
        <w:rPr>
          <w:rFonts w:ascii="Century Gothic" w:hAnsi="Century Gothic" w:cs="Segoe UI"/>
          <w:sz w:val="20"/>
          <w:szCs w:val="20"/>
        </w:rPr>
      </w:pPr>
      <w:r w:rsidRPr="00A658F2">
        <w:rPr>
          <w:rStyle w:val="eop"/>
          <w:rFonts w:ascii="Century Gothic" w:hAnsi="Century Gothic" w:cs="Segoe UI"/>
          <w:sz w:val="20"/>
          <w:szCs w:val="20"/>
        </w:rPr>
        <w:t>as a result of these needs is unable to protect themselves against abuse, neglect or the risk of either</w:t>
      </w:r>
    </w:p>
    <w:p w14:paraId="6B5B2962" w14:textId="337C817D" w:rsidR="00EB6E21" w:rsidRPr="00507C0B" w:rsidRDefault="00EB6E21">
      <w:pPr>
        <w:pStyle w:val="BodyText"/>
        <w:spacing w:before="1"/>
        <w:ind w:left="913" w:right="370"/>
        <w:jc w:val="both"/>
        <w:rPr>
          <w:rFonts w:ascii="Century Gothic" w:hAnsi="Century Gothic"/>
          <w:sz w:val="20"/>
          <w:szCs w:val="20"/>
        </w:rPr>
      </w:pPr>
    </w:p>
    <w:p w14:paraId="264B54C7" w14:textId="77777777" w:rsidR="007A2E2E" w:rsidRPr="00507C0B" w:rsidRDefault="007A2E2E">
      <w:pPr>
        <w:pStyle w:val="BodyText"/>
        <w:rPr>
          <w:rFonts w:ascii="Century Gothic" w:hAnsi="Century Gothic"/>
          <w:sz w:val="20"/>
          <w:szCs w:val="20"/>
        </w:rPr>
      </w:pPr>
    </w:p>
    <w:p w14:paraId="33000DD1" w14:textId="48E9995C" w:rsidR="007A2E2E" w:rsidRPr="00507C0B" w:rsidRDefault="00AB161F" w:rsidP="00AB161F">
      <w:pPr>
        <w:pStyle w:val="Heading3"/>
        <w:tabs>
          <w:tab w:val="left" w:pos="913"/>
          <w:tab w:val="left" w:pos="914"/>
        </w:tabs>
        <w:rPr>
          <w:rFonts w:ascii="Century Gothic" w:hAnsi="Century Gothic"/>
          <w:sz w:val="20"/>
          <w:szCs w:val="20"/>
        </w:rPr>
      </w:pPr>
      <w:r>
        <w:rPr>
          <w:rFonts w:ascii="Century Gothic" w:hAnsi="Century Gothic"/>
          <w:sz w:val="20"/>
          <w:szCs w:val="20"/>
        </w:rPr>
        <w:t>4.</w:t>
      </w:r>
      <w:r>
        <w:rPr>
          <w:rFonts w:ascii="Century Gothic" w:hAnsi="Century Gothic"/>
          <w:sz w:val="20"/>
          <w:szCs w:val="20"/>
        </w:rPr>
        <w:tab/>
      </w:r>
      <w:r w:rsidR="007C473D" w:rsidRPr="00507C0B">
        <w:rPr>
          <w:rFonts w:ascii="Century Gothic" w:hAnsi="Century Gothic"/>
          <w:sz w:val="20"/>
          <w:szCs w:val="20"/>
        </w:rPr>
        <w:t>Legal and Regulatory</w:t>
      </w:r>
      <w:r w:rsidR="007C473D" w:rsidRPr="00507C0B">
        <w:rPr>
          <w:rFonts w:ascii="Century Gothic" w:hAnsi="Century Gothic"/>
          <w:spacing w:val="-1"/>
          <w:sz w:val="20"/>
          <w:szCs w:val="20"/>
        </w:rPr>
        <w:t xml:space="preserve"> </w:t>
      </w:r>
      <w:r w:rsidR="007C473D" w:rsidRPr="00507C0B">
        <w:rPr>
          <w:rFonts w:ascii="Century Gothic" w:hAnsi="Century Gothic"/>
          <w:sz w:val="20"/>
          <w:szCs w:val="20"/>
        </w:rPr>
        <w:t>Framework</w:t>
      </w:r>
    </w:p>
    <w:p w14:paraId="241ED542" w14:textId="77777777" w:rsidR="007A2E2E" w:rsidRPr="00507C0B" w:rsidRDefault="007A2E2E">
      <w:pPr>
        <w:pStyle w:val="BodyText"/>
        <w:spacing w:before="10"/>
        <w:rPr>
          <w:rFonts w:ascii="Century Gothic" w:hAnsi="Century Gothic"/>
          <w:b/>
          <w:sz w:val="20"/>
          <w:szCs w:val="20"/>
        </w:rPr>
      </w:pPr>
    </w:p>
    <w:p w14:paraId="4DE7FFA5" w14:textId="0C8BB3D3" w:rsidR="007A2E2E" w:rsidRPr="00507C0B" w:rsidRDefault="002C3688">
      <w:pPr>
        <w:pStyle w:val="BodyText"/>
        <w:ind w:left="913"/>
        <w:rPr>
          <w:rFonts w:ascii="Century Gothic" w:hAnsi="Century Gothic"/>
          <w:sz w:val="20"/>
          <w:szCs w:val="20"/>
        </w:rPr>
      </w:pPr>
      <w:r w:rsidRPr="4F8ECD4A">
        <w:rPr>
          <w:rFonts w:ascii="Century Gothic" w:hAnsi="Century Gothic"/>
          <w:sz w:val="20"/>
          <w:szCs w:val="20"/>
        </w:rPr>
        <w:t xml:space="preserve">Educ8 </w:t>
      </w:r>
      <w:r w:rsidR="007C473D" w:rsidRPr="4F8ECD4A">
        <w:rPr>
          <w:rFonts w:ascii="Century Gothic" w:hAnsi="Century Gothic"/>
          <w:sz w:val="20"/>
          <w:szCs w:val="20"/>
        </w:rPr>
        <w:t xml:space="preserve">will comply fully with all related legislation </w:t>
      </w:r>
      <w:r w:rsidR="50F4A5B6" w:rsidRPr="4F8ECD4A">
        <w:rPr>
          <w:rFonts w:ascii="Century Gothic" w:hAnsi="Century Gothic"/>
          <w:sz w:val="20"/>
          <w:szCs w:val="20"/>
        </w:rPr>
        <w:t>and</w:t>
      </w:r>
      <w:r w:rsidR="6AA6DE8F" w:rsidRPr="4F8ECD4A">
        <w:rPr>
          <w:rFonts w:ascii="Century Gothic" w:hAnsi="Century Gothic"/>
          <w:sz w:val="20"/>
          <w:szCs w:val="20"/>
        </w:rPr>
        <w:t xml:space="preserve"> government</w:t>
      </w:r>
      <w:r w:rsidR="50F4A5B6" w:rsidRPr="4F8ECD4A">
        <w:rPr>
          <w:rFonts w:ascii="Century Gothic" w:hAnsi="Century Gothic"/>
          <w:sz w:val="20"/>
          <w:szCs w:val="20"/>
        </w:rPr>
        <w:t xml:space="preserve"> guidance </w:t>
      </w:r>
      <w:r w:rsidR="007C473D" w:rsidRPr="4F8ECD4A">
        <w:rPr>
          <w:rFonts w:ascii="Century Gothic" w:hAnsi="Century Gothic"/>
          <w:sz w:val="20"/>
          <w:szCs w:val="20"/>
        </w:rPr>
        <w:t>which will include, but not be limited to:</w:t>
      </w:r>
    </w:p>
    <w:p w14:paraId="58473F65" w14:textId="77777777" w:rsidR="007A2E2E" w:rsidRPr="00507C0B" w:rsidRDefault="007A2E2E">
      <w:pPr>
        <w:pStyle w:val="BodyText"/>
        <w:rPr>
          <w:rFonts w:ascii="Century Gothic" w:hAnsi="Century Gothic"/>
          <w:sz w:val="20"/>
          <w:szCs w:val="20"/>
        </w:rPr>
      </w:pPr>
    </w:p>
    <w:p w14:paraId="19EEF914" w14:textId="7389613F" w:rsidR="000C67E8" w:rsidRPr="00B876BE" w:rsidRDefault="000C67E8">
      <w:pPr>
        <w:pStyle w:val="Heading2"/>
        <w:numPr>
          <w:ilvl w:val="1"/>
          <w:numId w:val="2"/>
        </w:numPr>
        <w:tabs>
          <w:tab w:val="left" w:pos="913"/>
          <w:tab w:val="left" w:pos="914"/>
        </w:tabs>
        <w:spacing w:line="275" w:lineRule="exact"/>
        <w:rPr>
          <w:rFonts w:ascii="Century Gothic" w:hAnsi="Century Gothic"/>
          <w:sz w:val="20"/>
          <w:szCs w:val="20"/>
        </w:rPr>
      </w:pPr>
      <w:r w:rsidRPr="00B876BE">
        <w:rPr>
          <w:rFonts w:ascii="Century Gothic" w:hAnsi="Century Gothic"/>
          <w:sz w:val="20"/>
          <w:szCs w:val="20"/>
        </w:rPr>
        <w:t>The Wales Safeguarding Procedures 2019</w:t>
      </w:r>
    </w:p>
    <w:p w14:paraId="7864A638" w14:textId="1C822F95" w:rsidR="003B388F" w:rsidRPr="00B876BE" w:rsidRDefault="003B388F">
      <w:pPr>
        <w:pStyle w:val="Heading2"/>
        <w:numPr>
          <w:ilvl w:val="1"/>
          <w:numId w:val="2"/>
        </w:numPr>
        <w:tabs>
          <w:tab w:val="left" w:pos="913"/>
          <w:tab w:val="left" w:pos="914"/>
        </w:tabs>
        <w:spacing w:line="275" w:lineRule="exact"/>
        <w:rPr>
          <w:rFonts w:ascii="Century Gothic" w:hAnsi="Century Gothic"/>
          <w:sz w:val="20"/>
          <w:szCs w:val="20"/>
        </w:rPr>
      </w:pPr>
      <w:r w:rsidRPr="00B876BE">
        <w:rPr>
          <w:rFonts w:ascii="Century Gothic" w:hAnsi="Century Gothic"/>
          <w:sz w:val="20"/>
          <w:szCs w:val="20"/>
        </w:rPr>
        <w:t xml:space="preserve">Keeping Learners Safe </w:t>
      </w:r>
      <w:r w:rsidR="00914F84" w:rsidRPr="00B876BE">
        <w:rPr>
          <w:rFonts w:ascii="Century Gothic" w:hAnsi="Century Gothic"/>
          <w:sz w:val="20"/>
          <w:szCs w:val="20"/>
        </w:rPr>
        <w:t xml:space="preserve">- </w:t>
      </w:r>
      <w:r w:rsidRPr="00B876BE">
        <w:rPr>
          <w:rFonts w:ascii="Century Gothic" w:hAnsi="Century Gothic"/>
          <w:sz w:val="20"/>
          <w:szCs w:val="20"/>
        </w:rPr>
        <w:t>March 2022</w:t>
      </w:r>
    </w:p>
    <w:p w14:paraId="60FF1705" w14:textId="7E85C939" w:rsidR="00DC1C6E" w:rsidRPr="00B876BE" w:rsidRDefault="00DC1C6E">
      <w:pPr>
        <w:pStyle w:val="Heading2"/>
        <w:numPr>
          <w:ilvl w:val="1"/>
          <w:numId w:val="2"/>
        </w:numPr>
        <w:tabs>
          <w:tab w:val="left" w:pos="913"/>
          <w:tab w:val="left" w:pos="914"/>
        </w:tabs>
        <w:spacing w:line="275" w:lineRule="exact"/>
        <w:rPr>
          <w:rFonts w:ascii="Century Gothic" w:hAnsi="Century Gothic"/>
          <w:sz w:val="20"/>
          <w:szCs w:val="20"/>
        </w:rPr>
      </w:pPr>
      <w:r w:rsidRPr="00B876BE">
        <w:rPr>
          <w:rFonts w:ascii="Century Gothic" w:hAnsi="Century Gothic"/>
          <w:sz w:val="20"/>
          <w:szCs w:val="20"/>
        </w:rPr>
        <w:t>The Well-being of Future Generations (Wales) Act 2015</w:t>
      </w:r>
    </w:p>
    <w:p w14:paraId="6D85850B" w14:textId="4FC7FA32" w:rsidR="00DC1C6E" w:rsidRPr="00B876BE" w:rsidRDefault="00DC1C6E">
      <w:pPr>
        <w:pStyle w:val="Heading2"/>
        <w:numPr>
          <w:ilvl w:val="1"/>
          <w:numId w:val="2"/>
        </w:numPr>
        <w:tabs>
          <w:tab w:val="left" w:pos="913"/>
          <w:tab w:val="left" w:pos="914"/>
        </w:tabs>
        <w:spacing w:line="275" w:lineRule="exact"/>
        <w:rPr>
          <w:rFonts w:ascii="Century Gothic" w:hAnsi="Century Gothic"/>
          <w:sz w:val="20"/>
          <w:szCs w:val="20"/>
        </w:rPr>
      </w:pPr>
      <w:r w:rsidRPr="00B876BE">
        <w:rPr>
          <w:rFonts w:ascii="Century Gothic" w:hAnsi="Century Gothic"/>
          <w:sz w:val="20"/>
          <w:szCs w:val="20"/>
        </w:rPr>
        <w:t>The Social Services and Well-being (Wales) Act 2014</w:t>
      </w:r>
    </w:p>
    <w:p w14:paraId="35DFCDF6" w14:textId="66A95A26" w:rsidR="00DC1C6E" w:rsidRPr="00B876BE" w:rsidRDefault="00DC1C6E">
      <w:pPr>
        <w:pStyle w:val="Heading2"/>
        <w:numPr>
          <w:ilvl w:val="1"/>
          <w:numId w:val="2"/>
        </w:numPr>
        <w:tabs>
          <w:tab w:val="left" w:pos="913"/>
          <w:tab w:val="left" w:pos="914"/>
        </w:tabs>
        <w:spacing w:line="275" w:lineRule="exact"/>
        <w:rPr>
          <w:rFonts w:ascii="Century Gothic" w:hAnsi="Century Gothic"/>
          <w:sz w:val="20"/>
          <w:szCs w:val="20"/>
        </w:rPr>
      </w:pPr>
      <w:r w:rsidRPr="00B876BE">
        <w:rPr>
          <w:rFonts w:ascii="Century Gothic" w:hAnsi="Century Gothic"/>
          <w:sz w:val="20"/>
          <w:szCs w:val="20"/>
        </w:rPr>
        <w:t>The Equality Act 2010</w:t>
      </w:r>
    </w:p>
    <w:p w14:paraId="09F44A89" w14:textId="416755A2" w:rsidR="00310C17" w:rsidRPr="00523931" w:rsidRDefault="00523931">
      <w:pPr>
        <w:pStyle w:val="Heading2"/>
        <w:numPr>
          <w:ilvl w:val="1"/>
          <w:numId w:val="2"/>
        </w:numPr>
        <w:tabs>
          <w:tab w:val="left" w:pos="913"/>
          <w:tab w:val="left" w:pos="914"/>
        </w:tabs>
        <w:spacing w:line="275" w:lineRule="exact"/>
        <w:rPr>
          <w:rFonts w:ascii="Century Gothic" w:hAnsi="Century Gothic"/>
          <w:sz w:val="20"/>
          <w:szCs w:val="20"/>
        </w:rPr>
      </w:pPr>
      <w:r w:rsidRPr="00523931">
        <w:rPr>
          <w:rFonts w:ascii="Century Gothic" w:hAnsi="Century Gothic"/>
          <w:sz w:val="20"/>
          <w:szCs w:val="20"/>
        </w:rPr>
        <w:t>ALN Transformation Programme</w:t>
      </w:r>
    </w:p>
    <w:p w14:paraId="1111E897" w14:textId="3E751C09" w:rsidR="00D13194" w:rsidRPr="00A73FAD" w:rsidRDefault="00D13194">
      <w:pPr>
        <w:pStyle w:val="Heading2"/>
        <w:numPr>
          <w:ilvl w:val="1"/>
          <w:numId w:val="2"/>
        </w:numPr>
        <w:tabs>
          <w:tab w:val="left" w:pos="913"/>
          <w:tab w:val="left" w:pos="914"/>
        </w:tabs>
        <w:spacing w:line="275" w:lineRule="exact"/>
        <w:rPr>
          <w:rFonts w:ascii="Century Gothic" w:hAnsi="Century Gothic"/>
          <w:sz w:val="20"/>
          <w:szCs w:val="20"/>
        </w:rPr>
      </w:pPr>
      <w:r w:rsidRPr="00A73FAD">
        <w:rPr>
          <w:rFonts w:ascii="Century Gothic" w:hAnsi="Century Gothic"/>
          <w:sz w:val="20"/>
          <w:szCs w:val="20"/>
        </w:rPr>
        <w:t>The Child</w:t>
      </w:r>
      <w:r w:rsidR="00DE266E" w:rsidRPr="00A73FAD">
        <w:rPr>
          <w:rFonts w:ascii="Century Gothic" w:hAnsi="Century Gothic"/>
          <w:sz w:val="20"/>
          <w:szCs w:val="20"/>
        </w:rPr>
        <w:t>ren</w:t>
      </w:r>
      <w:r w:rsidRPr="00A73FAD">
        <w:rPr>
          <w:rFonts w:ascii="Century Gothic" w:hAnsi="Century Gothic"/>
          <w:sz w:val="20"/>
          <w:szCs w:val="20"/>
        </w:rPr>
        <w:t xml:space="preserve"> Act 1989</w:t>
      </w:r>
      <w:r w:rsidR="00DD4CF9" w:rsidRPr="00A73FAD">
        <w:rPr>
          <w:rFonts w:ascii="Century Gothic" w:hAnsi="Century Gothic"/>
          <w:sz w:val="20"/>
          <w:szCs w:val="20"/>
        </w:rPr>
        <w:t xml:space="preserve"> </w:t>
      </w:r>
    </w:p>
    <w:p w14:paraId="0565E357" w14:textId="216D4EA7" w:rsidR="005C489A" w:rsidRPr="00A73FAD" w:rsidRDefault="005C489A">
      <w:pPr>
        <w:pStyle w:val="Heading2"/>
        <w:numPr>
          <w:ilvl w:val="1"/>
          <w:numId w:val="2"/>
        </w:numPr>
        <w:tabs>
          <w:tab w:val="left" w:pos="913"/>
          <w:tab w:val="left" w:pos="914"/>
        </w:tabs>
        <w:spacing w:line="275" w:lineRule="exact"/>
        <w:rPr>
          <w:rFonts w:ascii="Century Gothic" w:hAnsi="Century Gothic"/>
          <w:sz w:val="20"/>
          <w:szCs w:val="20"/>
        </w:rPr>
      </w:pPr>
      <w:r w:rsidRPr="00A73FAD">
        <w:rPr>
          <w:rFonts w:ascii="Century Gothic" w:hAnsi="Century Gothic"/>
          <w:sz w:val="20"/>
          <w:szCs w:val="20"/>
        </w:rPr>
        <w:t>The Children Act 2004</w:t>
      </w:r>
      <w:r w:rsidR="00DD4CF9" w:rsidRPr="00A73FAD">
        <w:rPr>
          <w:rFonts w:ascii="Century Gothic" w:hAnsi="Century Gothic"/>
          <w:sz w:val="20"/>
          <w:szCs w:val="20"/>
        </w:rPr>
        <w:t xml:space="preserve"> </w:t>
      </w:r>
    </w:p>
    <w:p w14:paraId="796F27E5" w14:textId="08AD3F32" w:rsidR="00FA5431" w:rsidRPr="00507C0B" w:rsidRDefault="00FA5431">
      <w:pPr>
        <w:pStyle w:val="Heading2"/>
        <w:numPr>
          <w:ilvl w:val="1"/>
          <w:numId w:val="2"/>
        </w:numPr>
        <w:tabs>
          <w:tab w:val="left" w:pos="913"/>
          <w:tab w:val="left" w:pos="914"/>
        </w:tabs>
        <w:spacing w:line="275" w:lineRule="exact"/>
        <w:rPr>
          <w:rFonts w:ascii="Century Gothic" w:hAnsi="Century Gothic"/>
          <w:sz w:val="20"/>
          <w:szCs w:val="20"/>
        </w:rPr>
      </w:pPr>
      <w:r w:rsidRPr="00FA5431">
        <w:rPr>
          <w:rFonts w:ascii="Century Gothic" w:hAnsi="Century Gothic"/>
          <w:sz w:val="20"/>
          <w:szCs w:val="20"/>
        </w:rPr>
        <w:t>Domestic Abuse (Violence against Women, Domestic Abuse and Sexual Violence (Wales) Act 2015.</w:t>
      </w:r>
    </w:p>
    <w:p w14:paraId="2CCB3A93" w14:textId="3E2F77D7" w:rsidR="003C4C65" w:rsidRPr="00507C0B" w:rsidRDefault="003C4C65">
      <w:pPr>
        <w:pStyle w:val="ListParagraph"/>
        <w:numPr>
          <w:ilvl w:val="1"/>
          <w:numId w:val="2"/>
        </w:numPr>
        <w:tabs>
          <w:tab w:val="left" w:pos="913"/>
          <w:tab w:val="left" w:pos="914"/>
        </w:tabs>
        <w:spacing w:line="269" w:lineRule="exact"/>
        <w:rPr>
          <w:rFonts w:ascii="Century Gothic" w:hAnsi="Century Gothic"/>
          <w:sz w:val="20"/>
          <w:szCs w:val="20"/>
        </w:rPr>
      </w:pPr>
      <w:r>
        <w:rPr>
          <w:rFonts w:ascii="Century Gothic" w:hAnsi="Century Gothic"/>
          <w:sz w:val="20"/>
          <w:szCs w:val="20"/>
        </w:rPr>
        <w:t>Mental Capacity Act 2005</w:t>
      </w:r>
    </w:p>
    <w:p w14:paraId="50C33F6A" w14:textId="77777777" w:rsidR="007A2E2E" w:rsidRPr="00507C0B" w:rsidRDefault="007C473D">
      <w:pPr>
        <w:pStyle w:val="ListParagraph"/>
        <w:numPr>
          <w:ilvl w:val="1"/>
          <w:numId w:val="2"/>
        </w:numPr>
        <w:tabs>
          <w:tab w:val="left" w:pos="913"/>
          <w:tab w:val="left" w:pos="914"/>
        </w:tabs>
        <w:spacing w:line="268" w:lineRule="exact"/>
        <w:rPr>
          <w:rFonts w:ascii="Century Gothic" w:hAnsi="Century Gothic"/>
          <w:sz w:val="20"/>
          <w:szCs w:val="20"/>
        </w:rPr>
      </w:pPr>
      <w:r w:rsidRPr="00507C0B">
        <w:rPr>
          <w:rFonts w:ascii="Century Gothic" w:hAnsi="Century Gothic"/>
          <w:sz w:val="20"/>
          <w:szCs w:val="20"/>
        </w:rPr>
        <w:t>The Protection of Children Act</w:t>
      </w:r>
      <w:r w:rsidRPr="00507C0B">
        <w:rPr>
          <w:rFonts w:ascii="Century Gothic" w:hAnsi="Century Gothic"/>
          <w:spacing w:val="-5"/>
          <w:sz w:val="20"/>
          <w:szCs w:val="20"/>
        </w:rPr>
        <w:t xml:space="preserve"> </w:t>
      </w:r>
      <w:r w:rsidRPr="00507C0B">
        <w:rPr>
          <w:rFonts w:ascii="Century Gothic" w:hAnsi="Century Gothic"/>
          <w:sz w:val="20"/>
          <w:szCs w:val="20"/>
        </w:rPr>
        <w:t>1999</w:t>
      </w:r>
    </w:p>
    <w:p w14:paraId="6D649A66" w14:textId="463CE68B" w:rsidR="007A2E2E" w:rsidRDefault="007C473D">
      <w:pPr>
        <w:pStyle w:val="ListParagraph"/>
        <w:numPr>
          <w:ilvl w:val="1"/>
          <w:numId w:val="2"/>
        </w:numPr>
        <w:tabs>
          <w:tab w:val="left" w:pos="913"/>
          <w:tab w:val="left" w:pos="914"/>
        </w:tabs>
        <w:spacing w:line="267" w:lineRule="exact"/>
        <w:rPr>
          <w:rFonts w:ascii="Century Gothic" w:hAnsi="Century Gothic"/>
          <w:sz w:val="20"/>
          <w:szCs w:val="20"/>
        </w:rPr>
      </w:pPr>
      <w:r w:rsidRPr="00507C0B">
        <w:rPr>
          <w:rFonts w:ascii="Century Gothic" w:hAnsi="Century Gothic"/>
          <w:sz w:val="20"/>
          <w:szCs w:val="20"/>
        </w:rPr>
        <w:t>The Police Act</w:t>
      </w:r>
      <w:r w:rsidRPr="00507C0B">
        <w:rPr>
          <w:rFonts w:ascii="Century Gothic" w:hAnsi="Century Gothic"/>
          <w:spacing w:val="-3"/>
          <w:sz w:val="20"/>
          <w:szCs w:val="20"/>
        </w:rPr>
        <w:t xml:space="preserve"> </w:t>
      </w:r>
      <w:r w:rsidRPr="00507C0B">
        <w:rPr>
          <w:rFonts w:ascii="Century Gothic" w:hAnsi="Century Gothic"/>
          <w:sz w:val="20"/>
          <w:szCs w:val="20"/>
        </w:rPr>
        <w:t>1997</w:t>
      </w:r>
    </w:p>
    <w:p w14:paraId="29653F8F" w14:textId="1ED4E87A" w:rsidR="00FA5431" w:rsidRPr="00507C0B" w:rsidRDefault="00FA5431">
      <w:pPr>
        <w:pStyle w:val="ListParagraph"/>
        <w:numPr>
          <w:ilvl w:val="1"/>
          <w:numId w:val="2"/>
        </w:numPr>
        <w:tabs>
          <w:tab w:val="left" w:pos="913"/>
          <w:tab w:val="left" w:pos="914"/>
        </w:tabs>
        <w:spacing w:line="267" w:lineRule="exact"/>
        <w:rPr>
          <w:rFonts w:ascii="Century Gothic" w:hAnsi="Century Gothic"/>
          <w:sz w:val="20"/>
          <w:szCs w:val="20"/>
        </w:rPr>
      </w:pPr>
      <w:r>
        <w:rPr>
          <w:rFonts w:ascii="Century Gothic" w:hAnsi="Century Gothic"/>
          <w:sz w:val="20"/>
          <w:szCs w:val="20"/>
        </w:rPr>
        <w:t>Rights of children and Young Persons (</w:t>
      </w:r>
      <w:r w:rsidR="00DE549A">
        <w:rPr>
          <w:rFonts w:ascii="Century Gothic" w:hAnsi="Century Gothic"/>
          <w:sz w:val="20"/>
          <w:szCs w:val="20"/>
        </w:rPr>
        <w:t>W</w:t>
      </w:r>
      <w:r>
        <w:rPr>
          <w:rFonts w:ascii="Century Gothic" w:hAnsi="Century Gothic"/>
          <w:sz w:val="20"/>
          <w:szCs w:val="20"/>
        </w:rPr>
        <w:t>ales) measure 2011</w:t>
      </w:r>
    </w:p>
    <w:p w14:paraId="4784338A" w14:textId="0D9EF430" w:rsidR="007A2E2E" w:rsidRPr="00507C0B" w:rsidRDefault="007C473D">
      <w:pPr>
        <w:pStyle w:val="ListParagraph"/>
        <w:numPr>
          <w:ilvl w:val="1"/>
          <w:numId w:val="2"/>
        </w:numPr>
        <w:tabs>
          <w:tab w:val="left" w:pos="913"/>
          <w:tab w:val="left" w:pos="914"/>
        </w:tabs>
        <w:spacing w:line="268" w:lineRule="exact"/>
        <w:rPr>
          <w:rFonts w:ascii="Century Gothic" w:hAnsi="Century Gothic"/>
          <w:sz w:val="20"/>
          <w:szCs w:val="20"/>
        </w:rPr>
      </w:pPr>
      <w:r w:rsidRPr="00507C0B">
        <w:rPr>
          <w:rFonts w:ascii="Century Gothic" w:hAnsi="Century Gothic"/>
          <w:sz w:val="20"/>
          <w:szCs w:val="20"/>
        </w:rPr>
        <w:t>United Nations Convention on the Right of the Child</w:t>
      </w:r>
    </w:p>
    <w:p w14:paraId="35BA11F8" w14:textId="7E75A139" w:rsidR="007A2E2E" w:rsidRDefault="007C473D">
      <w:pPr>
        <w:pStyle w:val="ListParagraph"/>
        <w:numPr>
          <w:ilvl w:val="1"/>
          <w:numId w:val="2"/>
        </w:numPr>
        <w:tabs>
          <w:tab w:val="left" w:pos="913"/>
          <w:tab w:val="left" w:pos="914"/>
        </w:tabs>
        <w:spacing w:line="268" w:lineRule="exact"/>
        <w:rPr>
          <w:rFonts w:ascii="Century Gothic" w:hAnsi="Century Gothic"/>
          <w:sz w:val="20"/>
          <w:szCs w:val="20"/>
        </w:rPr>
      </w:pPr>
      <w:r w:rsidRPr="00507C0B">
        <w:rPr>
          <w:rFonts w:ascii="Century Gothic" w:hAnsi="Century Gothic"/>
          <w:sz w:val="20"/>
          <w:szCs w:val="20"/>
        </w:rPr>
        <w:t>Data Protection Act</w:t>
      </w:r>
      <w:r w:rsidRPr="00507C0B">
        <w:rPr>
          <w:rFonts w:ascii="Century Gothic" w:hAnsi="Century Gothic"/>
          <w:spacing w:val="-3"/>
          <w:sz w:val="20"/>
          <w:szCs w:val="20"/>
        </w:rPr>
        <w:t xml:space="preserve"> </w:t>
      </w:r>
      <w:r w:rsidRPr="00507C0B">
        <w:rPr>
          <w:rFonts w:ascii="Century Gothic" w:hAnsi="Century Gothic"/>
          <w:sz w:val="20"/>
          <w:szCs w:val="20"/>
        </w:rPr>
        <w:t>2018</w:t>
      </w:r>
    </w:p>
    <w:p w14:paraId="01B6FCF9" w14:textId="2B40446C" w:rsidR="001A7822" w:rsidRPr="00507C0B" w:rsidRDefault="001A7822">
      <w:pPr>
        <w:pStyle w:val="ListParagraph"/>
        <w:numPr>
          <w:ilvl w:val="1"/>
          <w:numId w:val="2"/>
        </w:numPr>
        <w:tabs>
          <w:tab w:val="left" w:pos="913"/>
          <w:tab w:val="left" w:pos="914"/>
        </w:tabs>
        <w:spacing w:line="268" w:lineRule="exact"/>
        <w:rPr>
          <w:rFonts w:ascii="Century Gothic" w:hAnsi="Century Gothic"/>
          <w:sz w:val="20"/>
          <w:szCs w:val="20"/>
        </w:rPr>
      </w:pPr>
      <w:r>
        <w:rPr>
          <w:rFonts w:ascii="Century Gothic" w:hAnsi="Century Gothic"/>
          <w:sz w:val="20"/>
          <w:szCs w:val="20"/>
        </w:rPr>
        <w:t>General Data Protection Regulations 2018</w:t>
      </w:r>
    </w:p>
    <w:p w14:paraId="3E5032F5" w14:textId="77777777" w:rsidR="007A2E2E" w:rsidRPr="00507C0B" w:rsidRDefault="007C473D">
      <w:pPr>
        <w:pStyle w:val="ListParagraph"/>
        <w:numPr>
          <w:ilvl w:val="1"/>
          <w:numId w:val="2"/>
        </w:numPr>
        <w:tabs>
          <w:tab w:val="left" w:pos="913"/>
          <w:tab w:val="left" w:pos="914"/>
        </w:tabs>
        <w:spacing w:line="268" w:lineRule="exact"/>
        <w:rPr>
          <w:rFonts w:ascii="Century Gothic" w:hAnsi="Century Gothic"/>
          <w:sz w:val="20"/>
          <w:szCs w:val="20"/>
        </w:rPr>
      </w:pPr>
      <w:r w:rsidRPr="00507C0B">
        <w:rPr>
          <w:rFonts w:ascii="Century Gothic" w:hAnsi="Century Gothic"/>
          <w:sz w:val="20"/>
          <w:szCs w:val="20"/>
        </w:rPr>
        <w:t>Sexual Offences Act</w:t>
      </w:r>
      <w:r w:rsidRPr="00507C0B">
        <w:rPr>
          <w:rFonts w:ascii="Century Gothic" w:hAnsi="Century Gothic"/>
          <w:spacing w:val="-3"/>
          <w:sz w:val="20"/>
          <w:szCs w:val="20"/>
        </w:rPr>
        <w:t xml:space="preserve"> </w:t>
      </w:r>
      <w:r w:rsidRPr="00507C0B">
        <w:rPr>
          <w:rFonts w:ascii="Century Gothic" w:hAnsi="Century Gothic"/>
          <w:sz w:val="20"/>
          <w:szCs w:val="20"/>
        </w:rPr>
        <w:t>2003</w:t>
      </w:r>
    </w:p>
    <w:p w14:paraId="25BFAF02" w14:textId="77777777" w:rsidR="007A2E2E" w:rsidRDefault="007C473D">
      <w:pPr>
        <w:pStyle w:val="ListParagraph"/>
        <w:numPr>
          <w:ilvl w:val="1"/>
          <w:numId w:val="2"/>
        </w:numPr>
        <w:tabs>
          <w:tab w:val="left" w:pos="913"/>
          <w:tab w:val="left" w:pos="914"/>
        </w:tabs>
        <w:spacing w:line="268" w:lineRule="exact"/>
        <w:rPr>
          <w:rFonts w:ascii="Century Gothic" w:hAnsi="Century Gothic"/>
          <w:sz w:val="20"/>
          <w:szCs w:val="20"/>
        </w:rPr>
      </w:pPr>
      <w:r w:rsidRPr="00507C0B">
        <w:rPr>
          <w:rFonts w:ascii="Century Gothic" w:hAnsi="Century Gothic"/>
          <w:sz w:val="20"/>
          <w:szCs w:val="20"/>
        </w:rPr>
        <w:t>Rehabilitation of Offenders Act</w:t>
      </w:r>
      <w:r w:rsidRPr="00507C0B">
        <w:rPr>
          <w:rFonts w:ascii="Century Gothic" w:hAnsi="Century Gothic"/>
          <w:spacing w:val="-7"/>
          <w:sz w:val="20"/>
          <w:szCs w:val="20"/>
        </w:rPr>
        <w:t xml:space="preserve"> </w:t>
      </w:r>
      <w:r w:rsidRPr="00507C0B">
        <w:rPr>
          <w:rFonts w:ascii="Century Gothic" w:hAnsi="Century Gothic"/>
          <w:sz w:val="20"/>
          <w:szCs w:val="20"/>
        </w:rPr>
        <w:t>1974</w:t>
      </w:r>
    </w:p>
    <w:p w14:paraId="08CD42C8" w14:textId="031AA418" w:rsidR="007A7CB3" w:rsidRPr="006746D0" w:rsidRDefault="007A7CB3">
      <w:pPr>
        <w:pStyle w:val="ListParagraph"/>
        <w:numPr>
          <w:ilvl w:val="1"/>
          <w:numId w:val="2"/>
        </w:numPr>
        <w:tabs>
          <w:tab w:val="left" w:pos="913"/>
          <w:tab w:val="left" w:pos="914"/>
        </w:tabs>
        <w:spacing w:line="268" w:lineRule="exact"/>
        <w:rPr>
          <w:rFonts w:ascii="Century Gothic" w:hAnsi="Century Gothic"/>
          <w:sz w:val="20"/>
          <w:szCs w:val="20"/>
        </w:rPr>
      </w:pPr>
      <w:r w:rsidRPr="006746D0">
        <w:rPr>
          <w:rFonts w:ascii="Century Gothic" w:hAnsi="Century Gothic"/>
          <w:sz w:val="20"/>
          <w:szCs w:val="20"/>
        </w:rPr>
        <w:t xml:space="preserve">The Online Safety Act </w:t>
      </w:r>
      <w:r w:rsidR="008A66A8" w:rsidRPr="006746D0">
        <w:rPr>
          <w:rFonts w:ascii="Century Gothic" w:hAnsi="Century Gothic"/>
          <w:sz w:val="20"/>
          <w:szCs w:val="20"/>
        </w:rPr>
        <w:t>2023</w:t>
      </w:r>
    </w:p>
    <w:p w14:paraId="1ECD6E52" w14:textId="2EDBF8D3" w:rsidR="007F191A" w:rsidRPr="006746D0" w:rsidRDefault="007F191A">
      <w:pPr>
        <w:pStyle w:val="ListParagraph"/>
        <w:numPr>
          <w:ilvl w:val="1"/>
          <w:numId w:val="2"/>
        </w:numPr>
        <w:tabs>
          <w:tab w:val="left" w:pos="913"/>
          <w:tab w:val="left" w:pos="914"/>
        </w:tabs>
        <w:spacing w:line="268" w:lineRule="exact"/>
        <w:rPr>
          <w:rFonts w:ascii="Century Gothic" w:hAnsi="Century Gothic"/>
          <w:sz w:val="20"/>
          <w:szCs w:val="20"/>
        </w:rPr>
      </w:pPr>
      <w:r w:rsidRPr="006746D0">
        <w:rPr>
          <w:rFonts w:ascii="Century Gothic" w:hAnsi="Century Gothic"/>
          <w:sz w:val="20"/>
          <w:szCs w:val="20"/>
        </w:rPr>
        <w:t xml:space="preserve">Anti-Racist Wales </w:t>
      </w:r>
      <w:r w:rsidR="00A72E69" w:rsidRPr="006746D0">
        <w:rPr>
          <w:rFonts w:ascii="Century Gothic" w:hAnsi="Century Gothic"/>
          <w:sz w:val="20"/>
          <w:szCs w:val="20"/>
        </w:rPr>
        <w:t xml:space="preserve">Framework </w:t>
      </w:r>
    </w:p>
    <w:p w14:paraId="69F9B87B" w14:textId="3CC8974D" w:rsidR="45D62BE6" w:rsidRPr="006746D0" w:rsidRDefault="45D62BE6" w:rsidP="4F8ECD4A">
      <w:pPr>
        <w:pStyle w:val="ListParagraph"/>
        <w:numPr>
          <w:ilvl w:val="1"/>
          <w:numId w:val="2"/>
        </w:numPr>
        <w:tabs>
          <w:tab w:val="left" w:pos="913"/>
          <w:tab w:val="left" w:pos="914"/>
        </w:tabs>
        <w:spacing w:line="268" w:lineRule="exact"/>
        <w:rPr>
          <w:rFonts w:ascii="Century Gothic" w:hAnsi="Century Gothic"/>
          <w:sz w:val="20"/>
          <w:szCs w:val="20"/>
        </w:rPr>
      </w:pPr>
      <w:r w:rsidRPr="006746D0">
        <w:rPr>
          <w:rFonts w:ascii="Century Gothic" w:hAnsi="Century Gothic"/>
          <w:sz w:val="20"/>
          <w:szCs w:val="20"/>
        </w:rPr>
        <w:t>Peer-on-peer sexual harassment among 16 to 18-year-old learners in further education and Apprenticeships</w:t>
      </w:r>
      <w:r w:rsidR="1D3649FC" w:rsidRPr="006746D0">
        <w:rPr>
          <w:rFonts w:ascii="Century Gothic" w:hAnsi="Century Gothic"/>
          <w:sz w:val="20"/>
          <w:szCs w:val="20"/>
        </w:rPr>
        <w:t xml:space="preserve"> Division </w:t>
      </w:r>
      <w:r w:rsidRPr="006746D0">
        <w:rPr>
          <w:rFonts w:ascii="Century Gothic" w:hAnsi="Century Gothic"/>
          <w:sz w:val="20"/>
          <w:szCs w:val="20"/>
        </w:rPr>
        <w:t xml:space="preserve"> </w:t>
      </w:r>
    </w:p>
    <w:p w14:paraId="5EC80ECE" w14:textId="77777777" w:rsidR="007A2E2E" w:rsidRPr="00507C0B" w:rsidRDefault="007A2E2E" w:rsidP="1A03F14B">
      <w:pPr>
        <w:pStyle w:val="BodyText"/>
        <w:rPr>
          <w:rFonts w:ascii="Century Gothic" w:hAnsi="Century Gothic"/>
          <w:b/>
          <w:bCs/>
          <w:sz w:val="20"/>
          <w:szCs w:val="20"/>
        </w:rPr>
      </w:pPr>
    </w:p>
    <w:p w14:paraId="6DE8534F" w14:textId="003AC294" w:rsidR="1A03F14B" w:rsidRDefault="1A03F14B" w:rsidP="1A03F14B">
      <w:pPr>
        <w:pStyle w:val="BodyText"/>
        <w:rPr>
          <w:rFonts w:ascii="Century Gothic" w:hAnsi="Century Gothic"/>
          <w:b/>
          <w:bCs/>
          <w:sz w:val="20"/>
          <w:szCs w:val="20"/>
        </w:rPr>
      </w:pPr>
    </w:p>
    <w:p w14:paraId="17590733" w14:textId="0873B04D" w:rsidR="1A03F14B" w:rsidRDefault="1A03F14B" w:rsidP="1A03F14B">
      <w:pPr>
        <w:pStyle w:val="BodyText"/>
        <w:rPr>
          <w:rFonts w:ascii="Century Gothic" w:hAnsi="Century Gothic"/>
          <w:b/>
          <w:bCs/>
          <w:sz w:val="20"/>
          <w:szCs w:val="20"/>
        </w:rPr>
      </w:pPr>
    </w:p>
    <w:p w14:paraId="3BECD92A" w14:textId="494BC1C2" w:rsidR="007A2E2E" w:rsidRPr="00575EB5" w:rsidRDefault="00AB161F" w:rsidP="00AB161F">
      <w:pPr>
        <w:tabs>
          <w:tab w:val="left" w:pos="851"/>
        </w:tabs>
        <w:spacing w:before="1"/>
        <w:rPr>
          <w:rFonts w:ascii="Century Gothic" w:hAnsi="Century Gothic"/>
          <w:b/>
          <w:sz w:val="20"/>
          <w:szCs w:val="20"/>
        </w:rPr>
      </w:pPr>
      <w:r>
        <w:rPr>
          <w:rFonts w:ascii="Century Gothic" w:hAnsi="Century Gothic"/>
          <w:b/>
          <w:sz w:val="20"/>
          <w:szCs w:val="20"/>
        </w:rPr>
        <w:t>5.</w:t>
      </w:r>
      <w:r>
        <w:rPr>
          <w:rFonts w:ascii="Century Gothic" w:hAnsi="Century Gothic"/>
          <w:b/>
          <w:sz w:val="20"/>
          <w:szCs w:val="20"/>
        </w:rPr>
        <w:tab/>
      </w:r>
      <w:r w:rsidR="007C473D" w:rsidRPr="00DF35B6">
        <w:rPr>
          <w:rFonts w:ascii="Century Gothic" w:hAnsi="Century Gothic"/>
          <w:b/>
          <w:sz w:val="20"/>
          <w:szCs w:val="20"/>
        </w:rPr>
        <w:t>Implementation</w:t>
      </w:r>
    </w:p>
    <w:p w14:paraId="7A54FFA6" w14:textId="77777777" w:rsidR="00FA5431" w:rsidRPr="00DF35B6" w:rsidRDefault="00FA5431" w:rsidP="00AB161F">
      <w:pPr>
        <w:tabs>
          <w:tab w:val="left" w:pos="851"/>
        </w:tabs>
        <w:spacing w:before="1"/>
        <w:rPr>
          <w:rFonts w:ascii="Century Gothic" w:hAnsi="Century Gothic"/>
          <w:b/>
          <w:sz w:val="20"/>
          <w:szCs w:val="20"/>
        </w:rPr>
      </w:pPr>
    </w:p>
    <w:p w14:paraId="6B1B619F" w14:textId="1253A667" w:rsidR="004B799E" w:rsidRPr="00575EB5" w:rsidRDefault="004B799E" w:rsidP="00AB161F">
      <w:pPr>
        <w:tabs>
          <w:tab w:val="left" w:pos="913"/>
          <w:tab w:val="left" w:pos="914"/>
        </w:tabs>
        <w:spacing w:before="1"/>
        <w:ind w:left="851"/>
        <w:jc w:val="both"/>
        <w:rPr>
          <w:rFonts w:ascii="Century Gothic" w:hAnsi="Century Gothic"/>
          <w:sz w:val="20"/>
          <w:szCs w:val="20"/>
        </w:rPr>
      </w:pPr>
      <w:r w:rsidRPr="00DF35B6">
        <w:rPr>
          <w:rFonts w:ascii="Century Gothic" w:hAnsi="Century Gothic"/>
          <w:sz w:val="20"/>
          <w:szCs w:val="20"/>
        </w:rPr>
        <w:t xml:space="preserve">Educ8 </w:t>
      </w:r>
      <w:r w:rsidR="006456DC" w:rsidRPr="00DF35B6">
        <w:rPr>
          <w:rFonts w:ascii="Century Gothic" w:hAnsi="Century Gothic"/>
          <w:sz w:val="20"/>
          <w:szCs w:val="20"/>
        </w:rPr>
        <w:t>recognises that safeguarding risks such as people trafficking, female genital mutilation (FGM), county lines</w:t>
      </w:r>
      <w:r w:rsidR="000F4664" w:rsidRPr="00DF35B6">
        <w:rPr>
          <w:rFonts w:ascii="Century Gothic" w:hAnsi="Century Gothic"/>
          <w:sz w:val="20"/>
          <w:szCs w:val="20"/>
        </w:rPr>
        <w:t xml:space="preserve">, </w:t>
      </w:r>
      <w:r w:rsidR="006456DC" w:rsidRPr="00DF35B6">
        <w:rPr>
          <w:rFonts w:ascii="Century Gothic" w:hAnsi="Century Gothic"/>
          <w:sz w:val="20"/>
          <w:szCs w:val="20"/>
        </w:rPr>
        <w:t>drug trafficking</w:t>
      </w:r>
      <w:r w:rsidR="000F4664" w:rsidRPr="00DF35B6">
        <w:rPr>
          <w:rFonts w:ascii="Century Gothic" w:hAnsi="Century Gothic"/>
          <w:sz w:val="20"/>
          <w:szCs w:val="20"/>
        </w:rPr>
        <w:t xml:space="preserve"> and modern</w:t>
      </w:r>
      <w:r w:rsidR="00B01236" w:rsidRPr="00DF35B6">
        <w:rPr>
          <w:rFonts w:ascii="Century Gothic" w:hAnsi="Century Gothic"/>
          <w:sz w:val="20"/>
          <w:szCs w:val="20"/>
        </w:rPr>
        <w:t>-</w:t>
      </w:r>
      <w:r w:rsidR="000F4664" w:rsidRPr="00DF35B6">
        <w:rPr>
          <w:rFonts w:ascii="Century Gothic" w:hAnsi="Century Gothic"/>
          <w:sz w:val="20"/>
          <w:szCs w:val="20"/>
        </w:rPr>
        <w:t>day slavery</w:t>
      </w:r>
      <w:r w:rsidR="006456DC" w:rsidRPr="00DF35B6">
        <w:rPr>
          <w:rFonts w:ascii="Century Gothic" w:hAnsi="Century Gothic"/>
          <w:sz w:val="20"/>
          <w:szCs w:val="20"/>
        </w:rPr>
        <w:t xml:space="preserve"> etc, may vary according to variables such as locations, season</w:t>
      </w:r>
      <w:r w:rsidR="00350EDD" w:rsidRPr="00EF0807">
        <w:rPr>
          <w:rFonts w:ascii="Century Gothic" w:hAnsi="Century Gothic"/>
          <w:sz w:val="20"/>
          <w:szCs w:val="20"/>
        </w:rPr>
        <w:t>s</w:t>
      </w:r>
      <w:r w:rsidR="006456DC" w:rsidRPr="00DF35B6">
        <w:rPr>
          <w:rFonts w:ascii="Century Gothic" w:hAnsi="Century Gothic"/>
          <w:sz w:val="20"/>
          <w:szCs w:val="20"/>
        </w:rPr>
        <w:t xml:space="preserve">, etc. </w:t>
      </w:r>
    </w:p>
    <w:p w14:paraId="51FA3F89" w14:textId="77777777" w:rsidR="004061AD" w:rsidRPr="00EF0807" w:rsidRDefault="004061AD" w:rsidP="00AB161F">
      <w:pPr>
        <w:tabs>
          <w:tab w:val="left" w:pos="913"/>
          <w:tab w:val="left" w:pos="914"/>
        </w:tabs>
        <w:spacing w:before="1"/>
        <w:ind w:left="851"/>
        <w:jc w:val="both"/>
        <w:rPr>
          <w:rFonts w:ascii="Century Gothic" w:hAnsi="Century Gothic"/>
          <w:sz w:val="20"/>
          <w:szCs w:val="20"/>
        </w:rPr>
      </w:pPr>
    </w:p>
    <w:p w14:paraId="71D9CE83" w14:textId="087029A4" w:rsidR="004B799E" w:rsidRPr="00DF35B6" w:rsidRDefault="004B799E" w:rsidP="00AB161F">
      <w:pPr>
        <w:tabs>
          <w:tab w:val="left" w:pos="913"/>
          <w:tab w:val="left" w:pos="914"/>
        </w:tabs>
        <w:spacing w:before="1"/>
        <w:ind w:left="851"/>
        <w:jc w:val="both"/>
        <w:rPr>
          <w:rFonts w:ascii="Century Gothic" w:hAnsi="Century Gothic"/>
          <w:sz w:val="20"/>
          <w:szCs w:val="20"/>
        </w:rPr>
      </w:pPr>
      <w:r w:rsidRPr="00DF35B6">
        <w:rPr>
          <w:rFonts w:ascii="Century Gothic" w:hAnsi="Century Gothic"/>
          <w:sz w:val="20"/>
          <w:szCs w:val="20"/>
        </w:rPr>
        <w:t xml:space="preserve">Educ8 </w:t>
      </w:r>
      <w:r w:rsidR="006456DC" w:rsidRPr="00575EB5">
        <w:rPr>
          <w:rFonts w:ascii="Century Gothic" w:hAnsi="Century Gothic"/>
          <w:sz w:val="20"/>
          <w:szCs w:val="20"/>
        </w:rPr>
        <w:t xml:space="preserve">recognises its responsibility to keep abreast </w:t>
      </w:r>
      <w:r w:rsidR="006456DC" w:rsidRPr="00DF35B6">
        <w:rPr>
          <w:rFonts w:ascii="Century Gothic" w:hAnsi="Century Gothic"/>
          <w:sz w:val="20"/>
          <w:szCs w:val="20"/>
        </w:rPr>
        <w:t>of local priorities through sources such as statutory agencies</w:t>
      </w:r>
      <w:r w:rsidR="00BE5F2C" w:rsidRPr="00DF35B6">
        <w:rPr>
          <w:rFonts w:ascii="Century Gothic" w:hAnsi="Century Gothic"/>
          <w:sz w:val="20"/>
          <w:szCs w:val="20"/>
        </w:rPr>
        <w:t xml:space="preserve">, local authorities </w:t>
      </w:r>
      <w:r w:rsidR="006456DC" w:rsidRPr="00DF35B6">
        <w:rPr>
          <w:rFonts w:ascii="Century Gothic" w:hAnsi="Century Gothic"/>
          <w:sz w:val="20"/>
          <w:szCs w:val="20"/>
        </w:rPr>
        <w:t>and broadcast media as well as through more informal channels such as social media, learners, employers</w:t>
      </w:r>
      <w:r w:rsidR="007B04DD" w:rsidRPr="00DF35B6">
        <w:rPr>
          <w:rFonts w:ascii="Century Gothic" w:hAnsi="Century Gothic"/>
          <w:sz w:val="20"/>
          <w:szCs w:val="20"/>
        </w:rPr>
        <w:t xml:space="preserve">, </w:t>
      </w:r>
      <w:r w:rsidR="006456DC" w:rsidRPr="00DF35B6">
        <w:rPr>
          <w:rFonts w:ascii="Century Gothic" w:hAnsi="Century Gothic"/>
          <w:sz w:val="20"/>
          <w:szCs w:val="20"/>
        </w:rPr>
        <w:t xml:space="preserve">community forums. </w:t>
      </w:r>
    </w:p>
    <w:p w14:paraId="303E217E" w14:textId="77777777" w:rsidR="004B799E" w:rsidRPr="00DF35B6" w:rsidRDefault="004B799E" w:rsidP="00AB161F">
      <w:pPr>
        <w:tabs>
          <w:tab w:val="left" w:pos="913"/>
          <w:tab w:val="left" w:pos="914"/>
        </w:tabs>
        <w:spacing w:before="1"/>
        <w:ind w:left="851"/>
        <w:jc w:val="both"/>
        <w:rPr>
          <w:rFonts w:ascii="Century Gothic" w:hAnsi="Century Gothic"/>
          <w:sz w:val="20"/>
          <w:szCs w:val="20"/>
        </w:rPr>
      </w:pPr>
    </w:p>
    <w:p w14:paraId="16E95467" w14:textId="5EAB29C0" w:rsidR="005A7BD0" w:rsidRPr="005A7BD0" w:rsidRDefault="006456DC" w:rsidP="00AB161F">
      <w:pPr>
        <w:tabs>
          <w:tab w:val="left" w:pos="913"/>
          <w:tab w:val="left" w:pos="914"/>
        </w:tabs>
        <w:spacing w:before="1"/>
        <w:ind w:left="851"/>
        <w:jc w:val="both"/>
        <w:rPr>
          <w:rFonts w:ascii="Century Gothic" w:hAnsi="Century Gothic"/>
          <w:sz w:val="20"/>
          <w:szCs w:val="20"/>
        </w:rPr>
      </w:pPr>
      <w:r w:rsidRPr="00DF35B6">
        <w:rPr>
          <w:rFonts w:ascii="Century Gothic" w:hAnsi="Century Gothic"/>
          <w:sz w:val="20"/>
          <w:szCs w:val="20"/>
        </w:rPr>
        <w:t xml:space="preserve">To fulfil its commitment to safeguarding, and to ensure appropriate action is taken, </w:t>
      </w:r>
      <w:r w:rsidR="00833EF2" w:rsidRPr="00DF35B6">
        <w:rPr>
          <w:rFonts w:ascii="Century Gothic" w:hAnsi="Century Gothic"/>
          <w:sz w:val="20"/>
          <w:szCs w:val="20"/>
        </w:rPr>
        <w:t>E</w:t>
      </w:r>
      <w:r w:rsidR="00206AAF" w:rsidRPr="00DF35B6">
        <w:rPr>
          <w:rFonts w:ascii="Century Gothic" w:hAnsi="Century Gothic"/>
          <w:sz w:val="20"/>
          <w:szCs w:val="20"/>
        </w:rPr>
        <w:t>duc8</w:t>
      </w:r>
      <w:r w:rsidRPr="00DF35B6">
        <w:rPr>
          <w:rFonts w:ascii="Century Gothic" w:hAnsi="Century Gothic"/>
          <w:sz w:val="20"/>
          <w:szCs w:val="20"/>
        </w:rPr>
        <w:t xml:space="preserve"> has adopted the ‘5 Rs Model’</w:t>
      </w:r>
      <w:r w:rsidR="00AB161F" w:rsidRPr="00DF35B6">
        <w:rPr>
          <w:rFonts w:ascii="Century Gothic" w:hAnsi="Century Gothic"/>
          <w:sz w:val="20"/>
          <w:szCs w:val="20"/>
        </w:rPr>
        <w:t>.</w:t>
      </w:r>
      <w:r w:rsidRPr="005A7BD0">
        <w:rPr>
          <w:rFonts w:ascii="Century Gothic" w:hAnsi="Century Gothic"/>
          <w:sz w:val="20"/>
          <w:szCs w:val="20"/>
        </w:rPr>
        <w:t xml:space="preserve"> </w:t>
      </w:r>
    </w:p>
    <w:p w14:paraId="0D5CD45C" w14:textId="77777777" w:rsidR="005A7BD0" w:rsidRPr="005A7BD0" w:rsidRDefault="005A7BD0" w:rsidP="00AB161F">
      <w:pPr>
        <w:tabs>
          <w:tab w:val="left" w:pos="913"/>
          <w:tab w:val="left" w:pos="914"/>
        </w:tabs>
        <w:spacing w:before="1"/>
        <w:ind w:left="851"/>
        <w:jc w:val="both"/>
        <w:rPr>
          <w:rFonts w:ascii="Century Gothic" w:hAnsi="Century Gothic"/>
          <w:sz w:val="20"/>
          <w:szCs w:val="20"/>
        </w:rPr>
      </w:pPr>
    </w:p>
    <w:p w14:paraId="60A7FD94" w14:textId="28790E43" w:rsidR="005A7BD0" w:rsidRPr="005A7BD0" w:rsidRDefault="006456DC" w:rsidP="00AB161F">
      <w:pPr>
        <w:tabs>
          <w:tab w:val="left" w:pos="913"/>
          <w:tab w:val="left" w:pos="914"/>
        </w:tabs>
        <w:spacing w:before="1"/>
        <w:ind w:left="851"/>
        <w:jc w:val="both"/>
        <w:rPr>
          <w:rFonts w:ascii="Century Gothic" w:hAnsi="Century Gothic"/>
          <w:sz w:val="20"/>
          <w:szCs w:val="20"/>
        </w:rPr>
      </w:pPr>
      <w:r w:rsidRPr="005A7BD0">
        <w:rPr>
          <w:rFonts w:ascii="Century Gothic" w:hAnsi="Century Gothic"/>
          <w:sz w:val="20"/>
          <w:szCs w:val="20"/>
        </w:rPr>
        <w:t xml:space="preserve">To meet the requirements of this model, </w:t>
      </w:r>
      <w:r w:rsidR="00833EF2">
        <w:rPr>
          <w:rFonts w:ascii="Century Gothic" w:hAnsi="Century Gothic"/>
          <w:sz w:val="20"/>
          <w:szCs w:val="20"/>
        </w:rPr>
        <w:t>Educ8</w:t>
      </w:r>
      <w:r w:rsidRPr="005A7BD0">
        <w:rPr>
          <w:rFonts w:ascii="Century Gothic" w:hAnsi="Century Gothic"/>
          <w:sz w:val="20"/>
          <w:szCs w:val="20"/>
        </w:rPr>
        <w:t xml:space="preserve"> will: </w:t>
      </w:r>
    </w:p>
    <w:p w14:paraId="0854026B" w14:textId="77777777" w:rsidR="007A2E2E" w:rsidRPr="00507C0B" w:rsidRDefault="007A2E2E">
      <w:pPr>
        <w:pStyle w:val="BodyText"/>
        <w:spacing w:before="4"/>
        <w:rPr>
          <w:rFonts w:ascii="Century Gothic" w:hAnsi="Century Gothic"/>
          <w:b/>
          <w:sz w:val="20"/>
          <w:szCs w:val="20"/>
        </w:rPr>
      </w:pPr>
    </w:p>
    <w:p w14:paraId="117F720B" w14:textId="6146D813" w:rsidR="000A1A71" w:rsidRDefault="000A1A71">
      <w:pPr>
        <w:pStyle w:val="ListParagraph"/>
        <w:numPr>
          <w:ilvl w:val="1"/>
          <w:numId w:val="2"/>
        </w:numPr>
        <w:tabs>
          <w:tab w:val="left" w:pos="913"/>
          <w:tab w:val="left" w:pos="914"/>
        </w:tabs>
        <w:spacing w:before="5" w:line="237" w:lineRule="auto"/>
        <w:ind w:right="374"/>
        <w:rPr>
          <w:rFonts w:ascii="Century Gothic" w:hAnsi="Century Gothic"/>
          <w:sz w:val="20"/>
          <w:szCs w:val="20"/>
        </w:rPr>
      </w:pPr>
      <w:r>
        <w:rPr>
          <w:rFonts w:ascii="Century Gothic" w:hAnsi="Century Gothic"/>
          <w:sz w:val="20"/>
          <w:szCs w:val="20"/>
        </w:rPr>
        <w:t>Valuing, listening to and respecting the individual</w:t>
      </w:r>
    </w:p>
    <w:p w14:paraId="3DE0EE11" w14:textId="55CC1646" w:rsidR="007A2E2E" w:rsidRPr="00507C0B" w:rsidRDefault="007C473D">
      <w:pPr>
        <w:pStyle w:val="ListParagraph"/>
        <w:numPr>
          <w:ilvl w:val="1"/>
          <w:numId w:val="2"/>
        </w:numPr>
        <w:tabs>
          <w:tab w:val="left" w:pos="913"/>
          <w:tab w:val="left" w:pos="914"/>
        </w:tabs>
        <w:spacing w:before="5" w:line="237" w:lineRule="auto"/>
        <w:ind w:right="374"/>
        <w:rPr>
          <w:rFonts w:ascii="Century Gothic" w:hAnsi="Century Gothic"/>
          <w:sz w:val="20"/>
          <w:szCs w:val="20"/>
        </w:rPr>
      </w:pPr>
      <w:r w:rsidRPr="00507C0B">
        <w:rPr>
          <w:rFonts w:ascii="Century Gothic" w:hAnsi="Century Gothic"/>
          <w:sz w:val="20"/>
          <w:szCs w:val="20"/>
        </w:rPr>
        <w:t>Be</w:t>
      </w:r>
      <w:r w:rsidRPr="00507C0B">
        <w:rPr>
          <w:rFonts w:ascii="Century Gothic" w:hAnsi="Century Gothic"/>
          <w:spacing w:val="-8"/>
          <w:sz w:val="20"/>
          <w:szCs w:val="20"/>
        </w:rPr>
        <w:t xml:space="preserve"> </w:t>
      </w:r>
      <w:r w:rsidRPr="00507C0B">
        <w:rPr>
          <w:rFonts w:ascii="Century Gothic" w:hAnsi="Century Gothic"/>
          <w:sz w:val="20"/>
          <w:szCs w:val="20"/>
        </w:rPr>
        <w:t>proactive</w:t>
      </w:r>
      <w:r w:rsidRPr="00507C0B">
        <w:rPr>
          <w:rFonts w:ascii="Century Gothic" w:hAnsi="Century Gothic"/>
          <w:spacing w:val="-7"/>
          <w:sz w:val="20"/>
          <w:szCs w:val="20"/>
        </w:rPr>
        <w:t xml:space="preserve"> </w:t>
      </w:r>
      <w:r w:rsidRPr="00507C0B">
        <w:rPr>
          <w:rFonts w:ascii="Century Gothic" w:hAnsi="Century Gothic"/>
          <w:sz w:val="20"/>
          <w:szCs w:val="20"/>
        </w:rPr>
        <w:t>in</w:t>
      </w:r>
      <w:r w:rsidRPr="00507C0B">
        <w:rPr>
          <w:rFonts w:ascii="Century Gothic" w:hAnsi="Century Gothic"/>
          <w:spacing w:val="-8"/>
          <w:sz w:val="20"/>
          <w:szCs w:val="20"/>
        </w:rPr>
        <w:t xml:space="preserve"> </w:t>
      </w:r>
      <w:r w:rsidRPr="00507C0B">
        <w:rPr>
          <w:rFonts w:ascii="Century Gothic" w:hAnsi="Century Gothic"/>
          <w:sz w:val="20"/>
          <w:szCs w:val="20"/>
        </w:rPr>
        <w:t>the</w:t>
      </w:r>
      <w:r w:rsidRPr="00507C0B">
        <w:rPr>
          <w:rFonts w:ascii="Century Gothic" w:hAnsi="Century Gothic"/>
          <w:spacing w:val="-7"/>
          <w:sz w:val="20"/>
          <w:szCs w:val="20"/>
        </w:rPr>
        <w:t xml:space="preserve"> </w:t>
      </w:r>
      <w:r w:rsidRPr="00507C0B">
        <w:rPr>
          <w:rFonts w:ascii="Century Gothic" w:hAnsi="Century Gothic"/>
          <w:sz w:val="20"/>
          <w:szCs w:val="20"/>
        </w:rPr>
        <w:t>promotion</w:t>
      </w:r>
      <w:r w:rsidRPr="00507C0B">
        <w:rPr>
          <w:rFonts w:ascii="Century Gothic" w:hAnsi="Century Gothic"/>
          <w:spacing w:val="-9"/>
          <w:sz w:val="20"/>
          <w:szCs w:val="20"/>
        </w:rPr>
        <w:t xml:space="preserve"> </w:t>
      </w:r>
      <w:r w:rsidRPr="00507C0B">
        <w:rPr>
          <w:rFonts w:ascii="Century Gothic" w:hAnsi="Century Gothic"/>
          <w:sz w:val="20"/>
          <w:szCs w:val="20"/>
        </w:rPr>
        <w:t>and</w:t>
      </w:r>
      <w:r w:rsidRPr="00507C0B">
        <w:rPr>
          <w:rFonts w:ascii="Century Gothic" w:hAnsi="Century Gothic"/>
          <w:spacing w:val="-8"/>
          <w:sz w:val="20"/>
          <w:szCs w:val="20"/>
        </w:rPr>
        <w:t xml:space="preserve"> </w:t>
      </w:r>
      <w:r w:rsidRPr="00507C0B">
        <w:rPr>
          <w:rFonts w:ascii="Century Gothic" w:hAnsi="Century Gothic"/>
          <w:sz w:val="20"/>
          <w:szCs w:val="20"/>
        </w:rPr>
        <w:t>education</w:t>
      </w:r>
      <w:r w:rsidRPr="00507C0B">
        <w:rPr>
          <w:rFonts w:ascii="Century Gothic" w:hAnsi="Century Gothic"/>
          <w:spacing w:val="-7"/>
          <w:sz w:val="20"/>
          <w:szCs w:val="20"/>
        </w:rPr>
        <w:t xml:space="preserve"> </w:t>
      </w:r>
      <w:r w:rsidRPr="00507C0B">
        <w:rPr>
          <w:rFonts w:ascii="Century Gothic" w:hAnsi="Century Gothic"/>
          <w:sz w:val="20"/>
          <w:szCs w:val="20"/>
        </w:rPr>
        <w:t>of</w:t>
      </w:r>
      <w:r w:rsidRPr="00507C0B">
        <w:rPr>
          <w:rFonts w:ascii="Century Gothic" w:hAnsi="Century Gothic"/>
          <w:spacing w:val="-7"/>
          <w:sz w:val="20"/>
          <w:szCs w:val="20"/>
        </w:rPr>
        <w:t xml:space="preserve"> </w:t>
      </w:r>
      <w:r w:rsidRPr="00507C0B">
        <w:rPr>
          <w:rFonts w:ascii="Century Gothic" w:hAnsi="Century Gothic"/>
          <w:sz w:val="20"/>
          <w:szCs w:val="20"/>
        </w:rPr>
        <w:t>safeguarding</w:t>
      </w:r>
      <w:r w:rsidRPr="00507C0B">
        <w:rPr>
          <w:rFonts w:ascii="Century Gothic" w:hAnsi="Century Gothic"/>
          <w:spacing w:val="-10"/>
          <w:sz w:val="20"/>
          <w:szCs w:val="20"/>
        </w:rPr>
        <w:t xml:space="preserve"> </w:t>
      </w:r>
      <w:r w:rsidRPr="00507C0B">
        <w:rPr>
          <w:rFonts w:ascii="Century Gothic" w:hAnsi="Century Gothic"/>
          <w:sz w:val="20"/>
          <w:szCs w:val="20"/>
        </w:rPr>
        <w:t>issues</w:t>
      </w:r>
      <w:r w:rsidRPr="00507C0B">
        <w:rPr>
          <w:rFonts w:ascii="Century Gothic" w:hAnsi="Century Gothic"/>
          <w:spacing w:val="-7"/>
          <w:sz w:val="20"/>
          <w:szCs w:val="20"/>
        </w:rPr>
        <w:t xml:space="preserve"> </w:t>
      </w:r>
      <w:r w:rsidRPr="00507C0B">
        <w:rPr>
          <w:rFonts w:ascii="Century Gothic" w:hAnsi="Century Gothic"/>
          <w:sz w:val="20"/>
          <w:szCs w:val="20"/>
        </w:rPr>
        <w:t>to</w:t>
      </w:r>
      <w:r w:rsidRPr="00507C0B">
        <w:rPr>
          <w:rFonts w:ascii="Century Gothic" w:hAnsi="Century Gothic"/>
          <w:spacing w:val="-7"/>
          <w:sz w:val="20"/>
          <w:szCs w:val="20"/>
        </w:rPr>
        <w:t xml:space="preserve"> </w:t>
      </w:r>
      <w:r w:rsidRPr="00507C0B">
        <w:rPr>
          <w:rFonts w:ascii="Century Gothic" w:hAnsi="Century Gothic"/>
          <w:sz w:val="20"/>
          <w:szCs w:val="20"/>
        </w:rPr>
        <w:t>staff</w:t>
      </w:r>
      <w:r w:rsidRPr="00507C0B">
        <w:rPr>
          <w:rFonts w:ascii="Century Gothic" w:hAnsi="Century Gothic"/>
          <w:spacing w:val="-8"/>
          <w:sz w:val="20"/>
          <w:szCs w:val="20"/>
        </w:rPr>
        <w:t xml:space="preserve"> </w:t>
      </w:r>
      <w:r w:rsidRPr="00507C0B">
        <w:rPr>
          <w:rFonts w:ascii="Century Gothic" w:hAnsi="Century Gothic"/>
          <w:sz w:val="20"/>
          <w:szCs w:val="20"/>
        </w:rPr>
        <w:t>and</w:t>
      </w:r>
      <w:r w:rsidRPr="00507C0B">
        <w:rPr>
          <w:rFonts w:ascii="Century Gothic" w:hAnsi="Century Gothic"/>
          <w:spacing w:val="-7"/>
          <w:sz w:val="20"/>
          <w:szCs w:val="20"/>
        </w:rPr>
        <w:t xml:space="preserve"> </w:t>
      </w:r>
      <w:r w:rsidRPr="00507C0B">
        <w:rPr>
          <w:rFonts w:ascii="Century Gothic" w:hAnsi="Century Gothic"/>
          <w:sz w:val="20"/>
          <w:szCs w:val="20"/>
        </w:rPr>
        <w:t>learners</w:t>
      </w:r>
      <w:r w:rsidRPr="00507C0B">
        <w:rPr>
          <w:rFonts w:ascii="Century Gothic" w:hAnsi="Century Gothic"/>
          <w:spacing w:val="-7"/>
          <w:sz w:val="20"/>
          <w:szCs w:val="20"/>
        </w:rPr>
        <w:t xml:space="preserve"> </w:t>
      </w:r>
      <w:r w:rsidRPr="00507C0B">
        <w:rPr>
          <w:rFonts w:ascii="Century Gothic" w:hAnsi="Century Gothic"/>
          <w:sz w:val="20"/>
          <w:szCs w:val="20"/>
        </w:rPr>
        <w:t>to</w:t>
      </w:r>
      <w:r w:rsidRPr="00507C0B">
        <w:rPr>
          <w:rFonts w:ascii="Century Gothic" w:hAnsi="Century Gothic"/>
          <w:spacing w:val="-10"/>
          <w:sz w:val="20"/>
          <w:szCs w:val="20"/>
        </w:rPr>
        <w:t xml:space="preserve"> </w:t>
      </w:r>
      <w:r w:rsidRPr="00507C0B">
        <w:rPr>
          <w:rFonts w:ascii="Century Gothic" w:hAnsi="Century Gothic"/>
          <w:sz w:val="20"/>
          <w:szCs w:val="20"/>
        </w:rPr>
        <w:t>prevent</w:t>
      </w:r>
      <w:r w:rsidRPr="00507C0B">
        <w:rPr>
          <w:rFonts w:ascii="Century Gothic" w:hAnsi="Century Gothic"/>
          <w:spacing w:val="-7"/>
          <w:sz w:val="20"/>
          <w:szCs w:val="20"/>
        </w:rPr>
        <w:t xml:space="preserve"> </w:t>
      </w:r>
      <w:r w:rsidRPr="00507C0B">
        <w:rPr>
          <w:rFonts w:ascii="Century Gothic" w:hAnsi="Century Gothic"/>
          <w:sz w:val="20"/>
          <w:szCs w:val="20"/>
        </w:rPr>
        <w:t>safeguarding issues arising as far as reasonably</w:t>
      </w:r>
      <w:r w:rsidRPr="00507C0B">
        <w:rPr>
          <w:rFonts w:ascii="Century Gothic" w:hAnsi="Century Gothic"/>
          <w:spacing w:val="-2"/>
          <w:sz w:val="20"/>
          <w:szCs w:val="20"/>
        </w:rPr>
        <w:t xml:space="preserve"> </w:t>
      </w:r>
      <w:r w:rsidRPr="00507C0B">
        <w:rPr>
          <w:rFonts w:ascii="Century Gothic" w:hAnsi="Century Gothic"/>
          <w:sz w:val="20"/>
          <w:szCs w:val="20"/>
        </w:rPr>
        <w:t>practicable</w:t>
      </w:r>
    </w:p>
    <w:p w14:paraId="7919DCC3" w14:textId="77777777" w:rsidR="007A2E2E" w:rsidRPr="00507C0B" w:rsidRDefault="007C473D">
      <w:pPr>
        <w:pStyle w:val="ListParagraph"/>
        <w:numPr>
          <w:ilvl w:val="1"/>
          <w:numId w:val="2"/>
        </w:numPr>
        <w:tabs>
          <w:tab w:val="left" w:pos="913"/>
          <w:tab w:val="left" w:pos="914"/>
        </w:tabs>
        <w:spacing w:line="269" w:lineRule="exact"/>
        <w:rPr>
          <w:rFonts w:ascii="Century Gothic" w:hAnsi="Century Gothic"/>
          <w:sz w:val="20"/>
          <w:szCs w:val="20"/>
        </w:rPr>
      </w:pPr>
      <w:r w:rsidRPr="00507C0B">
        <w:rPr>
          <w:rFonts w:ascii="Century Gothic" w:hAnsi="Century Gothic"/>
          <w:sz w:val="20"/>
          <w:szCs w:val="20"/>
        </w:rPr>
        <w:t>Ensure all staff receive information on safeguarding issues, the safeguarding strategy and</w:t>
      </w:r>
      <w:r w:rsidRPr="00507C0B">
        <w:rPr>
          <w:rFonts w:ascii="Century Gothic" w:hAnsi="Century Gothic"/>
          <w:spacing w:val="-27"/>
          <w:sz w:val="20"/>
          <w:szCs w:val="20"/>
        </w:rPr>
        <w:t xml:space="preserve"> </w:t>
      </w:r>
      <w:r w:rsidRPr="00507C0B">
        <w:rPr>
          <w:rFonts w:ascii="Century Gothic" w:hAnsi="Century Gothic"/>
          <w:sz w:val="20"/>
          <w:szCs w:val="20"/>
        </w:rPr>
        <w:t>procedures</w:t>
      </w:r>
    </w:p>
    <w:p w14:paraId="703715D4" w14:textId="77777777" w:rsidR="007A2E2E" w:rsidRPr="00507C0B" w:rsidRDefault="007C473D">
      <w:pPr>
        <w:pStyle w:val="ListParagraph"/>
        <w:numPr>
          <w:ilvl w:val="1"/>
          <w:numId w:val="2"/>
        </w:numPr>
        <w:tabs>
          <w:tab w:val="left" w:pos="913"/>
          <w:tab w:val="left" w:pos="914"/>
        </w:tabs>
        <w:spacing w:line="268" w:lineRule="exact"/>
        <w:rPr>
          <w:rFonts w:ascii="Century Gothic" w:hAnsi="Century Gothic"/>
          <w:sz w:val="20"/>
          <w:szCs w:val="20"/>
        </w:rPr>
      </w:pPr>
      <w:r w:rsidRPr="00507C0B">
        <w:rPr>
          <w:rFonts w:ascii="Century Gothic" w:hAnsi="Century Gothic"/>
          <w:sz w:val="20"/>
          <w:szCs w:val="20"/>
        </w:rPr>
        <w:t>Ensure that all staff receive appropriate training and refresher</w:t>
      </w:r>
      <w:r w:rsidRPr="00507C0B">
        <w:rPr>
          <w:rFonts w:ascii="Century Gothic" w:hAnsi="Century Gothic"/>
          <w:spacing w:val="-9"/>
          <w:sz w:val="20"/>
          <w:szCs w:val="20"/>
        </w:rPr>
        <w:t xml:space="preserve"> </w:t>
      </w:r>
      <w:r w:rsidRPr="00507C0B">
        <w:rPr>
          <w:rFonts w:ascii="Century Gothic" w:hAnsi="Century Gothic"/>
          <w:sz w:val="20"/>
          <w:szCs w:val="20"/>
        </w:rPr>
        <w:t>training</w:t>
      </w:r>
    </w:p>
    <w:p w14:paraId="0C4D62ED" w14:textId="77777777" w:rsidR="007A2E2E" w:rsidRPr="00507C0B" w:rsidRDefault="007C473D">
      <w:pPr>
        <w:pStyle w:val="ListParagraph"/>
        <w:numPr>
          <w:ilvl w:val="1"/>
          <w:numId w:val="2"/>
        </w:numPr>
        <w:tabs>
          <w:tab w:val="left" w:pos="913"/>
          <w:tab w:val="left" w:pos="914"/>
        </w:tabs>
        <w:spacing w:line="268" w:lineRule="exact"/>
        <w:rPr>
          <w:rFonts w:ascii="Century Gothic" w:hAnsi="Century Gothic"/>
          <w:sz w:val="20"/>
          <w:szCs w:val="20"/>
        </w:rPr>
      </w:pPr>
      <w:r w:rsidRPr="00507C0B">
        <w:rPr>
          <w:rFonts w:ascii="Century Gothic" w:hAnsi="Century Gothic"/>
          <w:sz w:val="20"/>
          <w:szCs w:val="20"/>
        </w:rPr>
        <w:t>Ensure that all designated safeguarding personnel receive appropriate training and refresher</w:t>
      </w:r>
      <w:r w:rsidRPr="00507C0B">
        <w:rPr>
          <w:rFonts w:ascii="Century Gothic" w:hAnsi="Century Gothic"/>
          <w:spacing w:val="-18"/>
          <w:sz w:val="20"/>
          <w:szCs w:val="20"/>
        </w:rPr>
        <w:t xml:space="preserve"> </w:t>
      </w:r>
      <w:r w:rsidRPr="00507C0B">
        <w:rPr>
          <w:rFonts w:ascii="Century Gothic" w:hAnsi="Century Gothic"/>
          <w:sz w:val="20"/>
          <w:szCs w:val="20"/>
        </w:rPr>
        <w:t>training</w:t>
      </w:r>
    </w:p>
    <w:p w14:paraId="0FD8C9C9" w14:textId="77777777" w:rsidR="007A2E2E" w:rsidRPr="00507C0B" w:rsidRDefault="007C473D">
      <w:pPr>
        <w:pStyle w:val="ListParagraph"/>
        <w:numPr>
          <w:ilvl w:val="1"/>
          <w:numId w:val="2"/>
        </w:numPr>
        <w:tabs>
          <w:tab w:val="left" w:pos="913"/>
          <w:tab w:val="left" w:pos="914"/>
        </w:tabs>
        <w:spacing w:before="1" w:line="237" w:lineRule="auto"/>
        <w:ind w:right="374"/>
        <w:rPr>
          <w:rFonts w:ascii="Century Gothic" w:hAnsi="Century Gothic"/>
          <w:sz w:val="20"/>
          <w:szCs w:val="20"/>
        </w:rPr>
      </w:pPr>
      <w:r w:rsidRPr="00507C0B">
        <w:rPr>
          <w:rFonts w:ascii="Century Gothic" w:hAnsi="Century Gothic"/>
          <w:sz w:val="20"/>
          <w:szCs w:val="20"/>
        </w:rPr>
        <w:t>Treat all concerns and allegations of abuse seriously and respond appropriately with learners being fully supported and</w:t>
      </w:r>
      <w:r w:rsidRPr="00507C0B">
        <w:rPr>
          <w:rFonts w:ascii="Century Gothic" w:hAnsi="Century Gothic"/>
          <w:spacing w:val="-3"/>
          <w:sz w:val="20"/>
          <w:szCs w:val="20"/>
        </w:rPr>
        <w:t xml:space="preserve"> </w:t>
      </w:r>
      <w:r w:rsidRPr="00507C0B">
        <w:rPr>
          <w:rFonts w:ascii="Century Gothic" w:hAnsi="Century Gothic"/>
          <w:sz w:val="20"/>
          <w:szCs w:val="20"/>
        </w:rPr>
        <w:t>informed</w:t>
      </w:r>
    </w:p>
    <w:p w14:paraId="0AC1D387" w14:textId="77777777" w:rsidR="007A2E2E" w:rsidRPr="00507C0B" w:rsidRDefault="007C473D">
      <w:pPr>
        <w:pStyle w:val="ListParagraph"/>
        <w:numPr>
          <w:ilvl w:val="1"/>
          <w:numId w:val="2"/>
        </w:numPr>
        <w:tabs>
          <w:tab w:val="left" w:pos="913"/>
          <w:tab w:val="left" w:pos="914"/>
        </w:tabs>
        <w:spacing w:line="269" w:lineRule="exact"/>
        <w:rPr>
          <w:rFonts w:ascii="Century Gothic" w:hAnsi="Century Gothic"/>
          <w:sz w:val="20"/>
          <w:szCs w:val="20"/>
        </w:rPr>
      </w:pPr>
      <w:r w:rsidRPr="00507C0B">
        <w:rPr>
          <w:rFonts w:ascii="Century Gothic" w:hAnsi="Century Gothic"/>
          <w:sz w:val="20"/>
          <w:szCs w:val="20"/>
        </w:rPr>
        <w:t>Ensure that principles of safer recruitment are adhered</w:t>
      </w:r>
      <w:r w:rsidRPr="00507C0B">
        <w:rPr>
          <w:rFonts w:ascii="Century Gothic" w:hAnsi="Century Gothic"/>
          <w:spacing w:val="-13"/>
          <w:sz w:val="20"/>
          <w:szCs w:val="20"/>
        </w:rPr>
        <w:t xml:space="preserve"> </w:t>
      </w:r>
      <w:r w:rsidRPr="00507C0B">
        <w:rPr>
          <w:rFonts w:ascii="Century Gothic" w:hAnsi="Century Gothic"/>
          <w:sz w:val="20"/>
          <w:szCs w:val="20"/>
        </w:rPr>
        <w:t>to</w:t>
      </w:r>
    </w:p>
    <w:p w14:paraId="50893A59" w14:textId="77777777" w:rsidR="001D5C4F" w:rsidRDefault="007C473D" w:rsidP="001D5C4F">
      <w:pPr>
        <w:pStyle w:val="ListParagraph"/>
        <w:numPr>
          <w:ilvl w:val="1"/>
          <w:numId w:val="2"/>
        </w:numPr>
        <w:tabs>
          <w:tab w:val="left" w:pos="913"/>
          <w:tab w:val="left" w:pos="914"/>
        </w:tabs>
        <w:spacing w:line="268" w:lineRule="exact"/>
        <w:rPr>
          <w:rFonts w:ascii="Century Gothic" w:hAnsi="Century Gothic"/>
          <w:sz w:val="20"/>
          <w:szCs w:val="20"/>
        </w:rPr>
      </w:pPr>
      <w:r w:rsidRPr="00507C0B">
        <w:rPr>
          <w:rFonts w:ascii="Century Gothic" w:hAnsi="Century Gothic"/>
          <w:sz w:val="20"/>
          <w:szCs w:val="20"/>
        </w:rPr>
        <w:t>Ensure that all procedures and reporting systems are</w:t>
      </w:r>
      <w:r w:rsidRPr="00507C0B">
        <w:rPr>
          <w:rFonts w:ascii="Century Gothic" w:hAnsi="Century Gothic"/>
          <w:spacing w:val="-10"/>
          <w:sz w:val="20"/>
          <w:szCs w:val="20"/>
        </w:rPr>
        <w:t xml:space="preserve"> </w:t>
      </w:r>
      <w:r w:rsidRPr="00507C0B">
        <w:rPr>
          <w:rFonts w:ascii="Century Gothic" w:hAnsi="Century Gothic"/>
          <w:sz w:val="20"/>
          <w:szCs w:val="20"/>
        </w:rPr>
        <w:t>maintained</w:t>
      </w:r>
    </w:p>
    <w:p w14:paraId="39D0C36E" w14:textId="3945556E" w:rsidR="001D5C4F" w:rsidRDefault="007C473D" w:rsidP="001D5C4F">
      <w:pPr>
        <w:pStyle w:val="ListParagraph"/>
        <w:numPr>
          <w:ilvl w:val="1"/>
          <w:numId w:val="2"/>
        </w:numPr>
        <w:tabs>
          <w:tab w:val="left" w:pos="913"/>
          <w:tab w:val="left" w:pos="914"/>
        </w:tabs>
        <w:spacing w:line="268" w:lineRule="exact"/>
        <w:rPr>
          <w:rFonts w:ascii="Century Gothic" w:hAnsi="Century Gothic"/>
          <w:sz w:val="20"/>
          <w:szCs w:val="20"/>
        </w:rPr>
      </w:pPr>
      <w:r w:rsidRPr="001D5C4F">
        <w:rPr>
          <w:rFonts w:ascii="Century Gothic" w:hAnsi="Century Gothic"/>
          <w:sz w:val="20"/>
          <w:szCs w:val="20"/>
        </w:rPr>
        <w:t>Ensure that where appropriate, external referrals are undertaken in a timely</w:t>
      </w:r>
      <w:r w:rsidRPr="001D5C4F">
        <w:rPr>
          <w:rFonts w:ascii="Century Gothic" w:hAnsi="Century Gothic"/>
          <w:spacing w:val="-12"/>
          <w:sz w:val="20"/>
          <w:szCs w:val="20"/>
        </w:rPr>
        <w:t xml:space="preserve"> </w:t>
      </w:r>
      <w:r w:rsidRPr="001D5C4F">
        <w:rPr>
          <w:rFonts w:ascii="Century Gothic" w:hAnsi="Century Gothic"/>
          <w:sz w:val="20"/>
          <w:szCs w:val="20"/>
        </w:rPr>
        <w:t>manner</w:t>
      </w:r>
    </w:p>
    <w:p w14:paraId="71BF7CD4" w14:textId="77777777" w:rsidR="00A06DFD" w:rsidRPr="00A06DFD" w:rsidRDefault="00A06DFD" w:rsidP="00A06DFD">
      <w:pPr>
        <w:pStyle w:val="ListParagraph"/>
        <w:numPr>
          <w:ilvl w:val="1"/>
          <w:numId w:val="2"/>
        </w:numPr>
        <w:tabs>
          <w:tab w:val="left" w:pos="913"/>
          <w:tab w:val="left" w:pos="914"/>
        </w:tabs>
        <w:spacing w:line="268" w:lineRule="exact"/>
        <w:rPr>
          <w:rFonts w:ascii="Century Gothic" w:hAnsi="Century Gothic"/>
          <w:sz w:val="20"/>
          <w:szCs w:val="20"/>
        </w:rPr>
      </w:pPr>
      <w:r w:rsidRPr="00A06DFD">
        <w:rPr>
          <w:rFonts w:ascii="Century Gothic" w:hAnsi="Century Gothic"/>
          <w:sz w:val="20"/>
          <w:szCs w:val="20"/>
        </w:rPr>
        <w:t xml:space="preserve">Recording, storing and using information professionally and securely, in line with data protection legislation and guidance. </w:t>
      </w:r>
    </w:p>
    <w:p w14:paraId="5A24C0A8" w14:textId="77777777" w:rsidR="00A06DFD" w:rsidRPr="00A06DFD" w:rsidRDefault="00A06DFD" w:rsidP="00A06DFD">
      <w:pPr>
        <w:pStyle w:val="ListParagraph"/>
        <w:numPr>
          <w:ilvl w:val="1"/>
          <w:numId w:val="2"/>
        </w:numPr>
        <w:tabs>
          <w:tab w:val="left" w:pos="913"/>
          <w:tab w:val="left" w:pos="914"/>
        </w:tabs>
        <w:spacing w:line="268" w:lineRule="exact"/>
        <w:rPr>
          <w:rFonts w:ascii="Century Gothic" w:hAnsi="Century Gothic"/>
          <w:sz w:val="20"/>
          <w:szCs w:val="20"/>
        </w:rPr>
      </w:pPr>
      <w:r w:rsidRPr="00A06DFD">
        <w:rPr>
          <w:rFonts w:ascii="Century Gothic" w:hAnsi="Century Gothic"/>
          <w:sz w:val="20"/>
          <w:szCs w:val="20"/>
        </w:rPr>
        <w:t xml:space="preserve">Using our procedure to manage any allegations against staff, volunteers and it’s sub-contractors appropriately </w:t>
      </w:r>
    </w:p>
    <w:p w14:paraId="4EFFDFBF" w14:textId="77777777" w:rsidR="00A06DFD" w:rsidRPr="00A06DFD" w:rsidRDefault="00A06DFD" w:rsidP="00A06DFD">
      <w:pPr>
        <w:pStyle w:val="ListParagraph"/>
        <w:numPr>
          <w:ilvl w:val="1"/>
          <w:numId w:val="2"/>
        </w:numPr>
        <w:tabs>
          <w:tab w:val="left" w:pos="913"/>
          <w:tab w:val="left" w:pos="914"/>
        </w:tabs>
        <w:spacing w:line="268" w:lineRule="exact"/>
        <w:rPr>
          <w:rFonts w:ascii="Century Gothic" w:hAnsi="Century Gothic"/>
          <w:sz w:val="20"/>
          <w:szCs w:val="20"/>
        </w:rPr>
      </w:pPr>
      <w:r w:rsidRPr="00A06DFD">
        <w:rPr>
          <w:rFonts w:ascii="Century Gothic" w:hAnsi="Century Gothic"/>
          <w:sz w:val="20"/>
          <w:szCs w:val="20"/>
        </w:rPr>
        <w:t xml:space="preserve">Creating and maintaining an anti-bulling environment and ensuring that we have a policy and procedure to help us deal effectively with any bulling that does arise  </w:t>
      </w:r>
    </w:p>
    <w:p w14:paraId="49377FBF" w14:textId="77777777" w:rsidR="00A06DFD" w:rsidRPr="00A06DFD" w:rsidRDefault="00A06DFD" w:rsidP="00A06DFD">
      <w:pPr>
        <w:pStyle w:val="ListParagraph"/>
        <w:numPr>
          <w:ilvl w:val="1"/>
          <w:numId w:val="2"/>
        </w:numPr>
        <w:tabs>
          <w:tab w:val="left" w:pos="913"/>
          <w:tab w:val="left" w:pos="914"/>
        </w:tabs>
        <w:spacing w:line="268" w:lineRule="exact"/>
        <w:rPr>
          <w:rFonts w:ascii="Century Gothic" w:hAnsi="Century Gothic"/>
          <w:sz w:val="20"/>
          <w:szCs w:val="20"/>
        </w:rPr>
      </w:pPr>
      <w:r w:rsidRPr="00A06DFD">
        <w:rPr>
          <w:rFonts w:ascii="Century Gothic" w:hAnsi="Century Gothic"/>
          <w:sz w:val="20"/>
          <w:szCs w:val="20"/>
        </w:rPr>
        <w:t xml:space="preserve">Building a safeguarding culture where staff, volunteers, children, young people, their families, and adults, treat each other with respect and are comfortable about sharing concerns </w:t>
      </w:r>
    </w:p>
    <w:p w14:paraId="712CA8A9" w14:textId="6A5D4409" w:rsidR="00A06DFD" w:rsidRPr="00A06DFD" w:rsidRDefault="00A06DFD" w:rsidP="00EF0807">
      <w:pPr>
        <w:pStyle w:val="ListParagraph"/>
        <w:tabs>
          <w:tab w:val="left" w:pos="913"/>
          <w:tab w:val="left" w:pos="914"/>
        </w:tabs>
        <w:spacing w:line="268" w:lineRule="exact"/>
        <w:ind w:firstLine="0"/>
        <w:rPr>
          <w:rFonts w:ascii="Century Gothic" w:hAnsi="Century Gothic"/>
          <w:sz w:val="20"/>
          <w:szCs w:val="20"/>
        </w:rPr>
      </w:pPr>
    </w:p>
    <w:p w14:paraId="594F5946" w14:textId="68D36903" w:rsidR="00A06DFD" w:rsidRPr="00A06DFD" w:rsidRDefault="00A06DFD" w:rsidP="00EF0807">
      <w:pPr>
        <w:pStyle w:val="ListParagraph"/>
        <w:tabs>
          <w:tab w:val="left" w:pos="913"/>
          <w:tab w:val="left" w:pos="914"/>
        </w:tabs>
        <w:spacing w:line="268" w:lineRule="exact"/>
        <w:ind w:firstLine="0"/>
        <w:rPr>
          <w:rFonts w:ascii="Century Gothic" w:hAnsi="Century Gothic"/>
          <w:sz w:val="20"/>
          <w:szCs w:val="20"/>
        </w:rPr>
      </w:pPr>
      <w:r w:rsidRPr="00A06DFD">
        <w:rPr>
          <w:rFonts w:ascii="Century Gothic" w:hAnsi="Century Gothic"/>
          <w:sz w:val="20"/>
          <w:szCs w:val="20"/>
        </w:rPr>
        <w:t>Educ8’s sub-contractors will ensure that safeguarding information and training is communicated at all appropriate opportunities and the relevant records maintained for reference and audit. Staff will ensure that effective communication is achieved with learners, stakeholders and the wider community.</w:t>
      </w:r>
    </w:p>
    <w:p w14:paraId="76119090" w14:textId="77777777" w:rsidR="00A06DFD" w:rsidRPr="001D5C4F" w:rsidRDefault="00A06DFD" w:rsidP="00EF0807">
      <w:pPr>
        <w:pStyle w:val="ListParagraph"/>
        <w:tabs>
          <w:tab w:val="left" w:pos="913"/>
          <w:tab w:val="left" w:pos="914"/>
        </w:tabs>
        <w:spacing w:line="268" w:lineRule="exact"/>
        <w:ind w:firstLine="0"/>
        <w:rPr>
          <w:rFonts w:ascii="Century Gothic" w:hAnsi="Century Gothic"/>
          <w:sz w:val="20"/>
          <w:szCs w:val="20"/>
        </w:rPr>
      </w:pPr>
    </w:p>
    <w:p w14:paraId="5F320E55" w14:textId="77777777" w:rsidR="007A2E2E" w:rsidRPr="00507C0B" w:rsidRDefault="007A2E2E" w:rsidP="00EF0807">
      <w:pPr>
        <w:pStyle w:val="BodyText"/>
        <w:rPr>
          <w:rFonts w:ascii="Century Gothic" w:hAnsi="Century Gothic"/>
          <w:sz w:val="20"/>
          <w:szCs w:val="20"/>
        </w:rPr>
      </w:pPr>
    </w:p>
    <w:p w14:paraId="1E5CBFD4" w14:textId="378C4A03" w:rsidR="007A2E2E" w:rsidRPr="00507C0B" w:rsidRDefault="00F2520B" w:rsidP="001D5C4F">
      <w:pPr>
        <w:pStyle w:val="BodyText"/>
        <w:ind w:left="851"/>
        <w:jc w:val="both"/>
        <w:rPr>
          <w:rFonts w:ascii="Century Gothic" w:hAnsi="Century Gothic"/>
          <w:sz w:val="20"/>
          <w:szCs w:val="20"/>
        </w:rPr>
      </w:pPr>
      <w:r>
        <w:rPr>
          <w:rFonts w:ascii="Century Gothic" w:hAnsi="Century Gothic"/>
          <w:sz w:val="20"/>
          <w:szCs w:val="20"/>
        </w:rPr>
        <w:t>The</w:t>
      </w:r>
      <w:r w:rsidR="007C473D" w:rsidRPr="00507C0B">
        <w:rPr>
          <w:rFonts w:ascii="Century Gothic" w:hAnsi="Century Gothic"/>
          <w:sz w:val="20"/>
          <w:szCs w:val="20"/>
        </w:rPr>
        <w:t xml:space="preserve"> 5 R’s model.</w:t>
      </w:r>
    </w:p>
    <w:p w14:paraId="6737DF89" w14:textId="77777777" w:rsidR="007A2E2E" w:rsidRPr="00507C0B" w:rsidRDefault="007A2E2E">
      <w:pPr>
        <w:pStyle w:val="BodyText"/>
        <w:spacing w:before="10"/>
        <w:rPr>
          <w:rFonts w:ascii="Century Gothic" w:hAnsi="Century Gothic"/>
          <w:sz w:val="20"/>
          <w:szCs w:val="20"/>
        </w:rPr>
      </w:pPr>
    </w:p>
    <w:p w14:paraId="65877B76" w14:textId="77777777" w:rsidR="007A2E2E" w:rsidRPr="00507C0B" w:rsidRDefault="007C473D" w:rsidP="00507C0B">
      <w:pPr>
        <w:pStyle w:val="Heading3"/>
        <w:ind w:right="8083" w:firstLine="0"/>
        <w:rPr>
          <w:rFonts w:ascii="Century Gothic" w:hAnsi="Century Gothic"/>
          <w:sz w:val="20"/>
          <w:szCs w:val="20"/>
        </w:rPr>
      </w:pPr>
      <w:r w:rsidRPr="00507C0B">
        <w:rPr>
          <w:rFonts w:ascii="Century Gothic" w:hAnsi="Century Gothic"/>
          <w:sz w:val="20"/>
          <w:szCs w:val="20"/>
        </w:rPr>
        <w:t>Recogni</w:t>
      </w:r>
      <w:r w:rsidR="00507C0B">
        <w:rPr>
          <w:rFonts w:ascii="Century Gothic" w:hAnsi="Century Gothic"/>
          <w:sz w:val="20"/>
          <w:szCs w:val="20"/>
        </w:rPr>
        <w:t>s</w:t>
      </w:r>
      <w:r w:rsidRPr="00507C0B">
        <w:rPr>
          <w:rFonts w:ascii="Century Gothic" w:hAnsi="Century Gothic"/>
          <w:sz w:val="20"/>
          <w:szCs w:val="20"/>
        </w:rPr>
        <w:t>e Respond Report Record Refer</w:t>
      </w:r>
    </w:p>
    <w:p w14:paraId="19983EE7" w14:textId="77777777" w:rsidR="007A2E2E" w:rsidRPr="00507C0B" w:rsidRDefault="007A2E2E">
      <w:pPr>
        <w:pStyle w:val="BodyText"/>
        <w:spacing w:before="1"/>
        <w:rPr>
          <w:rFonts w:ascii="Century Gothic" w:hAnsi="Century Gothic"/>
          <w:b/>
          <w:sz w:val="20"/>
          <w:szCs w:val="20"/>
        </w:rPr>
      </w:pPr>
    </w:p>
    <w:p w14:paraId="00B1E004" w14:textId="77777777" w:rsidR="007A2E2E" w:rsidRPr="00507C0B" w:rsidRDefault="007C473D">
      <w:pPr>
        <w:spacing w:before="1" w:line="252" w:lineRule="exact"/>
        <w:ind w:left="913"/>
        <w:rPr>
          <w:rFonts w:ascii="Century Gothic" w:hAnsi="Century Gothic"/>
          <w:b/>
          <w:sz w:val="20"/>
          <w:szCs w:val="20"/>
        </w:rPr>
      </w:pPr>
      <w:r w:rsidRPr="00507C0B">
        <w:rPr>
          <w:rFonts w:ascii="Century Gothic" w:hAnsi="Century Gothic"/>
          <w:b/>
          <w:sz w:val="20"/>
          <w:szCs w:val="20"/>
        </w:rPr>
        <w:t>Recognise</w:t>
      </w:r>
    </w:p>
    <w:p w14:paraId="42EBA07E" w14:textId="5EA65217" w:rsidR="007A2E2E" w:rsidRPr="00507C0B" w:rsidRDefault="007C473D">
      <w:pPr>
        <w:pStyle w:val="BodyText"/>
        <w:ind w:left="913" w:right="368"/>
        <w:jc w:val="both"/>
        <w:rPr>
          <w:rFonts w:ascii="Century Gothic" w:hAnsi="Century Gothic"/>
          <w:sz w:val="20"/>
          <w:szCs w:val="20"/>
        </w:rPr>
      </w:pPr>
      <w:r w:rsidRPr="00507C0B">
        <w:rPr>
          <w:rFonts w:ascii="Century Gothic" w:hAnsi="Century Gothic"/>
          <w:sz w:val="20"/>
          <w:szCs w:val="20"/>
        </w:rPr>
        <w:t>It is of utmost importance that you are able to recognise behaviour which may indicate abuse or neglect. Some learners</w:t>
      </w:r>
      <w:r w:rsidRPr="00507C0B">
        <w:rPr>
          <w:rFonts w:ascii="Century Gothic" w:hAnsi="Century Gothic"/>
          <w:spacing w:val="-5"/>
          <w:sz w:val="20"/>
          <w:szCs w:val="20"/>
        </w:rPr>
        <w:t xml:space="preserve"> </w:t>
      </w:r>
      <w:r w:rsidRPr="00507C0B">
        <w:rPr>
          <w:rFonts w:ascii="Century Gothic" w:hAnsi="Century Gothic"/>
          <w:sz w:val="20"/>
          <w:szCs w:val="20"/>
        </w:rPr>
        <w:t>may</w:t>
      </w:r>
      <w:r w:rsidRPr="00507C0B">
        <w:rPr>
          <w:rFonts w:ascii="Century Gothic" w:hAnsi="Century Gothic"/>
          <w:spacing w:val="-5"/>
          <w:sz w:val="20"/>
          <w:szCs w:val="20"/>
        </w:rPr>
        <w:t xml:space="preserve"> </w:t>
      </w:r>
      <w:r w:rsidRPr="00507C0B">
        <w:rPr>
          <w:rFonts w:ascii="Century Gothic" w:hAnsi="Century Gothic"/>
          <w:sz w:val="20"/>
          <w:szCs w:val="20"/>
        </w:rPr>
        <w:t>disclose</w:t>
      </w:r>
      <w:r w:rsidRPr="00507C0B">
        <w:rPr>
          <w:rFonts w:ascii="Century Gothic" w:hAnsi="Century Gothic"/>
          <w:spacing w:val="-5"/>
          <w:sz w:val="20"/>
          <w:szCs w:val="20"/>
        </w:rPr>
        <w:t xml:space="preserve"> </w:t>
      </w:r>
      <w:r w:rsidRPr="00507C0B">
        <w:rPr>
          <w:rFonts w:ascii="Century Gothic" w:hAnsi="Century Gothic"/>
          <w:sz w:val="20"/>
          <w:szCs w:val="20"/>
        </w:rPr>
        <w:t>an</w:t>
      </w:r>
      <w:r w:rsidRPr="00507C0B">
        <w:rPr>
          <w:rFonts w:ascii="Century Gothic" w:hAnsi="Century Gothic"/>
          <w:spacing w:val="-6"/>
          <w:sz w:val="20"/>
          <w:szCs w:val="20"/>
        </w:rPr>
        <w:t xml:space="preserve"> </w:t>
      </w:r>
      <w:r w:rsidRPr="00507C0B">
        <w:rPr>
          <w:rFonts w:ascii="Century Gothic" w:hAnsi="Century Gothic"/>
          <w:sz w:val="20"/>
          <w:szCs w:val="20"/>
        </w:rPr>
        <w:t>issue</w:t>
      </w:r>
      <w:r w:rsidRPr="00507C0B">
        <w:rPr>
          <w:rFonts w:ascii="Century Gothic" w:hAnsi="Century Gothic"/>
          <w:spacing w:val="-2"/>
          <w:sz w:val="20"/>
          <w:szCs w:val="20"/>
        </w:rPr>
        <w:t xml:space="preserve"> </w:t>
      </w:r>
      <w:r w:rsidRPr="00507C0B">
        <w:rPr>
          <w:rFonts w:ascii="Century Gothic" w:hAnsi="Century Gothic"/>
          <w:sz w:val="20"/>
          <w:szCs w:val="20"/>
        </w:rPr>
        <w:t>to</w:t>
      </w:r>
      <w:r w:rsidRPr="00507C0B">
        <w:rPr>
          <w:rFonts w:ascii="Century Gothic" w:hAnsi="Century Gothic"/>
          <w:spacing w:val="-5"/>
          <w:sz w:val="20"/>
          <w:szCs w:val="20"/>
        </w:rPr>
        <w:t xml:space="preserve"> </w:t>
      </w:r>
      <w:r w:rsidRPr="00507C0B">
        <w:rPr>
          <w:rFonts w:ascii="Century Gothic" w:hAnsi="Century Gothic"/>
          <w:sz w:val="20"/>
          <w:szCs w:val="20"/>
        </w:rPr>
        <w:t>you,</w:t>
      </w:r>
      <w:r w:rsidRPr="00507C0B">
        <w:rPr>
          <w:rFonts w:ascii="Century Gothic" w:hAnsi="Century Gothic"/>
          <w:spacing w:val="-6"/>
          <w:sz w:val="20"/>
          <w:szCs w:val="20"/>
        </w:rPr>
        <w:t xml:space="preserve"> </w:t>
      </w:r>
      <w:r w:rsidRPr="00507C0B">
        <w:rPr>
          <w:rFonts w:ascii="Century Gothic" w:hAnsi="Century Gothic"/>
          <w:sz w:val="20"/>
          <w:szCs w:val="20"/>
        </w:rPr>
        <w:t>whereas</w:t>
      </w:r>
      <w:r w:rsidRPr="00507C0B">
        <w:rPr>
          <w:rFonts w:ascii="Century Gothic" w:hAnsi="Century Gothic"/>
          <w:spacing w:val="-4"/>
          <w:sz w:val="20"/>
          <w:szCs w:val="20"/>
        </w:rPr>
        <w:t xml:space="preserve"> </w:t>
      </w:r>
      <w:r w:rsidRPr="00507C0B">
        <w:rPr>
          <w:rFonts w:ascii="Century Gothic" w:hAnsi="Century Gothic"/>
          <w:sz w:val="20"/>
          <w:szCs w:val="20"/>
        </w:rPr>
        <w:t>others</w:t>
      </w:r>
      <w:r w:rsidRPr="00507C0B">
        <w:rPr>
          <w:rFonts w:ascii="Century Gothic" w:hAnsi="Century Gothic"/>
          <w:spacing w:val="-5"/>
          <w:sz w:val="20"/>
          <w:szCs w:val="20"/>
        </w:rPr>
        <w:t xml:space="preserve"> </w:t>
      </w:r>
      <w:r w:rsidRPr="00507C0B">
        <w:rPr>
          <w:rFonts w:ascii="Century Gothic" w:hAnsi="Century Gothic"/>
          <w:sz w:val="20"/>
          <w:szCs w:val="20"/>
        </w:rPr>
        <w:t>may</w:t>
      </w:r>
      <w:r w:rsidRPr="00507C0B">
        <w:rPr>
          <w:rFonts w:ascii="Century Gothic" w:hAnsi="Century Gothic"/>
          <w:spacing w:val="-4"/>
          <w:sz w:val="20"/>
          <w:szCs w:val="20"/>
        </w:rPr>
        <w:t xml:space="preserve"> </w:t>
      </w:r>
      <w:r w:rsidRPr="00507C0B">
        <w:rPr>
          <w:rFonts w:ascii="Century Gothic" w:hAnsi="Century Gothic"/>
          <w:sz w:val="20"/>
          <w:szCs w:val="20"/>
        </w:rPr>
        <w:t>find</w:t>
      </w:r>
      <w:r w:rsidRPr="00507C0B">
        <w:rPr>
          <w:rFonts w:ascii="Century Gothic" w:hAnsi="Century Gothic"/>
          <w:spacing w:val="-3"/>
          <w:sz w:val="20"/>
          <w:szCs w:val="20"/>
        </w:rPr>
        <w:t xml:space="preserve"> </w:t>
      </w:r>
      <w:r w:rsidRPr="00507C0B">
        <w:rPr>
          <w:rFonts w:ascii="Century Gothic" w:hAnsi="Century Gothic"/>
          <w:sz w:val="20"/>
          <w:szCs w:val="20"/>
        </w:rPr>
        <w:t>this</w:t>
      </w:r>
      <w:r w:rsidRPr="00507C0B">
        <w:rPr>
          <w:rFonts w:ascii="Century Gothic" w:hAnsi="Century Gothic"/>
          <w:spacing w:val="-5"/>
          <w:sz w:val="20"/>
          <w:szCs w:val="20"/>
        </w:rPr>
        <w:t xml:space="preserve"> </w:t>
      </w:r>
      <w:r w:rsidRPr="00507C0B">
        <w:rPr>
          <w:rFonts w:ascii="Century Gothic" w:hAnsi="Century Gothic"/>
          <w:sz w:val="20"/>
          <w:szCs w:val="20"/>
        </w:rPr>
        <w:t>difficult</w:t>
      </w:r>
      <w:r w:rsidRPr="00507C0B">
        <w:rPr>
          <w:rFonts w:ascii="Century Gothic" w:hAnsi="Century Gothic"/>
          <w:spacing w:val="-2"/>
          <w:sz w:val="20"/>
          <w:szCs w:val="20"/>
        </w:rPr>
        <w:t xml:space="preserve"> </w:t>
      </w:r>
      <w:r w:rsidRPr="00507C0B">
        <w:rPr>
          <w:rFonts w:ascii="Century Gothic" w:hAnsi="Century Gothic"/>
          <w:sz w:val="20"/>
          <w:szCs w:val="20"/>
        </w:rPr>
        <w:t>and</w:t>
      </w:r>
      <w:r w:rsidRPr="00507C0B">
        <w:rPr>
          <w:rFonts w:ascii="Century Gothic" w:hAnsi="Century Gothic"/>
          <w:spacing w:val="-6"/>
          <w:sz w:val="20"/>
          <w:szCs w:val="20"/>
        </w:rPr>
        <w:t xml:space="preserve"> </w:t>
      </w:r>
      <w:r w:rsidRPr="00507C0B">
        <w:rPr>
          <w:rFonts w:ascii="Century Gothic" w:hAnsi="Century Gothic"/>
          <w:sz w:val="20"/>
          <w:szCs w:val="20"/>
        </w:rPr>
        <w:t>not</w:t>
      </w:r>
      <w:r w:rsidRPr="00507C0B">
        <w:rPr>
          <w:rFonts w:ascii="Century Gothic" w:hAnsi="Century Gothic"/>
          <w:spacing w:val="-4"/>
          <w:sz w:val="20"/>
          <w:szCs w:val="20"/>
        </w:rPr>
        <w:t xml:space="preserve"> </w:t>
      </w:r>
      <w:r w:rsidRPr="00507C0B">
        <w:rPr>
          <w:rFonts w:ascii="Century Gothic" w:hAnsi="Century Gothic"/>
          <w:sz w:val="20"/>
          <w:szCs w:val="20"/>
        </w:rPr>
        <w:t>say</w:t>
      </w:r>
      <w:r w:rsidRPr="00507C0B">
        <w:rPr>
          <w:rFonts w:ascii="Century Gothic" w:hAnsi="Century Gothic"/>
          <w:spacing w:val="-5"/>
          <w:sz w:val="20"/>
          <w:szCs w:val="20"/>
        </w:rPr>
        <w:t xml:space="preserve"> </w:t>
      </w:r>
      <w:r w:rsidRPr="00507C0B">
        <w:rPr>
          <w:rFonts w:ascii="Century Gothic" w:hAnsi="Century Gothic"/>
          <w:sz w:val="20"/>
          <w:szCs w:val="20"/>
        </w:rPr>
        <w:t>anything</w:t>
      </w:r>
      <w:r w:rsidRPr="00507C0B">
        <w:rPr>
          <w:rFonts w:ascii="Century Gothic" w:hAnsi="Century Gothic"/>
          <w:spacing w:val="-3"/>
          <w:sz w:val="20"/>
          <w:szCs w:val="20"/>
        </w:rPr>
        <w:t xml:space="preserve"> </w:t>
      </w:r>
      <w:r w:rsidRPr="00507C0B">
        <w:rPr>
          <w:rFonts w:ascii="Century Gothic" w:hAnsi="Century Gothic"/>
          <w:sz w:val="20"/>
          <w:szCs w:val="20"/>
        </w:rPr>
        <w:t>specific.</w:t>
      </w:r>
      <w:r w:rsidRPr="00507C0B">
        <w:rPr>
          <w:rFonts w:ascii="Century Gothic" w:hAnsi="Century Gothic"/>
          <w:spacing w:val="-5"/>
          <w:sz w:val="20"/>
          <w:szCs w:val="20"/>
        </w:rPr>
        <w:t xml:space="preserve"> </w:t>
      </w:r>
      <w:r w:rsidRPr="00507C0B">
        <w:rPr>
          <w:rFonts w:ascii="Century Gothic" w:hAnsi="Century Gothic"/>
          <w:sz w:val="20"/>
          <w:szCs w:val="20"/>
        </w:rPr>
        <w:t xml:space="preserve">Signs and indicators will vary from learner to learner and this can make it difficult to identify where a learner may be at risk. Many of the indicators outlined may have other explanations so it is important not to over-react. </w:t>
      </w:r>
      <w:r w:rsidR="00925F0B" w:rsidRPr="00925F0B">
        <w:rPr>
          <w:rFonts w:ascii="Century Gothic" w:hAnsi="Century Gothic"/>
          <w:sz w:val="20"/>
          <w:szCs w:val="20"/>
        </w:rPr>
        <w:t>If you have any concerns or a learner is displaying any signs/behaviours which may indicate abuse or neglect then you should either speak to the learner, if this is difficult or not feasible then you should notify your Safeguarding Officer, this will initiate guidance to support your learner</w:t>
      </w:r>
      <w:r w:rsidR="00925F0B">
        <w:rPr>
          <w:rFonts w:ascii="Century Gothic" w:hAnsi="Century Gothic"/>
          <w:sz w:val="20"/>
          <w:szCs w:val="20"/>
        </w:rPr>
        <w:t>.</w:t>
      </w:r>
    </w:p>
    <w:p w14:paraId="6478CD9A" w14:textId="77777777" w:rsidR="007A2E2E" w:rsidRPr="00507C0B" w:rsidRDefault="007A2E2E">
      <w:pPr>
        <w:pStyle w:val="BodyText"/>
        <w:spacing w:before="11"/>
        <w:rPr>
          <w:rFonts w:ascii="Century Gothic" w:hAnsi="Century Gothic"/>
          <w:sz w:val="20"/>
          <w:szCs w:val="20"/>
        </w:rPr>
      </w:pPr>
    </w:p>
    <w:p w14:paraId="09746B5C" w14:textId="77777777" w:rsidR="007A2E2E" w:rsidRPr="00507C0B" w:rsidRDefault="007C473D">
      <w:pPr>
        <w:pStyle w:val="Heading3"/>
        <w:spacing w:line="252" w:lineRule="exact"/>
        <w:ind w:firstLine="0"/>
        <w:rPr>
          <w:rFonts w:ascii="Century Gothic" w:hAnsi="Century Gothic"/>
          <w:sz w:val="20"/>
          <w:szCs w:val="20"/>
        </w:rPr>
      </w:pPr>
      <w:r w:rsidRPr="00507C0B">
        <w:rPr>
          <w:rFonts w:ascii="Century Gothic" w:hAnsi="Century Gothic"/>
          <w:sz w:val="20"/>
          <w:szCs w:val="20"/>
        </w:rPr>
        <w:t>Respond</w:t>
      </w:r>
    </w:p>
    <w:p w14:paraId="524756CD" w14:textId="77777777" w:rsidR="007A2E2E" w:rsidRPr="00507C0B" w:rsidRDefault="007C473D">
      <w:pPr>
        <w:pStyle w:val="BodyText"/>
        <w:ind w:left="913" w:right="373"/>
        <w:jc w:val="both"/>
        <w:rPr>
          <w:rFonts w:ascii="Century Gothic" w:hAnsi="Century Gothic"/>
          <w:sz w:val="20"/>
          <w:szCs w:val="20"/>
        </w:rPr>
      </w:pPr>
      <w:r w:rsidRPr="00507C0B">
        <w:rPr>
          <w:rFonts w:ascii="Century Gothic" w:hAnsi="Century Gothic"/>
          <w:sz w:val="20"/>
          <w:szCs w:val="20"/>
        </w:rPr>
        <w:t>Never ignore a disclosure. It is important to remain calm and objective. You will need to determine the nature of the</w:t>
      </w:r>
      <w:r w:rsidRPr="00507C0B">
        <w:rPr>
          <w:rFonts w:ascii="Century Gothic" w:hAnsi="Century Gothic"/>
          <w:spacing w:val="-8"/>
          <w:sz w:val="20"/>
          <w:szCs w:val="20"/>
        </w:rPr>
        <w:t xml:space="preserve"> </w:t>
      </w:r>
      <w:r w:rsidRPr="00507C0B">
        <w:rPr>
          <w:rFonts w:ascii="Century Gothic" w:hAnsi="Century Gothic"/>
          <w:sz w:val="20"/>
          <w:szCs w:val="20"/>
        </w:rPr>
        <w:t>allegation</w:t>
      </w:r>
      <w:r w:rsidRPr="00507C0B">
        <w:rPr>
          <w:rFonts w:ascii="Century Gothic" w:hAnsi="Century Gothic"/>
          <w:spacing w:val="-7"/>
          <w:sz w:val="20"/>
          <w:szCs w:val="20"/>
        </w:rPr>
        <w:t xml:space="preserve"> </w:t>
      </w:r>
      <w:r w:rsidRPr="00507C0B">
        <w:rPr>
          <w:rFonts w:ascii="Century Gothic" w:hAnsi="Century Gothic"/>
          <w:sz w:val="20"/>
          <w:szCs w:val="20"/>
        </w:rPr>
        <w:t>and</w:t>
      </w:r>
      <w:r w:rsidRPr="00507C0B">
        <w:rPr>
          <w:rFonts w:ascii="Century Gothic" w:hAnsi="Century Gothic"/>
          <w:spacing w:val="-7"/>
          <w:sz w:val="20"/>
          <w:szCs w:val="20"/>
        </w:rPr>
        <w:t xml:space="preserve"> </w:t>
      </w:r>
      <w:r w:rsidRPr="00507C0B">
        <w:rPr>
          <w:rFonts w:ascii="Century Gothic" w:hAnsi="Century Gothic"/>
          <w:sz w:val="20"/>
          <w:szCs w:val="20"/>
        </w:rPr>
        <w:t>at</w:t>
      </w:r>
      <w:r w:rsidRPr="00507C0B">
        <w:rPr>
          <w:rFonts w:ascii="Century Gothic" w:hAnsi="Century Gothic"/>
          <w:spacing w:val="-8"/>
          <w:sz w:val="20"/>
          <w:szCs w:val="20"/>
        </w:rPr>
        <w:t xml:space="preserve"> </w:t>
      </w:r>
      <w:r w:rsidRPr="00507C0B">
        <w:rPr>
          <w:rFonts w:ascii="Century Gothic" w:hAnsi="Century Gothic"/>
          <w:sz w:val="20"/>
          <w:szCs w:val="20"/>
        </w:rPr>
        <w:t>whom</w:t>
      </w:r>
      <w:r w:rsidRPr="00507C0B">
        <w:rPr>
          <w:rFonts w:ascii="Century Gothic" w:hAnsi="Century Gothic"/>
          <w:spacing w:val="-7"/>
          <w:sz w:val="20"/>
          <w:szCs w:val="20"/>
        </w:rPr>
        <w:t xml:space="preserve"> </w:t>
      </w:r>
      <w:r w:rsidRPr="00507C0B">
        <w:rPr>
          <w:rFonts w:ascii="Century Gothic" w:hAnsi="Century Gothic"/>
          <w:sz w:val="20"/>
          <w:szCs w:val="20"/>
        </w:rPr>
        <w:t>the</w:t>
      </w:r>
      <w:r w:rsidRPr="00507C0B">
        <w:rPr>
          <w:rFonts w:ascii="Century Gothic" w:hAnsi="Century Gothic"/>
          <w:spacing w:val="-9"/>
          <w:sz w:val="20"/>
          <w:szCs w:val="20"/>
        </w:rPr>
        <w:t xml:space="preserve"> </w:t>
      </w:r>
      <w:r w:rsidRPr="00507C0B">
        <w:rPr>
          <w:rFonts w:ascii="Century Gothic" w:hAnsi="Century Gothic"/>
          <w:sz w:val="20"/>
          <w:szCs w:val="20"/>
        </w:rPr>
        <w:t>allegation</w:t>
      </w:r>
      <w:r w:rsidRPr="00507C0B">
        <w:rPr>
          <w:rFonts w:ascii="Century Gothic" w:hAnsi="Century Gothic"/>
          <w:spacing w:val="-8"/>
          <w:sz w:val="20"/>
          <w:szCs w:val="20"/>
        </w:rPr>
        <w:t xml:space="preserve"> </w:t>
      </w:r>
      <w:r w:rsidRPr="00507C0B">
        <w:rPr>
          <w:rFonts w:ascii="Century Gothic" w:hAnsi="Century Gothic"/>
          <w:sz w:val="20"/>
          <w:szCs w:val="20"/>
        </w:rPr>
        <w:t>is</w:t>
      </w:r>
      <w:r w:rsidRPr="00507C0B">
        <w:rPr>
          <w:rFonts w:ascii="Century Gothic" w:hAnsi="Century Gothic"/>
          <w:spacing w:val="-6"/>
          <w:sz w:val="20"/>
          <w:szCs w:val="20"/>
        </w:rPr>
        <w:t xml:space="preserve"> </w:t>
      </w:r>
      <w:r w:rsidRPr="00507C0B">
        <w:rPr>
          <w:rFonts w:ascii="Century Gothic" w:hAnsi="Century Gothic"/>
          <w:sz w:val="20"/>
          <w:szCs w:val="20"/>
        </w:rPr>
        <w:t>directed,</w:t>
      </w:r>
      <w:r w:rsidRPr="00507C0B">
        <w:rPr>
          <w:rFonts w:ascii="Century Gothic" w:hAnsi="Century Gothic"/>
          <w:spacing w:val="-7"/>
          <w:sz w:val="20"/>
          <w:szCs w:val="20"/>
        </w:rPr>
        <w:t xml:space="preserve"> </w:t>
      </w:r>
      <w:r w:rsidRPr="00507C0B">
        <w:rPr>
          <w:rFonts w:ascii="Century Gothic" w:hAnsi="Century Gothic"/>
          <w:sz w:val="20"/>
          <w:szCs w:val="20"/>
        </w:rPr>
        <w:t>whether</w:t>
      </w:r>
      <w:r w:rsidRPr="00507C0B">
        <w:rPr>
          <w:rFonts w:ascii="Century Gothic" w:hAnsi="Century Gothic"/>
          <w:spacing w:val="-10"/>
          <w:sz w:val="20"/>
          <w:szCs w:val="20"/>
        </w:rPr>
        <w:t xml:space="preserve"> </w:t>
      </w:r>
      <w:r w:rsidRPr="00507C0B">
        <w:rPr>
          <w:rFonts w:ascii="Century Gothic" w:hAnsi="Century Gothic"/>
          <w:sz w:val="20"/>
          <w:szCs w:val="20"/>
        </w:rPr>
        <w:t>someone</w:t>
      </w:r>
      <w:r w:rsidRPr="00507C0B">
        <w:rPr>
          <w:rFonts w:ascii="Century Gothic" w:hAnsi="Century Gothic"/>
          <w:spacing w:val="-7"/>
          <w:sz w:val="20"/>
          <w:szCs w:val="20"/>
        </w:rPr>
        <w:t xml:space="preserve"> </w:t>
      </w:r>
      <w:r w:rsidRPr="00507C0B">
        <w:rPr>
          <w:rFonts w:ascii="Century Gothic" w:hAnsi="Century Gothic"/>
          <w:sz w:val="20"/>
          <w:szCs w:val="20"/>
        </w:rPr>
        <w:t>at</w:t>
      </w:r>
      <w:r w:rsidRPr="00507C0B">
        <w:rPr>
          <w:rFonts w:ascii="Century Gothic" w:hAnsi="Century Gothic"/>
          <w:spacing w:val="-7"/>
          <w:sz w:val="20"/>
          <w:szCs w:val="20"/>
        </w:rPr>
        <w:t xml:space="preserve"> </w:t>
      </w:r>
      <w:r w:rsidRPr="00507C0B">
        <w:rPr>
          <w:rFonts w:ascii="Century Gothic" w:hAnsi="Century Gothic"/>
          <w:sz w:val="20"/>
          <w:szCs w:val="20"/>
        </w:rPr>
        <w:t>home,</w:t>
      </w:r>
      <w:r w:rsidRPr="00507C0B">
        <w:rPr>
          <w:rFonts w:ascii="Century Gothic" w:hAnsi="Century Gothic"/>
          <w:spacing w:val="-8"/>
          <w:sz w:val="20"/>
          <w:szCs w:val="20"/>
        </w:rPr>
        <w:t xml:space="preserve"> </w:t>
      </w:r>
      <w:r w:rsidRPr="00507C0B">
        <w:rPr>
          <w:rFonts w:ascii="Century Gothic" w:hAnsi="Century Gothic"/>
          <w:sz w:val="20"/>
          <w:szCs w:val="20"/>
        </w:rPr>
        <w:t>another</w:t>
      </w:r>
      <w:r w:rsidRPr="00507C0B">
        <w:rPr>
          <w:rFonts w:ascii="Century Gothic" w:hAnsi="Century Gothic"/>
          <w:spacing w:val="-7"/>
          <w:sz w:val="20"/>
          <w:szCs w:val="20"/>
        </w:rPr>
        <w:t xml:space="preserve"> </w:t>
      </w:r>
      <w:r w:rsidRPr="00507C0B">
        <w:rPr>
          <w:rFonts w:ascii="Century Gothic" w:hAnsi="Century Gothic"/>
          <w:sz w:val="20"/>
          <w:szCs w:val="20"/>
        </w:rPr>
        <w:t>learner</w:t>
      </w:r>
      <w:r w:rsidRPr="00507C0B">
        <w:rPr>
          <w:rFonts w:ascii="Century Gothic" w:hAnsi="Century Gothic"/>
          <w:spacing w:val="-7"/>
          <w:sz w:val="20"/>
          <w:szCs w:val="20"/>
        </w:rPr>
        <w:t xml:space="preserve"> </w:t>
      </w:r>
      <w:r w:rsidRPr="00507C0B">
        <w:rPr>
          <w:rFonts w:ascii="Century Gothic" w:hAnsi="Century Gothic"/>
          <w:sz w:val="20"/>
          <w:szCs w:val="20"/>
        </w:rPr>
        <w:t>or</w:t>
      </w:r>
      <w:r w:rsidRPr="00507C0B">
        <w:rPr>
          <w:rFonts w:ascii="Century Gothic" w:hAnsi="Century Gothic"/>
          <w:spacing w:val="-8"/>
          <w:sz w:val="20"/>
          <w:szCs w:val="20"/>
        </w:rPr>
        <w:t xml:space="preserve"> </w:t>
      </w:r>
      <w:r w:rsidRPr="00507C0B">
        <w:rPr>
          <w:rFonts w:ascii="Century Gothic" w:hAnsi="Century Gothic"/>
          <w:sz w:val="20"/>
          <w:szCs w:val="20"/>
        </w:rPr>
        <w:t>a</w:t>
      </w:r>
      <w:r w:rsidRPr="00507C0B">
        <w:rPr>
          <w:rFonts w:ascii="Century Gothic" w:hAnsi="Century Gothic"/>
          <w:spacing w:val="-7"/>
          <w:sz w:val="20"/>
          <w:szCs w:val="20"/>
        </w:rPr>
        <w:t xml:space="preserve"> </w:t>
      </w:r>
      <w:r w:rsidRPr="00507C0B">
        <w:rPr>
          <w:rFonts w:ascii="Century Gothic" w:hAnsi="Century Gothic"/>
          <w:sz w:val="20"/>
          <w:szCs w:val="20"/>
        </w:rPr>
        <w:t>member</w:t>
      </w:r>
      <w:r w:rsidRPr="00507C0B">
        <w:rPr>
          <w:rFonts w:ascii="Century Gothic" w:hAnsi="Century Gothic"/>
          <w:spacing w:val="-7"/>
          <w:sz w:val="20"/>
          <w:szCs w:val="20"/>
        </w:rPr>
        <w:t xml:space="preserve"> </w:t>
      </w:r>
      <w:r w:rsidRPr="00507C0B">
        <w:rPr>
          <w:rFonts w:ascii="Century Gothic" w:hAnsi="Century Gothic"/>
          <w:sz w:val="20"/>
          <w:szCs w:val="20"/>
        </w:rPr>
        <w:t>of staff. Don’t react in an emotional way. Use effective listening skills and ask plenty of open questions to gather sufficient information. It is not your responsibility to carry out any investigations. Be mindful not to promise confidentiality. Advise the learner that you have a duty of care to ensure that the learner does not come to any harm and that you will need to document and pass on the information to your Safeguarding</w:t>
      </w:r>
      <w:r w:rsidRPr="00507C0B">
        <w:rPr>
          <w:rFonts w:ascii="Century Gothic" w:hAnsi="Century Gothic"/>
          <w:spacing w:val="-28"/>
          <w:sz w:val="20"/>
          <w:szCs w:val="20"/>
        </w:rPr>
        <w:t xml:space="preserve"> </w:t>
      </w:r>
      <w:r w:rsidRPr="00507C0B">
        <w:rPr>
          <w:rFonts w:ascii="Century Gothic" w:hAnsi="Century Gothic"/>
          <w:sz w:val="20"/>
          <w:szCs w:val="20"/>
        </w:rPr>
        <w:t>Officer.</w:t>
      </w:r>
    </w:p>
    <w:p w14:paraId="15D9E106" w14:textId="77777777" w:rsidR="007A2E2E" w:rsidRPr="00507C0B" w:rsidRDefault="007A2E2E">
      <w:pPr>
        <w:pStyle w:val="BodyText"/>
        <w:spacing w:before="10"/>
        <w:rPr>
          <w:rFonts w:ascii="Century Gothic" w:hAnsi="Century Gothic"/>
          <w:sz w:val="20"/>
          <w:szCs w:val="20"/>
        </w:rPr>
      </w:pPr>
    </w:p>
    <w:p w14:paraId="629A61E5" w14:textId="77777777" w:rsidR="007A2E2E" w:rsidRPr="00507C0B" w:rsidRDefault="007C473D">
      <w:pPr>
        <w:pStyle w:val="Heading3"/>
        <w:spacing w:before="1"/>
        <w:ind w:firstLine="0"/>
        <w:rPr>
          <w:rFonts w:ascii="Century Gothic" w:hAnsi="Century Gothic"/>
          <w:sz w:val="20"/>
          <w:szCs w:val="20"/>
        </w:rPr>
      </w:pPr>
      <w:r w:rsidRPr="00507C0B">
        <w:rPr>
          <w:rFonts w:ascii="Century Gothic" w:hAnsi="Century Gothic"/>
          <w:sz w:val="20"/>
          <w:szCs w:val="20"/>
        </w:rPr>
        <w:t>Report</w:t>
      </w:r>
    </w:p>
    <w:p w14:paraId="57AA694E" w14:textId="7AC9788E" w:rsidR="007A2E2E" w:rsidRPr="00507C0B" w:rsidRDefault="007C473D">
      <w:pPr>
        <w:pStyle w:val="BodyText"/>
        <w:spacing w:before="2"/>
        <w:ind w:left="913" w:right="368"/>
        <w:jc w:val="both"/>
        <w:rPr>
          <w:rFonts w:ascii="Century Gothic" w:hAnsi="Century Gothic"/>
          <w:sz w:val="20"/>
          <w:szCs w:val="20"/>
        </w:rPr>
      </w:pPr>
      <w:r w:rsidRPr="00507C0B">
        <w:rPr>
          <w:rFonts w:ascii="Century Gothic" w:hAnsi="Century Gothic"/>
          <w:sz w:val="20"/>
          <w:szCs w:val="20"/>
        </w:rPr>
        <w:t xml:space="preserve">You must ensure that you know the correct </w:t>
      </w:r>
      <w:r w:rsidR="002C3688">
        <w:rPr>
          <w:rFonts w:ascii="Century Gothic" w:hAnsi="Century Gothic"/>
          <w:sz w:val="20"/>
          <w:szCs w:val="20"/>
        </w:rPr>
        <w:t xml:space="preserve">Educ8 </w:t>
      </w:r>
      <w:r w:rsidRPr="00507C0B">
        <w:rPr>
          <w:rFonts w:ascii="Century Gothic" w:hAnsi="Century Gothic"/>
          <w:sz w:val="20"/>
          <w:szCs w:val="20"/>
        </w:rPr>
        <w:t>reporting procedure, who your Safeguarding Officer is and how to contact them. If they are not available you will need to contact their deputy. Once you have made a report, the Safeguarding Officer then takes on responsibility to ensuring appropriate actions are taken. You have the right to check that the actions taken have been appropriate, but due to the need for confidentiality, it may not be possible</w:t>
      </w:r>
      <w:r w:rsidRPr="00507C0B">
        <w:rPr>
          <w:rFonts w:ascii="Century Gothic" w:hAnsi="Century Gothic"/>
          <w:spacing w:val="-6"/>
          <w:sz w:val="20"/>
          <w:szCs w:val="20"/>
        </w:rPr>
        <w:t xml:space="preserve"> </w:t>
      </w:r>
      <w:r w:rsidRPr="00507C0B">
        <w:rPr>
          <w:rFonts w:ascii="Century Gothic" w:hAnsi="Century Gothic"/>
          <w:sz w:val="20"/>
          <w:szCs w:val="20"/>
        </w:rPr>
        <w:t>to</w:t>
      </w:r>
      <w:r w:rsidRPr="00507C0B">
        <w:rPr>
          <w:rFonts w:ascii="Century Gothic" w:hAnsi="Century Gothic"/>
          <w:spacing w:val="-5"/>
          <w:sz w:val="20"/>
          <w:szCs w:val="20"/>
        </w:rPr>
        <w:t xml:space="preserve"> </w:t>
      </w:r>
      <w:r w:rsidRPr="00507C0B">
        <w:rPr>
          <w:rFonts w:ascii="Century Gothic" w:hAnsi="Century Gothic"/>
          <w:sz w:val="20"/>
          <w:szCs w:val="20"/>
        </w:rPr>
        <w:t>provide</w:t>
      </w:r>
      <w:r w:rsidRPr="00507C0B">
        <w:rPr>
          <w:rFonts w:ascii="Century Gothic" w:hAnsi="Century Gothic"/>
          <w:spacing w:val="-7"/>
          <w:sz w:val="20"/>
          <w:szCs w:val="20"/>
        </w:rPr>
        <w:t xml:space="preserve"> </w:t>
      </w:r>
      <w:r w:rsidRPr="00507C0B">
        <w:rPr>
          <w:rFonts w:ascii="Century Gothic" w:hAnsi="Century Gothic"/>
          <w:sz w:val="20"/>
          <w:szCs w:val="20"/>
        </w:rPr>
        <w:t>details.</w:t>
      </w:r>
      <w:r w:rsidRPr="00507C0B">
        <w:rPr>
          <w:rFonts w:ascii="Century Gothic" w:hAnsi="Century Gothic"/>
          <w:spacing w:val="-8"/>
          <w:sz w:val="20"/>
          <w:szCs w:val="20"/>
        </w:rPr>
        <w:t xml:space="preserve"> </w:t>
      </w:r>
      <w:r w:rsidRPr="00507C0B">
        <w:rPr>
          <w:rFonts w:ascii="Century Gothic" w:hAnsi="Century Gothic"/>
          <w:sz w:val="20"/>
          <w:szCs w:val="20"/>
        </w:rPr>
        <w:t>If</w:t>
      </w:r>
      <w:r w:rsidRPr="00507C0B">
        <w:rPr>
          <w:rFonts w:ascii="Century Gothic" w:hAnsi="Century Gothic"/>
          <w:spacing w:val="-5"/>
          <w:sz w:val="20"/>
          <w:szCs w:val="20"/>
        </w:rPr>
        <w:t xml:space="preserve"> </w:t>
      </w:r>
      <w:r w:rsidRPr="00507C0B">
        <w:rPr>
          <w:rFonts w:ascii="Century Gothic" w:hAnsi="Century Gothic"/>
          <w:sz w:val="20"/>
          <w:szCs w:val="20"/>
        </w:rPr>
        <w:t>you</w:t>
      </w:r>
      <w:r w:rsidRPr="00507C0B">
        <w:rPr>
          <w:rFonts w:ascii="Century Gothic" w:hAnsi="Century Gothic"/>
          <w:spacing w:val="-5"/>
          <w:sz w:val="20"/>
          <w:szCs w:val="20"/>
        </w:rPr>
        <w:t xml:space="preserve"> </w:t>
      </w:r>
      <w:r w:rsidRPr="00507C0B">
        <w:rPr>
          <w:rFonts w:ascii="Century Gothic" w:hAnsi="Century Gothic"/>
          <w:sz w:val="20"/>
          <w:szCs w:val="20"/>
        </w:rPr>
        <w:t>are</w:t>
      </w:r>
      <w:r w:rsidRPr="00507C0B">
        <w:rPr>
          <w:rFonts w:ascii="Century Gothic" w:hAnsi="Century Gothic"/>
          <w:spacing w:val="-5"/>
          <w:sz w:val="20"/>
          <w:szCs w:val="20"/>
        </w:rPr>
        <w:t xml:space="preserve"> </w:t>
      </w:r>
      <w:r w:rsidRPr="00507C0B">
        <w:rPr>
          <w:rFonts w:ascii="Century Gothic" w:hAnsi="Century Gothic"/>
          <w:sz w:val="20"/>
          <w:szCs w:val="20"/>
        </w:rPr>
        <w:t>not</w:t>
      </w:r>
      <w:r w:rsidRPr="00507C0B">
        <w:rPr>
          <w:rFonts w:ascii="Century Gothic" w:hAnsi="Century Gothic"/>
          <w:spacing w:val="-6"/>
          <w:sz w:val="20"/>
          <w:szCs w:val="20"/>
        </w:rPr>
        <w:t xml:space="preserve"> </w:t>
      </w:r>
      <w:r w:rsidRPr="00507C0B">
        <w:rPr>
          <w:rFonts w:ascii="Century Gothic" w:hAnsi="Century Gothic"/>
          <w:sz w:val="20"/>
          <w:szCs w:val="20"/>
        </w:rPr>
        <w:t>satisfied</w:t>
      </w:r>
      <w:r w:rsidRPr="00507C0B">
        <w:rPr>
          <w:rFonts w:ascii="Century Gothic" w:hAnsi="Century Gothic"/>
          <w:spacing w:val="-5"/>
          <w:sz w:val="20"/>
          <w:szCs w:val="20"/>
        </w:rPr>
        <w:t xml:space="preserve"> </w:t>
      </w:r>
      <w:r w:rsidRPr="00507C0B">
        <w:rPr>
          <w:rFonts w:ascii="Century Gothic" w:hAnsi="Century Gothic"/>
          <w:sz w:val="20"/>
          <w:szCs w:val="20"/>
        </w:rPr>
        <w:t>and</w:t>
      </w:r>
      <w:r w:rsidRPr="00507C0B">
        <w:rPr>
          <w:rFonts w:ascii="Century Gothic" w:hAnsi="Century Gothic"/>
          <w:spacing w:val="-5"/>
          <w:sz w:val="20"/>
          <w:szCs w:val="20"/>
        </w:rPr>
        <w:t xml:space="preserve"> </w:t>
      </w:r>
      <w:r w:rsidRPr="00507C0B">
        <w:rPr>
          <w:rFonts w:ascii="Century Gothic" w:hAnsi="Century Gothic"/>
          <w:sz w:val="20"/>
          <w:szCs w:val="20"/>
        </w:rPr>
        <w:t>you</w:t>
      </w:r>
      <w:r w:rsidRPr="00507C0B">
        <w:rPr>
          <w:rFonts w:ascii="Century Gothic" w:hAnsi="Century Gothic"/>
          <w:spacing w:val="-6"/>
          <w:sz w:val="20"/>
          <w:szCs w:val="20"/>
        </w:rPr>
        <w:t xml:space="preserve"> </w:t>
      </w:r>
      <w:r w:rsidRPr="00507C0B">
        <w:rPr>
          <w:rFonts w:ascii="Century Gothic" w:hAnsi="Century Gothic"/>
          <w:sz w:val="20"/>
          <w:szCs w:val="20"/>
        </w:rPr>
        <w:t>feel</w:t>
      </w:r>
      <w:r w:rsidRPr="00507C0B">
        <w:rPr>
          <w:rFonts w:ascii="Century Gothic" w:hAnsi="Century Gothic"/>
          <w:spacing w:val="-4"/>
          <w:sz w:val="20"/>
          <w:szCs w:val="20"/>
        </w:rPr>
        <w:t xml:space="preserve"> </w:t>
      </w:r>
      <w:r w:rsidRPr="00507C0B">
        <w:rPr>
          <w:rFonts w:ascii="Century Gothic" w:hAnsi="Century Gothic"/>
          <w:sz w:val="20"/>
          <w:szCs w:val="20"/>
        </w:rPr>
        <w:t>that</w:t>
      </w:r>
      <w:r w:rsidRPr="00507C0B">
        <w:rPr>
          <w:rFonts w:ascii="Century Gothic" w:hAnsi="Century Gothic"/>
          <w:spacing w:val="-7"/>
          <w:sz w:val="20"/>
          <w:szCs w:val="20"/>
        </w:rPr>
        <w:t xml:space="preserve"> </w:t>
      </w:r>
      <w:r w:rsidRPr="00507C0B">
        <w:rPr>
          <w:rFonts w:ascii="Century Gothic" w:hAnsi="Century Gothic"/>
          <w:sz w:val="20"/>
          <w:szCs w:val="20"/>
        </w:rPr>
        <w:t>a</w:t>
      </w:r>
      <w:r w:rsidRPr="00507C0B">
        <w:rPr>
          <w:rFonts w:ascii="Century Gothic" w:hAnsi="Century Gothic"/>
          <w:spacing w:val="-6"/>
          <w:sz w:val="20"/>
          <w:szCs w:val="20"/>
        </w:rPr>
        <w:t xml:space="preserve"> </w:t>
      </w:r>
      <w:r w:rsidRPr="00507C0B">
        <w:rPr>
          <w:rFonts w:ascii="Century Gothic" w:hAnsi="Century Gothic"/>
          <w:sz w:val="20"/>
          <w:szCs w:val="20"/>
        </w:rPr>
        <w:t>learner</w:t>
      </w:r>
      <w:r w:rsidRPr="00507C0B">
        <w:rPr>
          <w:rFonts w:ascii="Century Gothic" w:hAnsi="Century Gothic"/>
          <w:spacing w:val="-5"/>
          <w:sz w:val="20"/>
          <w:szCs w:val="20"/>
        </w:rPr>
        <w:t xml:space="preserve"> </w:t>
      </w:r>
      <w:r w:rsidRPr="00507C0B">
        <w:rPr>
          <w:rFonts w:ascii="Century Gothic" w:hAnsi="Century Gothic"/>
          <w:sz w:val="20"/>
          <w:szCs w:val="20"/>
        </w:rPr>
        <w:t>is</w:t>
      </w:r>
      <w:r w:rsidRPr="00507C0B">
        <w:rPr>
          <w:rFonts w:ascii="Century Gothic" w:hAnsi="Century Gothic"/>
          <w:spacing w:val="-4"/>
          <w:sz w:val="20"/>
          <w:szCs w:val="20"/>
        </w:rPr>
        <w:t xml:space="preserve"> </w:t>
      </w:r>
      <w:r w:rsidRPr="00507C0B">
        <w:rPr>
          <w:rFonts w:ascii="Century Gothic" w:hAnsi="Century Gothic"/>
          <w:sz w:val="20"/>
          <w:szCs w:val="20"/>
        </w:rPr>
        <w:t>still</w:t>
      </w:r>
      <w:r w:rsidRPr="00507C0B">
        <w:rPr>
          <w:rFonts w:ascii="Century Gothic" w:hAnsi="Century Gothic"/>
          <w:spacing w:val="-7"/>
          <w:sz w:val="20"/>
          <w:szCs w:val="20"/>
        </w:rPr>
        <w:t xml:space="preserve"> </w:t>
      </w:r>
      <w:r w:rsidRPr="00507C0B">
        <w:rPr>
          <w:rFonts w:ascii="Century Gothic" w:hAnsi="Century Gothic"/>
          <w:sz w:val="20"/>
          <w:szCs w:val="20"/>
        </w:rPr>
        <w:t>at</w:t>
      </w:r>
      <w:r w:rsidRPr="00507C0B">
        <w:rPr>
          <w:rFonts w:ascii="Century Gothic" w:hAnsi="Century Gothic"/>
          <w:spacing w:val="-6"/>
          <w:sz w:val="20"/>
          <w:szCs w:val="20"/>
        </w:rPr>
        <w:t xml:space="preserve"> </w:t>
      </w:r>
      <w:r w:rsidRPr="00507C0B">
        <w:rPr>
          <w:rFonts w:ascii="Century Gothic" w:hAnsi="Century Gothic"/>
          <w:sz w:val="20"/>
          <w:szCs w:val="20"/>
        </w:rPr>
        <w:t>risk,</w:t>
      </w:r>
      <w:r w:rsidRPr="00507C0B">
        <w:rPr>
          <w:rFonts w:ascii="Century Gothic" w:hAnsi="Century Gothic"/>
          <w:spacing w:val="-7"/>
          <w:sz w:val="20"/>
          <w:szCs w:val="20"/>
        </w:rPr>
        <w:t xml:space="preserve"> </w:t>
      </w:r>
      <w:r w:rsidRPr="00507C0B">
        <w:rPr>
          <w:rFonts w:ascii="Century Gothic" w:hAnsi="Century Gothic"/>
          <w:sz w:val="20"/>
          <w:szCs w:val="20"/>
        </w:rPr>
        <w:t>it</w:t>
      </w:r>
      <w:r w:rsidRPr="00507C0B">
        <w:rPr>
          <w:rFonts w:ascii="Century Gothic" w:hAnsi="Century Gothic"/>
          <w:spacing w:val="-7"/>
          <w:sz w:val="20"/>
          <w:szCs w:val="20"/>
        </w:rPr>
        <w:t xml:space="preserve"> </w:t>
      </w:r>
      <w:r w:rsidRPr="00507C0B">
        <w:rPr>
          <w:rFonts w:ascii="Century Gothic" w:hAnsi="Century Gothic"/>
          <w:sz w:val="20"/>
          <w:szCs w:val="20"/>
        </w:rPr>
        <w:t>is</w:t>
      </w:r>
      <w:r w:rsidRPr="00507C0B">
        <w:rPr>
          <w:rFonts w:ascii="Century Gothic" w:hAnsi="Century Gothic"/>
          <w:spacing w:val="-6"/>
          <w:sz w:val="20"/>
          <w:szCs w:val="20"/>
        </w:rPr>
        <w:t xml:space="preserve"> </w:t>
      </w:r>
      <w:r w:rsidRPr="00507C0B">
        <w:rPr>
          <w:rFonts w:ascii="Century Gothic" w:hAnsi="Century Gothic"/>
          <w:sz w:val="20"/>
          <w:szCs w:val="20"/>
        </w:rPr>
        <w:t>your</w:t>
      </w:r>
      <w:r w:rsidRPr="00507C0B">
        <w:rPr>
          <w:rFonts w:ascii="Century Gothic" w:hAnsi="Century Gothic"/>
          <w:spacing w:val="-6"/>
          <w:sz w:val="20"/>
          <w:szCs w:val="20"/>
        </w:rPr>
        <w:t xml:space="preserve"> </w:t>
      </w:r>
      <w:r w:rsidRPr="00507C0B">
        <w:rPr>
          <w:rFonts w:ascii="Century Gothic" w:hAnsi="Century Gothic"/>
          <w:sz w:val="20"/>
          <w:szCs w:val="20"/>
        </w:rPr>
        <w:t>responsibility to take this further and contact the appropriate body in order to protect an</w:t>
      </w:r>
      <w:r w:rsidRPr="00507C0B">
        <w:rPr>
          <w:rFonts w:ascii="Century Gothic" w:hAnsi="Century Gothic"/>
          <w:spacing w:val="-22"/>
          <w:sz w:val="20"/>
          <w:szCs w:val="20"/>
        </w:rPr>
        <w:t xml:space="preserve"> </w:t>
      </w:r>
      <w:r w:rsidRPr="00507C0B">
        <w:rPr>
          <w:rFonts w:ascii="Century Gothic" w:hAnsi="Century Gothic"/>
          <w:sz w:val="20"/>
          <w:szCs w:val="20"/>
        </w:rPr>
        <w:t>individual.</w:t>
      </w:r>
      <w:r w:rsidR="00BC23D9">
        <w:rPr>
          <w:rFonts w:ascii="Century Gothic" w:hAnsi="Century Gothic"/>
          <w:sz w:val="20"/>
          <w:szCs w:val="20"/>
        </w:rPr>
        <w:t xml:space="preserve">  </w:t>
      </w:r>
      <w:r w:rsidR="00BF133C">
        <w:rPr>
          <w:rFonts w:ascii="Century Gothic" w:hAnsi="Century Gothic"/>
          <w:sz w:val="20"/>
          <w:szCs w:val="20"/>
        </w:rPr>
        <w:t xml:space="preserve">A debrief will be held with each individual who has raised a cause for concern by the </w:t>
      </w:r>
      <w:r w:rsidR="00622734">
        <w:rPr>
          <w:rFonts w:ascii="Century Gothic" w:hAnsi="Century Gothic"/>
          <w:sz w:val="20"/>
          <w:szCs w:val="20"/>
        </w:rPr>
        <w:t>S</w:t>
      </w:r>
      <w:r w:rsidR="00BF133C">
        <w:rPr>
          <w:rFonts w:ascii="Century Gothic" w:hAnsi="Century Gothic"/>
          <w:sz w:val="20"/>
          <w:szCs w:val="20"/>
        </w:rPr>
        <w:t xml:space="preserve">afeguarding </w:t>
      </w:r>
      <w:r w:rsidR="00622734">
        <w:rPr>
          <w:rFonts w:ascii="Century Gothic" w:hAnsi="Century Gothic"/>
          <w:sz w:val="20"/>
          <w:szCs w:val="20"/>
        </w:rPr>
        <w:t>O</w:t>
      </w:r>
      <w:r w:rsidR="00BF133C">
        <w:rPr>
          <w:rFonts w:ascii="Century Gothic" w:hAnsi="Century Gothic"/>
          <w:sz w:val="20"/>
          <w:szCs w:val="20"/>
        </w:rPr>
        <w:t>ffice</w:t>
      </w:r>
      <w:r w:rsidR="00622734">
        <w:rPr>
          <w:rFonts w:ascii="Century Gothic" w:hAnsi="Century Gothic"/>
          <w:sz w:val="20"/>
          <w:szCs w:val="20"/>
        </w:rPr>
        <w:t>r</w:t>
      </w:r>
      <w:r w:rsidR="00BF133C">
        <w:rPr>
          <w:rFonts w:ascii="Century Gothic" w:hAnsi="Century Gothic"/>
          <w:sz w:val="20"/>
          <w:szCs w:val="20"/>
        </w:rPr>
        <w:t xml:space="preserve"> or </w:t>
      </w:r>
      <w:r w:rsidR="00622734">
        <w:rPr>
          <w:rFonts w:ascii="Century Gothic" w:hAnsi="Century Gothic"/>
          <w:sz w:val="20"/>
          <w:szCs w:val="20"/>
        </w:rPr>
        <w:t>D</w:t>
      </w:r>
      <w:r w:rsidR="00BF133C">
        <w:rPr>
          <w:rFonts w:ascii="Century Gothic" w:hAnsi="Century Gothic"/>
          <w:sz w:val="20"/>
          <w:szCs w:val="20"/>
        </w:rPr>
        <w:t xml:space="preserve">eputy </w:t>
      </w:r>
      <w:r w:rsidR="00622734">
        <w:rPr>
          <w:rFonts w:ascii="Century Gothic" w:hAnsi="Century Gothic"/>
          <w:sz w:val="20"/>
          <w:szCs w:val="20"/>
        </w:rPr>
        <w:t xml:space="preserve">Safeguarding Officer </w:t>
      </w:r>
      <w:r w:rsidR="00BF133C">
        <w:rPr>
          <w:rFonts w:ascii="Century Gothic" w:hAnsi="Century Gothic"/>
          <w:sz w:val="20"/>
          <w:szCs w:val="20"/>
        </w:rPr>
        <w:t xml:space="preserve">to </w:t>
      </w:r>
      <w:r w:rsidR="00622734">
        <w:rPr>
          <w:rFonts w:ascii="Century Gothic" w:hAnsi="Century Gothic"/>
          <w:sz w:val="20"/>
          <w:szCs w:val="20"/>
        </w:rPr>
        <w:t>offer support following any disclosures which may affect their own mental heath and wellbeing.</w:t>
      </w:r>
    </w:p>
    <w:p w14:paraId="3F96AA61" w14:textId="77777777" w:rsidR="007A2E2E" w:rsidRPr="00507C0B" w:rsidRDefault="007A2E2E">
      <w:pPr>
        <w:pStyle w:val="BodyText"/>
        <w:spacing w:before="11"/>
        <w:rPr>
          <w:rFonts w:ascii="Century Gothic" w:hAnsi="Century Gothic"/>
          <w:sz w:val="20"/>
          <w:szCs w:val="20"/>
        </w:rPr>
      </w:pPr>
    </w:p>
    <w:p w14:paraId="12132B4D" w14:textId="77777777" w:rsidR="007A2E2E" w:rsidRPr="00507C0B" w:rsidRDefault="007C473D">
      <w:pPr>
        <w:pStyle w:val="Heading3"/>
        <w:spacing w:line="252" w:lineRule="exact"/>
        <w:ind w:firstLine="0"/>
        <w:rPr>
          <w:rFonts w:ascii="Century Gothic" w:hAnsi="Century Gothic"/>
          <w:sz w:val="20"/>
          <w:szCs w:val="20"/>
        </w:rPr>
      </w:pPr>
      <w:r w:rsidRPr="00507C0B">
        <w:rPr>
          <w:rFonts w:ascii="Century Gothic" w:hAnsi="Century Gothic"/>
          <w:sz w:val="20"/>
          <w:szCs w:val="20"/>
        </w:rPr>
        <w:t>Record</w:t>
      </w:r>
    </w:p>
    <w:p w14:paraId="0470D735" w14:textId="77777777" w:rsidR="007A2E2E" w:rsidRPr="00507C0B" w:rsidRDefault="007C473D">
      <w:pPr>
        <w:pStyle w:val="BodyText"/>
        <w:ind w:left="913" w:right="373"/>
        <w:jc w:val="both"/>
        <w:rPr>
          <w:rFonts w:ascii="Century Gothic" w:hAnsi="Century Gothic"/>
          <w:sz w:val="20"/>
          <w:szCs w:val="20"/>
        </w:rPr>
      </w:pPr>
      <w:r w:rsidRPr="00507C0B">
        <w:rPr>
          <w:rFonts w:ascii="Century Gothic" w:hAnsi="Century Gothic"/>
          <w:sz w:val="20"/>
          <w:szCs w:val="20"/>
        </w:rPr>
        <w:t>Using the Cause for Concern Form you will need to document exact details of a disclosure or indicators which have given you a reason to be concerned about the safety and welfare of a learner. There is no need to do this whilst speaking with the learner, but do so immediately afterwards so that the details are fresh in your memory.</w:t>
      </w:r>
    </w:p>
    <w:p w14:paraId="2C3D2A64" w14:textId="77777777" w:rsidR="007C489F" w:rsidRDefault="007C489F">
      <w:pPr>
        <w:spacing w:before="1"/>
        <w:ind w:left="913"/>
        <w:rPr>
          <w:rFonts w:ascii="Century Gothic" w:hAnsi="Century Gothic"/>
          <w:b/>
          <w:sz w:val="20"/>
          <w:szCs w:val="20"/>
        </w:rPr>
      </w:pPr>
    </w:p>
    <w:p w14:paraId="5554C4DE" w14:textId="275CBFF7" w:rsidR="007A2E2E" w:rsidRPr="00507C0B" w:rsidRDefault="007C473D">
      <w:pPr>
        <w:spacing w:before="1"/>
        <w:ind w:left="913"/>
        <w:rPr>
          <w:rFonts w:ascii="Century Gothic" w:hAnsi="Century Gothic"/>
          <w:b/>
          <w:sz w:val="20"/>
          <w:szCs w:val="20"/>
        </w:rPr>
      </w:pPr>
      <w:r w:rsidRPr="00507C0B">
        <w:rPr>
          <w:rFonts w:ascii="Century Gothic" w:hAnsi="Century Gothic"/>
          <w:b/>
          <w:sz w:val="20"/>
          <w:szCs w:val="20"/>
        </w:rPr>
        <w:t>Refer</w:t>
      </w:r>
    </w:p>
    <w:p w14:paraId="30114E98" w14:textId="77777777" w:rsidR="007A2E2E" w:rsidRPr="00507C0B" w:rsidRDefault="007C473D">
      <w:pPr>
        <w:pStyle w:val="BodyText"/>
        <w:ind w:left="913" w:right="372"/>
        <w:jc w:val="both"/>
        <w:rPr>
          <w:rFonts w:ascii="Century Gothic" w:hAnsi="Century Gothic"/>
          <w:sz w:val="20"/>
          <w:szCs w:val="20"/>
        </w:rPr>
      </w:pPr>
      <w:r w:rsidRPr="00507C0B">
        <w:rPr>
          <w:rFonts w:ascii="Century Gothic" w:hAnsi="Century Gothic"/>
          <w:sz w:val="20"/>
          <w:szCs w:val="20"/>
        </w:rPr>
        <w:t>This</w:t>
      </w:r>
      <w:r w:rsidRPr="00507C0B">
        <w:rPr>
          <w:rFonts w:ascii="Century Gothic" w:hAnsi="Century Gothic"/>
          <w:spacing w:val="-14"/>
          <w:sz w:val="20"/>
          <w:szCs w:val="20"/>
        </w:rPr>
        <w:t xml:space="preserve"> </w:t>
      </w:r>
      <w:r w:rsidRPr="00507C0B">
        <w:rPr>
          <w:rFonts w:ascii="Century Gothic" w:hAnsi="Century Gothic"/>
          <w:sz w:val="20"/>
          <w:szCs w:val="20"/>
        </w:rPr>
        <w:t>is</w:t>
      </w:r>
      <w:r w:rsidRPr="00507C0B">
        <w:rPr>
          <w:rFonts w:ascii="Century Gothic" w:hAnsi="Century Gothic"/>
          <w:spacing w:val="-15"/>
          <w:sz w:val="20"/>
          <w:szCs w:val="20"/>
        </w:rPr>
        <w:t xml:space="preserve"> </w:t>
      </w:r>
      <w:r w:rsidRPr="00507C0B">
        <w:rPr>
          <w:rFonts w:ascii="Century Gothic" w:hAnsi="Century Gothic"/>
          <w:sz w:val="20"/>
          <w:szCs w:val="20"/>
        </w:rPr>
        <w:t>the</w:t>
      </w:r>
      <w:r w:rsidRPr="00507C0B">
        <w:rPr>
          <w:rFonts w:ascii="Century Gothic" w:hAnsi="Century Gothic"/>
          <w:spacing w:val="-14"/>
          <w:sz w:val="20"/>
          <w:szCs w:val="20"/>
        </w:rPr>
        <w:t xml:space="preserve"> </w:t>
      </w:r>
      <w:r w:rsidRPr="00507C0B">
        <w:rPr>
          <w:rFonts w:ascii="Century Gothic" w:hAnsi="Century Gothic"/>
          <w:sz w:val="20"/>
          <w:szCs w:val="20"/>
        </w:rPr>
        <w:t>responsibility</w:t>
      </w:r>
      <w:r w:rsidRPr="00507C0B">
        <w:rPr>
          <w:rFonts w:ascii="Century Gothic" w:hAnsi="Century Gothic"/>
          <w:spacing w:val="-15"/>
          <w:sz w:val="20"/>
          <w:szCs w:val="20"/>
        </w:rPr>
        <w:t xml:space="preserve"> </w:t>
      </w:r>
      <w:r w:rsidRPr="00507C0B">
        <w:rPr>
          <w:rFonts w:ascii="Century Gothic" w:hAnsi="Century Gothic"/>
          <w:sz w:val="20"/>
          <w:szCs w:val="20"/>
        </w:rPr>
        <w:t>of</w:t>
      </w:r>
      <w:r w:rsidRPr="00507C0B">
        <w:rPr>
          <w:rFonts w:ascii="Century Gothic" w:hAnsi="Century Gothic"/>
          <w:spacing w:val="-15"/>
          <w:sz w:val="20"/>
          <w:szCs w:val="20"/>
        </w:rPr>
        <w:t xml:space="preserve"> </w:t>
      </w:r>
      <w:r w:rsidRPr="00507C0B">
        <w:rPr>
          <w:rFonts w:ascii="Century Gothic" w:hAnsi="Century Gothic"/>
          <w:sz w:val="20"/>
          <w:szCs w:val="20"/>
        </w:rPr>
        <w:t>the</w:t>
      </w:r>
      <w:r w:rsidRPr="00507C0B">
        <w:rPr>
          <w:rFonts w:ascii="Century Gothic" w:hAnsi="Century Gothic"/>
          <w:spacing w:val="-4"/>
          <w:sz w:val="20"/>
          <w:szCs w:val="20"/>
        </w:rPr>
        <w:t xml:space="preserve"> </w:t>
      </w:r>
      <w:r w:rsidRPr="00507C0B">
        <w:rPr>
          <w:rFonts w:ascii="Century Gothic" w:hAnsi="Century Gothic"/>
          <w:sz w:val="20"/>
          <w:szCs w:val="20"/>
        </w:rPr>
        <w:t>Safeguarding</w:t>
      </w:r>
      <w:r w:rsidRPr="00507C0B">
        <w:rPr>
          <w:rFonts w:ascii="Century Gothic" w:hAnsi="Century Gothic"/>
          <w:spacing w:val="-3"/>
          <w:sz w:val="20"/>
          <w:szCs w:val="20"/>
        </w:rPr>
        <w:t xml:space="preserve"> </w:t>
      </w:r>
      <w:r w:rsidRPr="00507C0B">
        <w:rPr>
          <w:rFonts w:ascii="Century Gothic" w:hAnsi="Century Gothic"/>
          <w:sz w:val="20"/>
          <w:szCs w:val="20"/>
        </w:rPr>
        <w:t>Officer</w:t>
      </w:r>
      <w:r w:rsidRPr="00507C0B">
        <w:rPr>
          <w:rFonts w:ascii="Century Gothic" w:hAnsi="Century Gothic"/>
          <w:spacing w:val="-18"/>
          <w:sz w:val="20"/>
          <w:szCs w:val="20"/>
        </w:rPr>
        <w:t xml:space="preserve"> </w:t>
      </w:r>
      <w:r w:rsidRPr="00507C0B">
        <w:rPr>
          <w:rFonts w:ascii="Century Gothic" w:hAnsi="Century Gothic"/>
          <w:sz w:val="20"/>
          <w:szCs w:val="20"/>
        </w:rPr>
        <w:t>as</w:t>
      </w:r>
      <w:r w:rsidRPr="00507C0B">
        <w:rPr>
          <w:rFonts w:ascii="Century Gothic" w:hAnsi="Century Gothic"/>
          <w:spacing w:val="-14"/>
          <w:sz w:val="20"/>
          <w:szCs w:val="20"/>
        </w:rPr>
        <w:t xml:space="preserve"> </w:t>
      </w:r>
      <w:r w:rsidRPr="00507C0B">
        <w:rPr>
          <w:rFonts w:ascii="Century Gothic" w:hAnsi="Century Gothic"/>
          <w:sz w:val="20"/>
          <w:szCs w:val="20"/>
        </w:rPr>
        <w:t>it</w:t>
      </w:r>
      <w:r w:rsidRPr="00507C0B">
        <w:rPr>
          <w:rFonts w:ascii="Century Gothic" w:hAnsi="Century Gothic"/>
          <w:spacing w:val="-15"/>
          <w:sz w:val="20"/>
          <w:szCs w:val="20"/>
        </w:rPr>
        <w:t xml:space="preserve"> </w:t>
      </w:r>
      <w:r w:rsidRPr="00507C0B">
        <w:rPr>
          <w:rFonts w:ascii="Century Gothic" w:hAnsi="Century Gothic"/>
          <w:sz w:val="20"/>
          <w:szCs w:val="20"/>
        </w:rPr>
        <w:t>ensures</w:t>
      </w:r>
      <w:r w:rsidRPr="00507C0B">
        <w:rPr>
          <w:rFonts w:ascii="Century Gothic" w:hAnsi="Century Gothic"/>
          <w:spacing w:val="-15"/>
          <w:sz w:val="20"/>
          <w:szCs w:val="20"/>
        </w:rPr>
        <w:t xml:space="preserve"> </w:t>
      </w:r>
      <w:r w:rsidRPr="00507C0B">
        <w:rPr>
          <w:rFonts w:ascii="Century Gothic" w:hAnsi="Century Gothic"/>
          <w:sz w:val="20"/>
          <w:szCs w:val="20"/>
        </w:rPr>
        <w:t>that</w:t>
      </w:r>
      <w:r w:rsidRPr="00507C0B">
        <w:rPr>
          <w:rFonts w:ascii="Century Gothic" w:hAnsi="Century Gothic"/>
          <w:spacing w:val="-14"/>
          <w:sz w:val="20"/>
          <w:szCs w:val="20"/>
        </w:rPr>
        <w:t xml:space="preserve"> </w:t>
      </w:r>
      <w:r w:rsidRPr="00507C0B">
        <w:rPr>
          <w:rFonts w:ascii="Century Gothic" w:hAnsi="Century Gothic"/>
          <w:sz w:val="20"/>
          <w:szCs w:val="20"/>
        </w:rPr>
        <w:t>numerous</w:t>
      </w:r>
      <w:r w:rsidRPr="00507C0B">
        <w:rPr>
          <w:rFonts w:ascii="Century Gothic" w:hAnsi="Century Gothic"/>
          <w:spacing w:val="-15"/>
          <w:sz w:val="20"/>
          <w:szCs w:val="20"/>
        </w:rPr>
        <w:t xml:space="preserve"> </w:t>
      </w:r>
      <w:r w:rsidRPr="00507C0B">
        <w:rPr>
          <w:rFonts w:ascii="Century Gothic" w:hAnsi="Century Gothic"/>
          <w:sz w:val="20"/>
          <w:szCs w:val="20"/>
        </w:rPr>
        <w:t>referrals</w:t>
      </w:r>
      <w:r w:rsidRPr="00507C0B">
        <w:rPr>
          <w:rFonts w:ascii="Century Gothic" w:hAnsi="Century Gothic"/>
          <w:spacing w:val="-16"/>
          <w:sz w:val="20"/>
          <w:szCs w:val="20"/>
        </w:rPr>
        <w:t xml:space="preserve"> </w:t>
      </w:r>
      <w:r w:rsidRPr="00507C0B">
        <w:rPr>
          <w:rFonts w:ascii="Century Gothic" w:hAnsi="Century Gothic"/>
          <w:sz w:val="20"/>
          <w:szCs w:val="20"/>
        </w:rPr>
        <w:t>about</w:t>
      </w:r>
      <w:r w:rsidRPr="00507C0B">
        <w:rPr>
          <w:rFonts w:ascii="Century Gothic" w:hAnsi="Century Gothic"/>
          <w:spacing w:val="-15"/>
          <w:sz w:val="20"/>
          <w:szCs w:val="20"/>
        </w:rPr>
        <w:t xml:space="preserve"> </w:t>
      </w:r>
      <w:r w:rsidRPr="00507C0B">
        <w:rPr>
          <w:rFonts w:ascii="Century Gothic" w:hAnsi="Century Gothic"/>
          <w:sz w:val="20"/>
          <w:szCs w:val="20"/>
        </w:rPr>
        <w:t>the</w:t>
      </w:r>
      <w:r w:rsidRPr="00507C0B">
        <w:rPr>
          <w:rFonts w:ascii="Century Gothic" w:hAnsi="Century Gothic"/>
          <w:spacing w:val="-15"/>
          <w:sz w:val="20"/>
          <w:szCs w:val="20"/>
        </w:rPr>
        <w:t xml:space="preserve"> </w:t>
      </w:r>
      <w:r w:rsidRPr="00507C0B">
        <w:rPr>
          <w:rFonts w:ascii="Century Gothic" w:hAnsi="Century Gothic"/>
          <w:sz w:val="20"/>
          <w:szCs w:val="20"/>
        </w:rPr>
        <w:t>same</w:t>
      </w:r>
      <w:r w:rsidRPr="00507C0B">
        <w:rPr>
          <w:rFonts w:ascii="Century Gothic" w:hAnsi="Century Gothic"/>
          <w:spacing w:val="-16"/>
          <w:sz w:val="20"/>
          <w:szCs w:val="20"/>
        </w:rPr>
        <w:t xml:space="preserve"> </w:t>
      </w:r>
      <w:r w:rsidRPr="00507C0B">
        <w:rPr>
          <w:rFonts w:ascii="Century Gothic" w:hAnsi="Century Gothic"/>
          <w:sz w:val="20"/>
          <w:szCs w:val="20"/>
        </w:rPr>
        <w:t>concern are avoided and ensures that external agencies have one consistent contact. But remember if you are not satisfied with the actions taken, you are able to make a direct referral to the appropriate external</w:t>
      </w:r>
      <w:r w:rsidRPr="00507C0B">
        <w:rPr>
          <w:rFonts w:ascii="Century Gothic" w:hAnsi="Century Gothic"/>
          <w:spacing w:val="-34"/>
          <w:sz w:val="20"/>
          <w:szCs w:val="20"/>
        </w:rPr>
        <w:t xml:space="preserve"> </w:t>
      </w:r>
      <w:r w:rsidRPr="00507C0B">
        <w:rPr>
          <w:rFonts w:ascii="Century Gothic" w:hAnsi="Century Gothic"/>
          <w:sz w:val="20"/>
          <w:szCs w:val="20"/>
        </w:rPr>
        <w:t>body.</w:t>
      </w:r>
    </w:p>
    <w:p w14:paraId="2300DDCF" w14:textId="77777777" w:rsidR="007A2E2E" w:rsidRPr="00507C0B" w:rsidRDefault="007A2E2E">
      <w:pPr>
        <w:pStyle w:val="BodyText"/>
        <w:rPr>
          <w:rFonts w:ascii="Century Gothic" w:hAnsi="Century Gothic"/>
          <w:sz w:val="20"/>
          <w:szCs w:val="20"/>
        </w:rPr>
      </w:pPr>
    </w:p>
    <w:p w14:paraId="734A17B3" w14:textId="21B467EE" w:rsidR="007A2E2E" w:rsidRPr="00507C0B" w:rsidRDefault="007C473D">
      <w:pPr>
        <w:pStyle w:val="BodyText"/>
        <w:ind w:left="913" w:right="378"/>
        <w:jc w:val="both"/>
        <w:rPr>
          <w:rFonts w:ascii="Century Gothic" w:hAnsi="Century Gothic"/>
          <w:sz w:val="20"/>
          <w:szCs w:val="20"/>
        </w:rPr>
      </w:pPr>
      <w:r w:rsidRPr="00507C0B">
        <w:rPr>
          <w:rFonts w:ascii="Century Gothic" w:hAnsi="Century Gothic"/>
          <w:sz w:val="20"/>
          <w:szCs w:val="20"/>
        </w:rPr>
        <w:t>The safeguarding status of all learners is assessed at programme enrolment. At each visit, the safeguarding status of the learner is</w:t>
      </w:r>
      <w:r>
        <w:t xml:space="preserve"> </w:t>
      </w:r>
      <w:r w:rsidRPr="00507C0B">
        <w:rPr>
          <w:rFonts w:ascii="Century Gothic" w:hAnsi="Century Gothic"/>
          <w:sz w:val="20"/>
          <w:szCs w:val="20"/>
        </w:rPr>
        <w:t>reviewed against the safeguarding system.</w:t>
      </w:r>
    </w:p>
    <w:p w14:paraId="7C7C357F" w14:textId="77777777" w:rsidR="007A2E2E" w:rsidRPr="00507C0B" w:rsidRDefault="007A2E2E">
      <w:pPr>
        <w:pStyle w:val="BodyText"/>
        <w:spacing w:before="3"/>
        <w:rPr>
          <w:rFonts w:ascii="Century Gothic" w:hAnsi="Century Gothic"/>
          <w:sz w:val="20"/>
          <w:szCs w:val="20"/>
        </w:rPr>
      </w:pPr>
    </w:p>
    <w:p w14:paraId="441D3290" w14:textId="53A43141" w:rsidR="007A2E2E" w:rsidRPr="00507C0B" w:rsidRDefault="00AB161F" w:rsidP="00AB161F">
      <w:pPr>
        <w:pStyle w:val="Heading3"/>
        <w:tabs>
          <w:tab w:val="left" w:pos="913"/>
          <w:tab w:val="left" w:pos="914"/>
        </w:tabs>
        <w:rPr>
          <w:rFonts w:ascii="Century Gothic" w:hAnsi="Century Gothic"/>
          <w:sz w:val="20"/>
          <w:szCs w:val="20"/>
        </w:rPr>
      </w:pPr>
      <w:r w:rsidRPr="1A03F14B">
        <w:rPr>
          <w:rFonts w:ascii="Century Gothic" w:hAnsi="Century Gothic"/>
        </w:rPr>
        <w:t>6.</w:t>
      </w:r>
      <w:r>
        <w:tab/>
      </w:r>
      <w:r w:rsidR="5FB52385" w:rsidRPr="1A03F14B">
        <w:rPr>
          <w:rFonts w:ascii="Century Gothic" w:hAnsi="Century Gothic"/>
          <w:sz w:val="20"/>
          <w:szCs w:val="20"/>
        </w:rPr>
        <w:t xml:space="preserve">   </w:t>
      </w:r>
      <w:r w:rsidR="007C473D" w:rsidRPr="1A03F14B">
        <w:rPr>
          <w:rFonts w:ascii="Century Gothic" w:hAnsi="Century Gothic"/>
          <w:sz w:val="20"/>
          <w:szCs w:val="20"/>
        </w:rPr>
        <w:t>Responsibilities</w:t>
      </w:r>
    </w:p>
    <w:p w14:paraId="2F2987AB" w14:textId="77777777" w:rsidR="007A2E2E" w:rsidRPr="00507C0B" w:rsidRDefault="007A2E2E">
      <w:pPr>
        <w:pStyle w:val="BodyText"/>
        <w:spacing w:before="1"/>
        <w:rPr>
          <w:rFonts w:ascii="Century Gothic" w:hAnsi="Century Gothic"/>
          <w:b/>
          <w:sz w:val="20"/>
          <w:szCs w:val="20"/>
        </w:rPr>
      </w:pPr>
    </w:p>
    <w:p w14:paraId="67467E4A" w14:textId="77777777" w:rsidR="007A2E2E" w:rsidRPr="00507C0B" w:rsidRDefault="007C473D">
      <w:pPr>
        <w:pStyle w:val="ListParagraph"/>
        <w:numPr>
          <w:ilvl w:val="1"/>
          <w:numId w:val="1"/>
        </w:numPr>
        <w:tabs>
          <w:tab w:val="left" w:pos="913"/>
          <w:tab w:val="left" w:pos="914"/>
        </w:tabs>
        <w:spacing w:before="1"/>
        <w:rPr>
          <w:rFonts w:ascii="Century Gothic" w:hAnsi="Century Gothic"/>
          <w:sz w:val="20"/>
          <w:szCs w:val="20"/>
        </w:rPr>
      </w:pPr>
      <w:r w:rsidRPr="00507C0B">
        <w:rPr>
          <w:rFonts w:ascii="Century Gothic" w:hAnsi="Century Gothic"/>
          <w:b/>
          <w:sz w:val="20"/>
          <w:szCs w:val="20"/>
        </w:rPr>
        <w:t>The Board of</w:t>
      </w:r>
      <w:r w:rsidRPr="00507C0B">
        <w:rPr>
          <w:rFonts w:ascii="Century Gothic" w:hAnsi="Century Gothic"/>
          <w:b/>
          <w:spacing w:val="-3"/>
          <w:sz w:val="20"/>
          <w:szCs w:val="20"/>
        </w:rPr>
        <w:t xml:space="preserve"> </w:t>
      </w:r>
      <w:r w:rsidRPr="00507C0B">
        <w:rPr>
          <w:rFonts w:ascii="Century Gothic" w:hAnsi="Century Gothic"/>
          <w:b/>
          <w:sz w:val="20"/>
          <w:szCs w:val="20"/>
        </w:rPr>
        <w:t>Directors</w:t>
      </w:r>
      <w:r w:rsidRPr="00507C0B">
        <w:rPr>
          <w:rFonts w:ascii="Century Gothic" w:hAnsi="Century Gothic"/>
          <w:sz w:val="20"/>
          <w:szCs w:val="20"/>
        </w:rPr>
        <w:t>:</w:t>
      </w:r>
    </w:p>
    <w:p w14:paraId="1667CE8D" w14:textId="77777777" w:rsidR="007A2E2E" w:rsidRPr="00507C0B" w:rsidRDefault="007A2E2E">
      <w:pPr>
        <w:pStyle w:val="BodyText"/>
        <w:spacing w:before="10"/>
        <w:rPr>
          <w:rFonts w:ascii="Century Gothic" w:hAnsi="Century Gothic"/>
          <w:sz w:val="20"/>
          <w:szCs w:val="20"/>
        </w:rPr>
      </w:pPr>
    </w:p>
    <w:p w14:paraId="276BBFC1" w14:textId="77777777" w:rsidR="007A2E2E" w:rsidRPr="00507C0B" w:rsidRDefault="007C473D">
      <w:pPr>
        <w:pStyle w:val="BodyText"/>
        <w:ind w:left="913"/>
        <w:jc w:val="both"/>
        <w:rPr>
          <w:rFonts w:ascii="Century Gothic" w:hAnsi="Century Gothic"/>
          <w:sz w:val="20"/>
          <w:szCs w:val="20"/>
        </w:rPr>
      </w:pPr>
      <w:r w:rsidRPr="00507C0B">
        <w:rPr>
          <w:rFonts w:ascii="Century Gothic" w:hAnsi="Century Gothic"/>
          <w:sz w:val="20"/>
          <w:szCs w:val="20"/>
        </w:rPr>
        <w:t>Providing strategic direction to the senior management team on the implementation of this policy and its aims</w:t>
      </w:r>
    </w:p>
    <w:p w14:paraId="6BA8225B" w14:textId="77777777" w:rsidR="007A2E2E" w:rsidRPr="00507C0B" w:rsidRDefault="007A2E2E">
      <w:pPr>
        <w:pStyle w:val="BodyText"/>
        <w:spacing w:before="11"/>
        <w:rPr>
          <w:rFonts w:ascii="Century Gothic" w:hAnsi="Century Gothic"/>
          <w:sz w:val="20"/>
          <w:szCs w:val="20"/>
        </w:rPr>
      </w:pPr>
    </w:p>
    <w:p w14:paraId="2C3AF5B2" w14:textId="26D79CBE" w:rsidR="007A2E2E" w:rsidRPr="00507C0B" w:rsidRDefault="007C473D">
      <w:pPr>
        <w:pStyle w:val="Heading3"/>
        <w:numPr>
          <w:ilvl w:val="1"/>
          <w:numId w:val="1"/>
        </w:numPr>
        <w:tabs>
          <w:tab w:val="left" w:pos="913"/>
          <w:tab w:val="left" w:pos="914"/>
        </w:tabs>
        <w:rPr>
          <w:rFonts w:ascii="Century Gothic" w:hAnsi="Century Gothic"/>
          <w:sz w:val="20"/>
          <w:szCs w:val="20"/>
        </w:rPr>
      </w:pPr>
      <w:r w:rsidRPr="00507C0B">
        <w:rPr>
          <w:rFonts w:ascii="Century Gothic" w:hAnsi="Century Gothic"/>
          <w:sz w:val="20"/>
          <w:szCs w:val="20"/>
        </w:rPr>
        <w:t xml:space="preserve">The </w:t>
      </w:r>
      <w:r w:rsidR="00F102D8" w:rsidRPr="00507C0B">
        <w:rPr>
          <w:rFonts w:ascii="Century Gothic" w:hAnsi="Century Gothic"/>
          <w:sz w:val="20"/>
          <w:szCs w:val="20"/>
        </w:rPr>
        <w:t xml:space="preserve">Senior </w:t>
      </w:r>
      <w:r w:rsidR="00FC315C">
        <w:rPr>
          <w:rFonts w:ascii="Century Gothic" w:hAnsi="Century Gothic"/>
          <w:sz w:val="20"/>
          <w:szCs w:val="20"/>
        </w:rPr>
        <w:t>Management</w:t>
      </w:r>
      <w:r w:rsidR="00F102D8" w:rsidRPr="00507C0B">
        <w:rPr>
          <w:rFonts w:ascii="Century Gothic" w:hAnsi="Century Gothic"/>
          <w:sz w:val="20"/>
          <w:szCs w:val="20"/>
        </w:rPr>
        <w:t xml:space="preserve"> Team</w:t>
      </w:r>
      <w:r w:rsidRPr="00507C0B">
        <w:rPr>
          <w:rFonts w:ascii="Century Gothic" w:hAnsi="Century Gothic"/>
          <w:sz w:val="20"/>
          <w:szCs w:val="20"/>
        </w:rPr>
        <w:t>:</w:t>
      </w:r>
    </w:p>
    <w:p w14:paraId="6CF07239" w14:textId="77777777" w:rsidR="007A2E2E" w:rsidRPr="00507C0B" w:rsidRDefault="007A2E2E">
      <w:pPr>
        <w:pStyle w:val="BodyText"/>
        <w:rPr>
          <w:rFonts w:ascii="Century Gothic" w:hAnsi="Century Gothic"/>
          <w:b/>
          <w:sz w:val="20"/>
          <w:szCs w:val="20"/>
        </w:rPr>
      </w:pPr>
    </w:p>
    <w:p w14:paraId="5F5AD643" w14:textId="77777777" w:rsidR="007A2E2E" w:rsidRPr="00507C0B" w:rsidRDefault="007C473D">
      <w:pPr>
        <w:pStyle w:val="ListParagraph"/>
        <w:numPr>
          <w:ilvl w:val="2"/>
          <w:numId w:val="1"/>
        </w:numPr>
        <w:tabs>
          <w:tab w:val="left" w:pos="913"/>
          <w:tab w:val="left" w:pos="914"/>
        </w:tabs>
        <w:spacing w:before="1" w:line="268" w:lineRule="exact"/>
        <w:rPr>
          <w:rFonts w:ascii="Century Gothic" w:hAnsi="Century Gothic"/>
          <w:sz w:val="20"/>
          <w:szCs w:val="20"/>
        </w:rPr>
      </w:pPr>
      <w:r w:rsidRPr="00507C0B">
        <w:rPr>
          <w:rFonts w:ascii="Century Gothic" w:hAnsi="Century Gothic"/>
          <w:sz w:val="20"/>
          <w:szCs w:val="20"/>
        </w:rPr>
        <w:t>Ensuring</w:t>
      </w:r>
      <w:r w:rsidRPr="00507C0B">
        <w:rPr>
          <w:rFonts w:ascii="Century Gothic" w:hAnsi="Century Gothic"/>
          <w:spacing w:val="-5"/>
          <w:sz w:val="20"/>
          <w:szCs w:val="20"/>
        </w:rPr>
        <w:t xml:space="preserve"> </w:t>
      </w:r>
      <w:r w:rsidRPr="00507C0B">
        <w:rPr>
          <w:rFonts w:ascii="Century Gothic" w:hAnsi="Century Gothic"/>
          <w:sz w:val="20"/>
          <w:szCs w:val="20"/>
        </w:rPr>
        <w:t>that</w:t>
      </w:r>
      <w:r w:rsidRPr="00507C0B">
        <w:rPr>
          <w:rFonts w:ascii="Century Gothic" w:hAnsi="Century Gothic"/>
          <w:spacing w:val="-6"/>
          <w:sz w:val="20"/>
          <w:szCs w:val="20"/>
        </w:rPr>
        <w:t xml:space="preserve"> </w:t>
      </w:r>
      <w:r w:rsidRPr="00507C0B">
        <w:rPr>
          <w:rFonts w:ascii="Century Gothic" w:hAnsi="Century Gothic"/>
          <w:sz w:val="20"/>
          <w:szCs w:val="20"/>
        </w:rPr>
        <w:t>the</w:t>
      </w:r>
      <w:r w:rsidRPr="00507C0B">
        <w:rPr>
          <w:rFonts w:ascii="Century Gothic" w:hAnsi="Century Gothic"/>
          <w:spacing w:val="-4"/>
          <w:sz w:val="20"/>
          <w:szCs w:val="20"/>
        </w:rPr>
        <w:t xml:space="preserve"> </w:t>
      </w:r>
      <w:r w:rsidRPr="00507C0B">
        <w:rPr>
          <w:rFonts w:ascii="Century Gothic" w:hAnsi="Century Gothic"/>
          <w:sz w:val="20"/>
          <w:szCs w:val="20"/>
        </w:rPr>
        <w:t>safeguarding</w:t>
      </w:r>
      <w:r w:rsidRPr="00507C0B">
        <w:rPr>
          <w:rFonts w:ascii="Century Gothic" w:hAnsi="Century Gothic"/>
          <w:spacing w:val="-8"/>
          <w:sz w:val="20"/>
          <w:szCs w:val="20"/>
        </w:rPr>
        <w:t xml:space="preserve"> </w:t>
      </w:r>
      <w:r w:rsidRPr="00507C0B">
        <w:rPr>
          <w:rFonts w:ascii="Century Gothic" w:hAnsi="Century Gothic"/>
          <w:sz w:val="20"/>
          <w:szCs w:val="20"/>
        </w:rPr>
        <w:t>policy</w:t>
      </w:r>
      <w:r w:rsidRPr="00507C0B">
        <w:rPr>
          <w:rFonts w:ascii="Century Gothic" w:hAnsi="Century Gothic"/>
          <w:spacing w:val="-4"/>
          <w:sz w:val="20"/>
          <w:szCs w:val="20"/>
        </w:rPr>
        <w:t xml:space="preserve"> </w:t>
      </w:r>
      <w:r w:rsidRPr="00507C0B">
        <w:rPr>
          <w:rFonts w:ascii="Century Gothic" w:hAnsi="Century Gothic"/>
          <w:sz w:val="20"/>
          <w:szCs w:val="20"/>
        </w:rPr>
        <w:t>and</w:t>
      </w:r>
      <w:r w:rsidRPr="00507C0B">
        <w:rPr>
          <w:rFonts w:ascii="Century Gothic" w:hAnsi="Century Gothic"/>
          <w:spacing w:val="-5"/>
          <w:sz w:val="20"/>
          <w:szCs w:val="20"/>
        </w:rPr>
        <w:t xml:space="preserve"> </w:t>
      </w:r>
      <w:r w:rsidRPr="00507C0B">
        <w:rPr>
          <w:rFonts w:ascii="Century Gothic" w:hAnsi="Century Gothic"/>
          <w:sz w:val="20"/>
          <w:szCs w:val="20"/>
        </w:rPr>
        <w:t>procedures</w:t>
      </w:r>
      <w:r w:rsidRPr="00507C0B">
        <w:rPr>
          <w:rFonts w:ascii="Century Gothic" w:hAnsi="Century Gothic"/>
          <w:spacing w:val="-4"/>
          <w:sz w:val="20"/>
          <w:szCs w:val="20"/>
        </w:rPr>
        <w:t xml:space="preserve"> </w:t>
      </w:r>
      <w:r w:rsidRPr="00507C0B">
        <w:rPr>
          <w:rFonts w:ascii="Century Gothic" w:hAnsi="Century Gothic"/>
          <w:sz w:val="20"/>
          <w:szCs w:val="20"/>
        </w:rPr>
        <w:t>are</w:t>
      </w:r>
      <w:r w:rsidRPr="00507C0B">
        <w:rPr>
          <w:rFonts w:ascii="Century Gothic" w:hAnsi="Century Gothic"/>
          <w:spacing w:val="-3"/>
          <w:sz w:val="20"/>
          <w:szCs w:val="20"/>
        </w:rPr>
        <w:t xml:space="preserve"> </w:t>
      </w:r>
      <w:r w:rsidRPr="00507C0B">
        <w:rPr>
          <w:rFonts w:ascii="Century Gothic" w:hAnsi="Century Gothic"/>
          <w:sz w:val="20"/>
          <w:szCs w:val="20"/>
        </w:rPr>
        <w:t>fully</w:t>
      </w:r>
      <w:r w:rsidRPr="00507C0B">
        <w:rPr>
          <w:rFonts w:ascii="Century Gothic" w:hAnsi="Century Gothic"/>
          <w:spacing w:val="-5"/>
          <w:sz w:val="20"/>
          <w:szCs w:val="20"/>
        </w:rPr>
        <w:t xml:space="preserve"> </w:t>
      </w:r>
      <w:r w:rsidRPr="00507C0B">
        <w:rPr>
          <w:rFonts w:ascii="Century Gothic" w:hAnsi="Century Gothic"/>
          <w:sz w:val="20"/>
          <w:szCs w:val="20"/>
        </w:rPr>
        <w:t>embedded</w:t>
      </w:r>
      <w:r w:rsidRPr="00507C0B">
        <w:rPr>
          <w:rFonts w:ascii="Century Gothic" w:hAnsi="Century Gothic"/>
          <w:spacing w:val="-4"/>
          <w:sz w:val="20"/>
          <w:szCs w:val="20"/>
        </w:rPr>
        <w:t xml:space="preserve"> </w:t>
      </w:r>
      <w:r w:rsidRPr="00507C0B">
        <w:rPr>
          <w:rFonts w:ascii="Century Gothic" w:hAnsi="Century Gothic"/>
          <w:sz w:val="20"/>
          <w:szCs w:val="20"/>
        </w:rPr>
        <w:t>within</w:t>
      </w:r>
      <w:r w:rsidRPr="00507C0B">
        <w:rPr>
          <w:rFonts w:ascii="Century Gothic" w:hAnsi="Century Gothic"/>
          <w:spacing w:val="-5"/>
          <w:sz w:val="20"/>
          <w:szCs w:val="20"/>
        </w:rPr>
        <w:t xml:space="preserve"> </w:t>
      </w:r>
      <w:r w:rsidRPr="00507C0B">
        <w:rPr>
          <w:rFonts w:ascii="Century Gothic" w:hAnsi="Century Gothic"/>
          <w:sz w:val="20"/>
          <w:szCs w:val="20"/>
        </w:rPr>
        <w:t>the</w:t>
      </w:r>
      <w:r w:rsidRPr="00507C0B">
        <w:rPr>
          <w:rFonts w:ascii="Century Gothic" w:hAnsi="Century Gothic"/>
          <w:spacing w:val="-4"/>
          <w:sz w:val="20"/>
          <w:szCs w:val="20"/>
        </w:rPr>
        <w:t xml:space="preserve"> </w:t>
      </w:r>
      <w:r w:rsidRPr="00507C0B">
        <w:rPr>
          <w:rFonts w:ascii="Century Gothic" w:hAnsi="Century Gothic"/>
          <w:sz w:val="20"/>
          <w:szCs w:val="20"/>
        </w:rPr>
        <w:t>activities</w:t>
      </w:r>
      <w:r w:rsidRPr="00507C0B">
        <w:rPr>
          <w:rFonts w:ascii="Century Gothic" w:hAnsi="Century Gothic"/>
          <w:spacing w:val="-5"/>
          <w:sz w:val="20"/>
          <w:szCs w:val="20"/>
        </w:rPr>
        <w:t xml:space="preserve"> </w:t>
      </w:r>
      <w:r w:rsidRPr="00507C0B">
        <w:rPr>
          <w:rFonts w:ascii="Century Gothic" w:hAnsi="Century Gothic"/>
          <w:sz w:val="20"/>
          <w:szCs w:val="20"/>
        </w:rPr>
        <w:t>of</w:t>
      </w:r>
      <w:r w:rsidRPr="00507C0B">
        <w:rPr>
          <w:rFonts w:ascii="Century Gothic" w:hAnsi="Century Gothic"/>
          <w:spacing w:val="-5"/>
          <w:sz w:val="20"/>
          <w:szCs w:val="20"/>
        </w:rPr>
        <w:t xml:space="preserve"> </w:t>
      </w:r>
      <w:r w:rsidRPr="00507C0B">
        <w:rPr>
          <w:rFonts w:ascii="Century Gothic" w:hAnsi="Century Gothic"/>
          <w:sz w:val="20"/>
          <w:szCs w:val="20"/>
        </w:rPr>
        <w:t>the</w:t>
      </w:r>
      <w:r w:rsidRPr="00507C0B">
        <w:rPr>
          <w:rFonts w:ascii="Century Gothic" w:hAnsi="Century Gothic"/>
          <w:spacing w:val="-5"/>
          <w:sz w:val="20"/>
          <w:szCs w:val="20"/>
        </w:rPr>
        <w:t xml:space="preserve"> </w:t>
      </w:r>
      <w:r w:rsidRPr="00507C0B">
        <w:rPr>
          <w:rFonts w:ascii="Century Gothic" w:hAnsi="Century Gothic"/>
          <w:sz w:val="20"/>
          <w:szCs w:val="20"/>
        </w:rPr>
        <w:t>organisation</w:t>
      </w:r>
    </w:p>
    <w:p w14:paraId="3ADAB55C" w14:textId="77777777" w:rsidR="007A2E2E" w:rsidRPr="00507C0B" w:rsidRDefault="007C473D">
      <w:pPr>
        <w:pStyle w:val="ListParagraph"/>
        <w:numPr>
          <w:ilvl w:val="2"/>
          <w:numId w:val="1"/>
        </w:numPr>
        <w:tabs>
          <w:tab w:val="left" w:pos="913"/>
          <w:tab w:val="left" w:pos="914"/>
        </w:tabs>
        <w:ind w:right="375"/>
        <w:rPr>
          <w:rFonts w:ascii="Century Gothic" w:hAnsi="Century Gothic"/>
          <w:sz w:val="20"/>
          <w:szCs w:val="20"/>
        </w:rPr>
      </w:pPr>
      <w:r w:rsidRPr="00507C0B">
        <w:rPr>
          <w:rFonts w:ascii="Century Gothic" w:hAnsi="Century Gothic"/>
          <w:sz w:val="20"/>
          <w:szCs w:val="20"/>
        </w:rPr>
        <w:t>Ensuring</w:t>
      </w:r>
      <w:r w:rsidRPr="00507C0B">
        <w:rPr>
          <w:rFonts w:ascii="Century Gothic" w:hAnsi="Century Gothic"/>
          <w:spacing w:val="-6"/>
          <w:sz w:val="20"/>
          <w:szCs w:val="20"/>
        </w:rPr>
        <w:t xml:space="preserve"> </w:t>
      </w:r>
      <w:r w:rsidRPr="00507C0B">
        <w:rPr>
          <w:rFonts w:ascii="Century Gothic" w:hAnsi="Century Gothic"/>
          <w:sz w:val="20"/>
          <w:szCs w:val="20"/>
        </w:rPr>
        <w:t>that</w:t>
      </w:r>
      <w:r w:rsidRPr="00507C0B">
        <w:rPr>
          <w:rFonts w:ascii="Century Gothic" w:hAnsi="Century Gothic"/>
          <w:spacing w:val="-7"/>
          <w:sz w:val="20"/>
          <w:szCs w:val="20"/>
        </w:rPr>
        <w:t xml:space="preserve"> </w:t>
      </w:r>
      <w:r w:rsidRPr="00507C0B">
        <w:rPr>
          <w:rFonts w:ascii="Century Gothic" w:hAnsi="Century Gothic"/>
          <w:sz w:val="20"/>
          <w:szCs w:val="20"/>
        </w:rPr>
        <w:t>the</w:t>
      </w:r>
      <w:r w:rsidRPr="00507C0B">
        <w:rPr>
          <w:rFonts w:ascii="Century Gothic" w:hAnsi="Century Gothic"/>
          <w:spacing w:val="-6"/>
          <w:sz w:val="20"/>
          <w:szCs w:val="20"/>
        </w:rPr>
        <w:t xml:space="preserve"> </w:t>
      </w:r>
      <w:r w:rsidRPr="00507C0B">
        <w:rPr>
          <w:rFonts w:ascii="Century Gothic" w:hAnsi="Century Gothic"/>
          <w:sz w:val="20"/>
          <w:szCs w:val="20"/>
        </w:rPr>
        <w:t>implementation</w:t>
      </w:r>
      <w:r w:rsidRPr="00507C0B">
        <w:rPr>
          <w:rFonts w:ascii="Century Gothic" w:hAnsi="Century Gothic"/>
          <w:spacing w:val="-6"/>
          <w:sz w:val="20"/>
          <w:szCs w:val="20"/>
        </w:rPr>
        <w:t xml:space="preserve"> </w:t>
      </w:r>
      <w:r w:rsidRPr="00507C0B">
        <w:rPr>
          <w:rFonts w:ascii="Century Gothic" w:hAnsi="Century Gothic"/>
          <w:sz w:val="20"/>
          <w:szCs w:val="20"/>
        </w:rPr>
        <w:t>of</w:t>
      </w:r>
      <w:r w:rsidRPr="00507C0B">
        <w:rPr>
          <w:rFonts w:ascii="Century Gothic" w:hAnsi="Century Gothic"/>
          <w:spacing w:val="-7"/>
          <w:sz w:val="20"/>
          <w:szCs w:val="20"/>
        </w:rPr>
        <w:t xml:space="preserve"> </w:t>
      </w:r>
      <w:r w:rsidRPr="00507C0B">
        <w:rPr>
          <w:rFonts w:ascii="Century Gothic" w:hAnsi="Century Gothic"/>
          <w:sz w:val="20"/>
          <w:szCs w:val="20"/>
        </w:rPr>
        <w:t>the</w:t>
      </w:r>
      <w:r w:rsidRPr="00507C0B">
        <w:rPr>
          <w:rFonts w:ascii="Century Gothic" w:hAnsi="Century Gothic"/>
          <w:spacing w:val="-6"/>
          <w:sz w:val="20"/>
          <w:szCs w:val="20"/>
        </w:rPr>
        <w:t xml:space="preserve"> </w:t>
      </w:r>
      <w:r w:rsidRPr="00507C0B">
        <w:rPr>
          <w:rFonts w:ascii="Century Gothic" w:hAnsi="Century Gothic"/>
          <w:sz w:val="20"/>
          <w:szCs w:val="20"/>
        </w:rPr>
        <w:t>safeguarding</w:t>
      </w:r>
      <w:r w:rsidRPr="00507C0B">
        <w:rPr>
          <w:rFonts w:ascii="Century Gothic" w:hAnsi="Century Gothic"/>
          <w:spacing w:val="-6"/>
          <w:sz w:val="20"/>
          <w:szCs w:val="20"/>
        </w:rPr>
        <w:t xml:space="preserve"> </w:t>
      </w:r>
      <w:r w:rsidRPr="00507C0B">
        <w:rPr>
          <w:rFonts w:ascii="Century Gothic" w:hAnsi="Century Gothic"/>
          <w:sz w:val="20"/>
          <w:szCs w:val="20"/>
        </w:rPr>
        <w:t>policy</w:t>
      </w:r>
      <w:r w:rsidRPr="00507C0B">
        <w:rPr>
          <w:rFonts w:ascii="Century Gothic" w:hAnsi="Century Gothic"/>
          <w:spacing w:val="-6"/>
          <w:sz w:val="20"/>
          <w:szCs w:val="20"/>
        </w:rPr>
        <w:t xml:space="preserve"> </w:t>
      </w:r>
      <w:r w:rsidRPr="00507C0B">
        <w:rPr>
          <w:rFonts w:ascii="Century Gothic" w:hAnsi="Century Gothic"/>
          <w:sz w:val="20"/>
          <w:szCs w:val="20"/>
        </w:rPr>
        <w:t>and</w:t>
      </w:r>
      <w:r w:rsidRPr="00507C0B">
        <w:rPr>
          <w:rFonts w:ascii="Century Gothic" w:hAnsi="Century Gothic"/>
          <w:spacing w:val="-7"/>
          <w:sz w:val="20"/>
          <w:szCs w:val="20"/>
        </w:rPr>
        <w:t xml:space="preserve"> </w:t>
      </w:r>
      <w:r w:rsidRPr="00507C0B">
        <w:rPr>
          <w:rFonts w:ascii="Century Gothic" w:hAnsi="Century Gothic"/>
          <w:sz w:val="20"/>
          <w:szCs w:val="20"/>
        </w:rPr>
        <w:t>its</w:t>
      </w:r>
      <w:r w:rsidRPr="00507C0B">
        <w:rPr>
          <w:rFonts w:ascii="Century Gothic" w:hAnsi="Century Gothic"/>
          <w:spacing w:val="-5"/>
          <w:sz w:val="20"/>
          <w:szCs w:val="20"/>
        </w:rPr>
        <w:t xml:space="preserve"> </w:t>
      </w:r>
      <w:r w:rsidRPr="00507C0B">
        <w:rPr>
          <w:rFonts w:ascii="Century Gothic" w:hAnsi="Century Gothic"/>
          <w:sz w:val="20"/>
          <w:szCs w:val="20"/>
        </w:rPr>
        <w:t>associated</w:t>
      </w:r>
      <w:r w:rsidRPr="00507C0B">
        <w:rPr>
          <w:rFonts w:ascii="Century Gothic" w:hAnsi="Century Gothic"/>
          <w:spacing w:val="-7"/>
          <w:sz w:val="20"/>
          <w:szCs w:val="20"/>
        </w:rPr>
        <w:t xml:space="preserve"> </w:t>
      </w:r>
      <w:r w:rsidRPr="00507C0B">
        <w:rPr>
          <w:rFonts w:ascii="Century Gothic" w:hAnsi="Century Gothic"/>
          <w:sz w:val="20"/>
          <w:szCs w:val="20"/>
        </w:rPr>
        <w:t>procedures</w:t>
      </w:r>
      <w:r w:rsidRPr="00507C0B">
        <w:rPr>
          <w:rFonts w:ascii="Century Gothic" w:hAnsi="Century Gothic"/>
          <w:spacing w:val="-6"/>
          <w:sz w:val="20"/>
          <w:szCs w:val="20"/>
        </w:rPr>
        <w:t xml:space="preserve"> </w:t>
      </w:r>
      <w:r w:rsidRPr="00507C0B">
        <w:rPr>
          <w:rFonts w:ascii="Century Gothic" w:hAnsi="Century Gothic"/>
          <w:sz w:val="20"/>
          <w:szCs w:val="20"/>
        </w:rPr>
        <w:t>is</w:t>
      </w:r>
      <w:r w:rsidRPr="00507C0B">
        <w:rPr>
          <w:rFonts w:ascii="Century Gothic" w:hAnsi="Century Gothic"/>
          <w:spacing w:val="-6"/>
          <w:sz w:val="20"/>
          <w:szCs w:val="20"/>
        </w:rPr>
        <w:t xml:space="preserve"> </w:t>
      </w:r>
      <w:r w:rsidRPr="00507C0B">
        <w:rPr>
          <w:rFonts w:ascii="Century Gothic" w:hAnsi="Century Gothic"/>
          <w:sz w:val="20"/>
          <w:szCs w:val="20"/>
        </w:rPr>
        <w:t>reviewed</w:t>
      </w:r>
      <w:r w:rsidRPr="00507C0B">
        <w:rPr>
          <w:rFonts w:ascii="Century Gothic" w:hAnsi="Century Gothic"/>
          <w:spacing w:val="-6"/>
          <w:sz w:val="20"/>
          <w:szCs w:val="20"/>
        </w:rPr>
        <w:t xml:space="preserve"> </w:t>
      </w:r>
      <w:r w:rsidRPr="00507C0B">
        <w:rPr>
          <w:rFonts w:ascii="Century Gothic" w:hAnsi="Century Gothic"/>
          <w:sz w:val="20"/>
          <w:szCs w:val="20"/>
        </w:rPr>
        <w:t>to</w:t>
      </w:r>
      <w:r w:rsidRPr="00507C0B">
        <w:rPr>
          <w:rFonts w:ascii="Century Gothic" w:hAnsi="Century Gothic"/>
          <w:spacing w:val="-7"/>
          <w:sz w:val="20"/>
          <w:szCs w:val="20"/>
        </w:rPr>
        <w:t xml:space="preserve"> </w:t>
      </w:r>
      <w:r w:rsidRPr="00507C0B">
        <w:rPr>
          <w:rFonts w:ascii="Century Gothic" w:hAnsi="Century Gothic"/>
          <w:sz w:val="20"/>
          <w:szCs w:val="20"/>
        </w:rPr>
        <w:t>ensure that it remains</w:t>
      </w:r>
      <w:r w:rsidRPr="00507C0B">
        <w:rPr>
          <w:rFonts w:ascii="Century Gothic" w:hAnsi="Century Gothic"/>
          <w:spacing w:val="-1"/>
          <w:sz w:val="20"/>
          <w:szCs w:val="20"/>
        </w:rPr>
        <w:t xml:space="preserve"> </w:t>
      </w:r>
      <w:r w:rsidRPr="00507C0B">
        <w:rPr>
          <w:rFonts w:ascii="Century Gothic" w:hAnsi="Century Gothic"/>
          <w:sz w:val="20"/>
          <w:szCs w:val="20"/>
        </w:rPr>
        <w:t>effective</w:t>
      </w:r>
    </w:p>
    <w:p w14:paraId="736C6F46" w14:textId="77777777" w:rsidR="007A2E2E" w:rsidRPr="00507C0B" w:rsidRDefault="007C473D">
      <w:pPr>
        <w:pStyle w:val="ListParagraph"/>
        <w:numPr>
          <w:ilvl w:val="2"/>
          <w:numId w:val="1"/>
        </w:numPr>
        <w:tabs>
          <w:tab w:val="left" w:pos="913"/>
          <w:tab w:val="left" w:pos="914"/>
        </w:tabs>
        <w:spacing w:line="267" w:lineRule="exact"/>
        <w:rPr>
          <w:rFonts w:ascii="Century Gothic" w:hAnsi="Century Gothic"/>
          <w:sz w:val="20"/>
          <w:szCs w:val="20"/>
        </w:rPr>
      </w:pPr>
      <w:r w:rsidRPr="00507C0B">
        <w:rPr>
          <w:rFonts w:ascii="Century Gothic" w:hAnsi="Century Gothic"/>
          <w:sz w:val="20"/>
          <w:szCs w:val="20"/>
        </w:rPr>
        <w:t>Ensuring that the safeguarding policy and procedures are effectively communicated to staff and</w:t>
      </w:r>
      <w:r w:rsidRPr="00507C0B">
        <w:rPr>
          <w:rFonts w:ascii="Century Gothic" w:hAnsi="Century Gothic"/>
          <w:spacing w:val="-26"/>
          <w:sz w:val="20"/>
          <w:szCs w:val="20"/>
        </w:rPr>
        <w:t xml:space="preserve"> </w:t>
      </w:r>
      <w:r w:rsidRPr="00507C0B">
        <w:rPr>
          <w:rFonts w:ascii="Century Gothic" w:hAnsi="Century Gothic"/>
          <w:sz w:val="20"/>
          <w:szCs w:val="20"/>
        </w:rPr>
        <w:t>learners</w:t>
      </w:r>
    </w:p>
    <w:p w14:paraId="21F5BD01" w14:textId="77777777" w:rsidR="007A2E2E" w:rsidRPr="00507C0B" w:rsidRDefault="007C473D">
      <w:pPr>
        <w:pStyle w:val="ListParagraph"/>
        <w:numPr>
          <w:ilvl w:val="2"/>
          <w:numId w:val="1"/>
        </w:numPr>
        <w:tabs>
          <w:tab w:val="left" w:pos="913"/>
          <w:tab w:val="left" w:pos="914"/>
        </w:tabs>
        <w:spacing w:line="268" w:lineRule="exact"/>
        <w:rPr>
          <w:rFonts w:ascii="Century Gothic" w:hAnsi="Century Gothic"/>
          <w:sz w:val="20"/>
          <w:szCs w:val="20"/>
        </w:rPr>
      </w:pPr>
      <w:r w:rsidRPr="00507C0B">
        <w:rPr>
          <w:rFonts w:ascii="Century Gothic" w:hAnsi="Century Gothic"/>
          <w:sz w:val="20"/>
          <w:szCs w:val="20"/>
        </w:rPr>
        <w:t>Providing both strategic and operational support to all managers and</w:t>
      </w:r>
      <w:r w:rsidRPr="00507C0B">
        <w:rPr>
          <w:rFonts w:ascii="Century Gothic" w:hAnsi="Century Gothic"/>
          <w:spacing w:val="-12"/>
          <w:sz w:val="20"/>
          <w:szCs w:val="20"/>
        </w:rPr>
        <w:t xml:space="preserve"> </w:t>
      </w:r>
      <w:r w:rsidRPr="00507C0B">
        <w:rPr>
          <w:rFonts w:ascii="Century Gothic" w:hAnsi="Century Gothic"/>
          <w:sz w:val="20"/>
          <w:szCs w:val="20"/>
        </w:rPr>
        <w:t>staff</w:t>
      </w:r>
    </w:p>
    <w:p w14:paraId="6B608A7B" w14:textId="4075646E" w:rsidR="007A2E2E" w:rsidRPr="00507C0B" w:rsidRDefault="007C473D">
      <w:pPr>
        <w:pStyle w:val="ListParagraph"/>
        <w:numPr>
          <w:ilvl w:val="2"/>
          <w:numId w:val="1"/>
        </w:numPr>
        <w:tabs>
          <w:tab w:val="left" w:pos="913"/>
          <w:tab w:val="left" w:pos="914"/>
        </w:tabs>
        <w:spacing w:line="237" w:lineRule="auto"/>
        <w:ind w:right="378"/>
        <w:rPr>
          <w:rFonts w:ascii="Century Gothic" w:hAnsi="Century Gothic"/>
          <w:sz w:val="20"/>
          <w:szCs w:val="20"/>
        </w:rPr>
      </w:pPr>
      <w:r w:rsidRPr="00507C0B">
        <w:rPr>
          <w:rFonts w:ascii="Century Gothic" w:hAnsi="Century Gothic"/>
          <w:sz w:val="20"/>
          <w:szCs w:val="20"/>
        </w:rPr>
        <w:t>Ensuring that a Safeguarding Officer and Deput</w:t>
      </w:r>
      <w:r w:rsidR="00857E9B">
        <w:rPr>
          <w:rFonts w:ascii="Century Gothic" w:hAnsi="Century Gothic"/>
          <w:sz w:val="20"/>
          <w:szCs w:val="20"/>
        </w:rPr>
        <w:t>ies</w:t>
      </w:r>
      <w:r w:rsidRPr="00507C0B">
        <w:rPr>
          <w:rFonts w:ascii="Century Gothic" w:hAnsi="Century Gothic"/>
          <w:sz w:val="20"/>
          <w:szCs w:val="20"/>
        </w:rPr>
        <w:t xml:space="preserve"> are appointed and that these appointments are clearly communicated to staff and</w:t>
      </w:r>
      <w:r w:rsidRPr="00507C0B">
        <w:rPr>
          <w:rFonts w:ascii="Century Gothic" w:hAnsi="Century Gothic"/>
          <w:spacing w:val="-8"/>
          <w:sz w:val="20"/>
          <w:szCs w:val="20"/>
        </w:rPr>
        <w:t xml:space="preserve"> </w:t>
      </w:r>
      <w:r w:rsidRPr="00507C0B">
        <w:rPr>
          <w:rFonts w:ascii="Century Gothic" w:hAnsi="Century Gothic"/>
          <w:sz w:val="20"/>
          <w:szCs w:val="20"/>
        </w:rPr>
        <w:t>learners</w:t>
      </w:r>
    </w:p>
    <w:p w14:paraId="71AD7695" w14:textId="77777777" w:rsidR="007A2E2E" w:rsidRPr="00507C0B" w:rsidRDefault="007A2E2E">
      <w:pPr>
        <w:pStyle w:val="BodyText"/>
        <w:rPr>
          <w:rFonts w:ascii="Century Gothic" w:hAnsi="Century Gothic"/>
          <w:sz w:val="20"/>
          <w:szCs w:val="20"/>
        </w:rPr>
      </w:pPr>
    </w:p>
    <w:p w14:paraId="26AB3388" w14:textId="77777777" w:rsidR="007A2E2E" w:rsidRPr="00507C0B" w:rsidRDefault="007C473D">
      <w:pPr>
        <w:pStyle w:val="Heading3"/>
        <w:numPr>
          <w:ilvl w:val="1"/>
          <w:numId w:val="1"/>
        </w:numPr>
        <w:tabs>
          <w:tab w:val="left" w:pos="913"/>
          <w:tab w:val="left" w:pos="914"/>
        </w:tabs>
        <w:rPr>
          <w:rFonts w:ascii="Century Gothic" w:hAnsi="Century Gothic"/>
          <w:sz w:val="20"/>
          <w:szCs w:val="20"/>
        </w:rPr>
      </w:pPr>
      <w:r w:rsidRPr="00507C0B">
        <w:rPr>
          <w:rFonts w:ascii="Century Gothic" w:hAnsi="Century Gothic"/>
          <w:sz w:val="20"/>
          <w:szCs w:val="20"/>
        </w:rPr>
        <w:t>Managers</w:t>
      </w:r>
    </w:p>
    <w:p w14:paraId="10E4B68F" w14:textId="77777777" w:rsidR="007A2E2E" w:rsidRPr="00507C0B" w:rsidRDefault="007A2E2E">
      <w:pPr>
        <w:pStyle w:val="BodyText"/>
        <w:spacing w:before="1"/>
        <w:rPr>
          <w:rFonts w:ascii="Century Gothic" w:hAnsi="Century Gothic"/>
          <w:b/>
          <w:sz w:val="20"/>
          <w:szCs w:val="20"/>
        </w:rPr>
      </w:pPr>
    </w:p>
    <w:p w14:paraId="313C50BC" w14:textId="77777777" w:rsidR="007A2E2E" w:rsidRPr="00507C0B" w:rsidRDefault="007C473D">
      <w:pPr>
        <w:pStyle w:val="ListParagraph"/>
        <w:numPr>
          <w:ilvl w:val="2"/>
          <w:numId w:val="1"/>
        </w:numPr>
        <w:tabs>
          <w:tab w:val="left" w:pos="913"/>
          <w:tab w:val="left" w:pos="914"/>
        </w:tabs>
        <w:spacing w:line="268" w:lineRule="exact"/>
        <w:rPr>
          <w:rFonts w:ascii="Century Gothic" w:hAnsi="Century Gothic"/>
          <w:sz w:val="20"/>
          <w:szCs w:val="20"/>
        </w:rPr>
      </w:pPr>
      <w:r w:rsidRPr="00507C0B">
        <w:rPr>
          <w:rFonts w:ascii="Century Gothic" w:hAnsi="Century Gothic"/>
          <w:sz w:val="20"/>
          <w:szCs w:val="20"/>
        </w:rPr>
        <w:t>Monitoring and evaluating the implementation of all safeguarding related procedures and</w:t>
      </w:r>
      <w:r w:rsidRPr="00507C0B">
        <w:rPr>
          <w:rFonts w:ascii="Century Gothic" w:hAnsi="Century Gothic"/>
          <w:spacing w:val="-19"/>
          <w:sz w:val="20"/>
          <w:szCs w:val="20"/>
        </w:rPr>
        <w:t xml:space="preserve"> </w:t>
      </w:r>
      <w:r w:rsidRPr="00507C0B">
        <w:rPr>
          <w:rFonts w:ascii="Century Gothic" w:hAnsi="Century Gothic"/>
          <w:sz w:val="20"/>
          <w:szCs w:val="20"/>
        </w:rPr>
        <w:t>practices</w:t>
      </w:r>
    </w:p>
    <w:p w14:paraId="71F20C64" w14:textId="2103C92A" w:rsidR="007A2E2E" w:rsidRPr="00507C0B" w:rsidRDefault="007C473D">
      <w:pPr>
        <w:pStyle w:val="ListParagraph"/>
        <w:numPr>
          <w:ilvl w:val="2"/>
          <w:numId w:val="1"/>
        </w:numPr>
        <w:tabs>
          <w:tab w:val="left" w:pos="913"/>
          <w:tab w:val="left" w:pos="914"/>
        </w:tabs>
        <w:spacing w:line="268" w:lineRule="exact"/>
        <w:rPr>
          <w:rFonts w:ascii="Century Gothic" w:hAnsi="Century Gothic"/>
          <w:sz w:val="20"/>
          <w:szCs w:val="20"/>
        </w:rPr>
      </w:pPr>
      <w:r w:rsidRPr="00507C0B">
        <w:rPr>
          <w:rFonts w:ascii="Century Gothic" w:hAnsi="Century Gothic"/>
          <w:sz w:val="20"/>
          <w:szCs w:val="20"/>
        </w:rPr>
        <w:t>Ensuring consistent behaviours and standards across all</w:t>
      </w:r>
      <w:r w:rsidRPr="00507C0B">
        <w:rPr>
          <w:rFonts w:ascii="Century Gothic" w:hAnsi="Century Gothic"/>
          <w:spacing w:val="-7"/>
          <w:sz w:val="20"/>
          <w:szCs w:val="20"/>
        </w:rPr>
        <w:t xml:space="preserve"> </w:t>
      </w:r>
      <w:r w:rsidRPr="00507C0B">
        <w:rPr>
          <w:rFonts w:ascii="Century Gothic" w:hAnsi="Century Gothic"/>
          <w:sz w:val="20"/>
          <w:szCs w:val="20"/>
        </w:rPr>
        <w:t>staff</w:t>
      </w:r>
    </w:p>
    <w:p w14:paraId="6DD25F32" w14:textId="29491079" w:rsidR="007A2E2E" w:rsidRPr="00507C0B" w:rsidRDefault="007C473D">
      <w:pPr>
        <w:pStyle w:val="ListParagraph"/>
        <w:numPr>
          <w:ilvl w:val="2"/>
          <w:numId w:val="1"/>
        </w:numPr>
        <w:tabs>
          <w:tab w:val="left" w:pos="913"/>
          <w:tab w:val="left" w:pos="914"/>
        </w:tabs>
        <w:spacing w:before="2" w:line="237" w:lineRule="auto"/>
        <w:ind w:right="370"/>
        <w:rPr>
          <w:rFonts w:ascii="Century Gothic" w:hAnsi="Century Gothic"/>
          <w:sz w:val="20"/>
          <w:szCs w:val="20"/>
        </w:rPr>
      </w:pPr>
      <w:r w:rsidRPr="00507C0B">
        <w:rPr>
          <w:rFonts w:ascii="Century Gothic" w:hAnsi="Century Gothic"/>
          <w:sz w:val="20"/>
          <w:szCs w:val="20"/>
        </w:rPr>
        <w:t>Ensuring compliance with legislation relating to vulnerable groups and maintaining the required levels of governance</w:t>
      </w:r>
    </w:p>
    <w:p w14:paraId="3A9AFF92" w14:textId="77777777" w:rsidR="007A2E2E" w:rsidRPr="00507C0B" w:rsidRDefault="007A2E2E">
      <w:pPr>
        <w:pStyle w:val="BodyText"/>
        <w:spacing w:before="2"/>
        <w:rPr>
          <w:rFonts w:ascii="Century Gothic" w:hAnsi="Century Gothic"/>
          <w:sz w:val="20"/>
          <w:szCs w:val="20"/>
        </w:rPr>
      </w:pPr>
    </w:p>
    <w:p w14:paraId="674B47FF" w14:textId="77777777" w:rsidR="007A2E2E" w:rsidRPr="00507C0B" w:rsidRDefault="007C473D">
      <w:pPr>
        <w:pStyle w:val="Heading3"/>
        <w:numPr>
          <w:ilvl w:val="1"/>
          <w:numId w:val="1"/>
        </w:numPr>
        <w:tabs>
          <w:tab w:val="left" w:pos="913"/>
          <w:tab w:val="left" w:pos="914"/>
        </w:tabs>
        <w:rPr>
          <w:rFonts w:ascii="Century Gothic" w:hAnsi="Century Gothic"/>
          <w:sz w:val="20"/>
          <w:szCs w:val="20"/>
        </w:rPr>
      </w:pPr>
      <w:r w:rsidRPr="00507C0B">
        <w:rPr>
          <w:rFonts w:ascii="Century Gothic" w:hAnsi="Century Gothic"/>
          <w:sz w:val="20"/>
          <w:szCs w:val="20"/>
        </w:rPr>
        <w:t>Safeguarding Officers and</w:t>
      </w:r>
      <w:r w:rsidRPr="00507C0B">
        <w:rPr>
          <w:rFonts w:ascii="Century Gothic" w:hAnsi="Century Gothic"/>
          <w:spacing w:val="-2"/>
          <w:sz w:val="20"/>
          <w:szCs w:val="20"/>
        </w:rPr>
        <w:t xml:space="preserve"> </w:t>
      </w:r>
      <w:r w:rsidRPr="00507C0B">
        <w:rPr>
          <w:rFonts w:ascii="Century Gothic" w:hAnsi="Century Gothic"/>
          <w:sz w:val="20"/>
          <w:szCs w:val="20"/>
        </w:rPr>
        <w:t>Deputies:</w:t>
      </w:r>
    </w:p>
    <w:p w14:paraId="4E15F82C" w14:textId="77777777" w:rsidR="007A2E2E" w:rsidRPr="00507C0B" w:rsidRDefault="007A2E2E">
      <w:pPr>
        <w:pStyle w:val="BodyText"/>
        <w:spacing w:before="7"/>
        <w:rPr>
          <w:rFonts w:ascii="Century Gothic" w:hAnsi="Century Gothic"/>
          <w:b/>
          <w:sz w:val="20"/>
          <w:szCs w:val="20"/>
        </w:rPr>
      </w:pPr>
    </w:p>
    <w:p w14:paraId="3BDE9776" w14:textId="33C90A6D" w:rsidR="007A2E2E" w:rsidRPr="00507C0B" w:rsidRDefault="007C473D">
      <w:pPr>
        <w:pStyle w:val="ListParagraph"/>
        <w:numPr>
          <w:ilvl w:val="2"/>
          <w:numId w:val="1"/>
        </w:numPr>
        <w:tabs>
          <w:tab w:val="left" w:pos="913"/>
          <w:tab w:val="left" w:pos="914"/>
        </w:tabs>
        <w:spacing w:line="271" w:lineRule="auto"/>
        <w:ind w:right="857"/>
        <w:rPr>
          <w:rFonts w:ascii="Century Gothic" w:hAnsi="Century Gothic"/>
          <w:sz w:val="20"/>
          <w:szCs w:val="20"/>
        </w:rPr>
      </w:pPr>
      <w:r w:rsidRPr="00507C0B">
        <w:rPr>
          <w:rFonts w:ascii="Century Gothic" w:hAnsi="Century Gothic"/>
          <w:sz w:val="20"/>
          <w:szCs w:val="20"/>
        </w:rPr>
        <w:t xml:space="preserve">Ensuring learners </w:t>
      </w:r>
      <w:r w:rsidR="001713B7" w:rsidRPr="001713B7">
        <w:rPr>
          <w:rFonts w:ascii="Century Gothic" w:hAnsi="Century Gothic"/>
          <w:sz w:val="20"/>
          <w:szCs w:val="20"/>
        </w:rPr>
        <w:t>understand and have access to</w:t>
      </w:r>
      <w:r w:rsidR="001713B7">
        <w:rPr>
          <w:rFonts w:ascii="Century Gothic" w:hAnsi="Century Gothic"/>
          <w:sz w:val="20"/>
          <w:szCs w:val="20"/>
        </w:rPr>
        <w:t xml:space="preserve"> </w:t>
      </w:r>
      <w:r w:rsidRPr="00507C0B">
        <w:rPr>
          <w:rFonts w:ascii="Century Gothic" w:hAnsi="Century Gothic"/>
          <w:sz w:val="20"/>
          <w:szCs w:val="20"/>
        </w:rPr>
        <w:t xml:space="preserve">the safeguarding policy which alerts </w:t>
      </w:r>
      <w:r w:rsidRPr="00507C0B">
        <w:rPr>
          <w:rFonts w:ascii="Century Gothic" w:hAnsi="Century Gothic"/>
          <w:sz w:val="20"/>
          <w:szCs w:val="20"/>
        </w:rPr>
        <w:lastRenderedPageBreak/>
        <w:t>them to the fact that referrals may be made and the role of the provider in this to avoid conflict</w:t>
      </w:r>
      <w:r w:rsidRPr="00507C0B">
        <w:rPr>
          <w:rFonts w:ascii="Century Gothic" w:hAnsi="Century Gothic"/>
          <w:spacing w:val="-7"/>
          <w:sz w:val="20"/>
          <w:szCs w:val="20"/>
        </w:rPr>
        <w:t xml:space="preserve"> </w:t>
      </w:r>
      <w:r w:rsidRPr="00507C0B">
        <w:rPr>
          <w:rFonts w:ascii="Century Gothic" w:hAnsi="Century Gothic"/>
          <w:sz w:val="20"/>
          <w:szCs w:val="20"/>
        </w:rPr>
        <w:t>later</w:t>
      </w:r>
    </w:p>
    <w:p w14:paraId="6DF37494" w14:textId="77777777" w:rsidR="007A2E2E" w:rsidRDefault="007C473D" w:rsidP="007C10BC">
      <w:pPr>
        <w:pStyle w:val="ListParagraph"/>
        <w:numPr>
          <w:ilvl w:val="2"/>
          <w:numId w:val="1"/>
        </w:numPr>
        <w:tabs>
          <w:tab w:val="left" w:pos="913"/>
          <w:tab w:val="left" w:pos="914"/>
        </w:tabs>
        <w:spacing w:before="5"/>
        <w:rPr>
          <w:rFonts w:ascii="Century Gothic" w:hAnsi="Century Gothic"/>
          <w:sz w:val="20"/>
          <w:szCs w:val="20"/>
        </w:rPr>
      </w:pPr>
      <w:r w:rsidRPr="007C10BC">
        <w:rPr>
          <w:rFonts w:ascii="Century Gothic" w:hAnsi="Century Gothic"/>
          <w:sz w:val="20"/>
          <w:szCs w:val="20"/>
        </w:rPr>
        <w:t>Providing support and guidance to staff on safeguarding</w:t>
      </w:r>
      <w:r w:rsidRPr="007C10BC">
        <w:rPr>
          <w:rFonts w:ascii="Century Gothic" w:hAnsi="Century Gothic"/>
          <w:spacing w:val="-8"/>
          <w:sz w:val="20"/>
          <w:szCs w:val="20"/>
        </w:rPr>
        <w:t xml:space="preserve"> </w:t>
      </w:r>
      <w:r w:rsidRPr="007C10BC">
        <w:rPr>
          <w:rFonts w:ascii="Century Gothic" w:hAnsi="Century Gothic"/>
          <w:sz w:val="20"/>
          <w:szCs w:val="20"/>
        </w:rPr>
        <w:t>issues</w:t>
      </w:r>
    </w:p>
    <w:p w14:paraId="07F72934" w14:textId="5ADAD8BC" w:rsidR="007A2E2E" w:rsidRPr="00507C0B" w:rsidRDefault="007C473D">
      <w:pPr>
        <w:pStyle w:val="ListParagraph"/>
        <w:numPr>
          <w:ilvl w:val="2"/>
          <w:numId w:val="1"/>
        </w:numPr>
        <w:tabs>
          <w:tab w:val="left" w:pos="913"/>
          <w:tab w:val="left" w:pos="914"/>
        </w:tabs>
        <w:rPr>
          <w:rFonts w:ascii="Century Gothic" w:hAnsi="Century Gothic"/>
          <w:sz w:val="20"/>
          <w:szCs w:val="20"/>
        </w:rPr>
      </w:pPr>
      <w:r w:rsidRPr="00507C0B">
        <w:rPr>
          <w:rFonts w:ascii="Century Gothic" w:hAnsi="Century Gothic"/>
          <w:sz w:val="20"/>
          <w:szCs w:val="20"/>
        </w:rPr>
        <w:t xml:space="preserve">Ensuring all staff know where to access the </w:t>
      </w:r>
      <w:r w:rsidR="007357F7">
        <w:rPr>
          <w:rFonts w:ascii="Century Gothic" w:hAnsi="Century Gothic"/>
          <w:sz w:val="20"/>
          <w:szCs w:val="20"/>
        </w:rPr>
        <w:t xml:space="preserve">Keeping Learners safe </w:t>
      </w:r>
      <w:r w:rsidR="00103B02">
        <w:rPr>
          <w:rFonts w:ascii="Century Gothic" w:hAnsi="Century Gothic"/>
          <w:sz w:val="20"/>
          <w:szCs w:val="20"/>
        </w:rPr>
        <w:t>Summary</w:t>
      </w:r>
    </w:p>
    <w:p w14:paraId="2FF46803" w14:textId="77777777" w:rsidR="007A2E2E" w:rsidRPr="00507C0B" w:rsidRDefault="007C473D">
      <w:pPr>
        <w:pStyle w:val="ListParagraph"/>
        <w:numPr>
          <w:ilvl w:val="2"/>
          <w:numId w:val="1"/>
        </w:numPr>
        <w:tabs>
          <w:tab w:val="left" w:pos="913"/>
          <w:tab w:val="left" w:pos="914"/>
        </w:tabs>
        <w:spacing w:before="38"/>
        <w:rPr>
          <w:rFonts w:ascii="Century Gothic" w:hAnsi="Century Gothic"/>
          <w:sz w:val="20"/>
          <w:szCs w:val="20"/>
        </w:rPr>
      </w:pPr>
      <w:r w:rsidRPr="00507C0B">
        <w:rPr>
          <w:rFonts w:ascii="Century Gothic" w:hAnsi="Century Gothic"/>
          <w:sz w:val="20"/>
          <w:szCs w:val="20"/>
        </w:rPr>
        <w:t>Ensuring all staff know what actions to take should a potential issue by</w:t>
      </w:r>
      <w:r w:rsidRPr="00507C0B">
        <w:rPr>
          <w:rFonts w:ascii="Century Gothic" w:hAnsi="Century Gothic"/>
          <w:spacing w:val="-14"/>
          <w:sz w:val="20"/>
          <w:szCs w:val="20"/>
        </w:rPr>
        <w:t xml:space="preserve"> </w:t>
      </w:r>
      <w:r w:rsidRPr="00507C0B">
        <w:rPr>
          <w:rFonts w:ascii="Century Gothic" w:hAnsi="Century Gothic"/>
          <w:sz w:val="20"/>
          <w:szCs w:val="20"/>
        </w:rPr>
        <w:t>identified</w:t>
      </w:r>
    </w:p>
    <w:p w14:paraId="4E4716CD" w14:textId="77777777" w:rsidR="007A2E2E" w:rsidRPr="00507C0B" w:rsidRDefault="007C473D">
      <w:pPr>
        <w:pStyle w:val="ListParagraph"/>
        <w:numPr>
          <w:ilvl w:val="2"/>
          <w:numId w:val="1"/>
        </w:numPr>
        <w:tabs>
          <w:tab w:val="left" w:pos="913"/>
          <w:tab w:val="left" w:pos="914"/>
        </w:tabs>
        <w:spacing w:before="35"/>
        <w:rPr>
          <w:rFonts w:ascii="Century Gothic" w:hAnsi="Century Gothic"/>
          <w:sz w:val="20"/>
          <w:szCs w:val="20"/>
        </w:rPr>
      </w:pPr>
      <w:r w:rsidRPr="00507C0B">
        <w:rPr>
          <w:rFonts w:ascii="Century Gothic" w:hAnsi="Century Gothic"/>
          <w:sz w:val="20"/>
          <w:szCs w:val="20"/>
        </w:rPr>
        <w:t>Referring safeguarding issues to the appropriate authorities in a timely</w:t>
      </w:r>
      <w:r w:rsidRPr="00507C0B">
        <w:rPr>
          <w:rFonts w:ascii="Century Gothic" w:hAnsi="Century Gothic"/>
          <w:spacing w:val="-13"/>
          <w:sz w:val="20"/>
          <w:szCs w:val="20"/>
        </w:rPr>
        <w:t xml:space="preserve"> </w:t>
      </w:r>
      <w:r w:rsidRPr="00507C0B">
        <w:rPr>
          <w:rFonts w:ascii="Century Gothic" w:hAnsi="Century Gothic"/>
          <w:sz w:val="20"/>
          <w:szCs w:val="20"/>
        </w:rPr>
        <w:t>manner</w:t>
      </w:r>
    </w:p>
    <w:p w14:paraId="18429CE7" w14:textId="77777777" w:rsidR="007A2E2E" w:rsidRPr="00507C0B" w:rsidRDefault="007C473D">
      <w:pPr>
        <w:pStyle w:val="ListParagraph"/>
        <w:numPr>
          <w:ilvl w:val="2"/>
          <w:numId w:val="1"/>
        </w:numPr>
        <w:tabs>
          <w:tab w:val="left" w:pos="913"/>
          <w:tab w:val="left" w:pos="914"/>
        </w:tabs>
        <w:spacing w:before="36" w:line="271" w:lineRule="auto"/>
        <w:ind w:right="615"/>
        <w:rPr>
          <w:rFonts w:ascii="Century Gothic" w:hAnsi="Century Gothic"/>
          <w:sz w:val="20"/>
          <w:szCs w:val="20"/>
        </w:rPr>
      </w:pPr>
      <w:r w:rsidRPr="00507C0B">
        <w:rPr>
          <w:rFonts w:ascii="Century Gothic" w:hAnsi="Century Gothic"/>
          <w:sz w:val="20"/>
          <w:szCs w:val="20"/>
        </w:rPr>
        <w:t>To act as a source of support, advice and expertise within the organisation when deciding whether to make a referral by liaising with relevant</w:t>
      </w:r>
      <w:r w:rsidRPr="00507C0B">
        <w:rPr>
          <w:rFonts w:ascii="Century Gothic" w:hAnsi="Century Gothic"/>
          <w:spacing w:val="-1"/>
          <w:sz w:val="20"/>
          <w:szCs w:val="20"/>
        </w:rPr>
        <w:t xml:space="preserve"> </w:t>
      </w:r>
      <w:r w:rsidRPr="00507C0B">
        <w:rPr>
          <w:rFonts w:ascii="Century Gothic" w:hAnsi="Century Gothic"/>
          <w:sz w:val="20"/>
          <w:szCs w:val="20"/>
        </w:rPr>
        <w:t>agencies</w:t>
      </w:r>
    </w:p>
    <w:p w14:paraId="4E8A0902" w14:textId="08F24D5C" w:rsidR="007A2E2E" w:rsidRPr="00507C0B" w:rsidRDefault="007C473D">
      <w:pPr>
        <w:pStyle w:val="ListParagraph"/>
        <w:numPr>
          <w:ilvl w:val="2"/>
          <w:numId w:val="1"/>
        </w:numPr>
        <w:tabs>
          <w:tab w:val="left" w:pos="913"/>
          <w:tab w:val="left" w:pos="914"/>
        </w:tabs>
        <w:spacing w:before="5"/>
        <w:rPr>
          <w:rFonts w:ascii="Century Gothic" w:hAnsi="Century Gothic"/>
          <w:sz w:val="20"/>
          <w:szCs w:val="20"/>
        </w:rPr>
      </w:pPr>
      <w:r w:rsidRPr="00507C0B">
        <w:rPr>
          <w:rFonts w:ascii="Century Gothic" w:hAnsi="Century Gothic"/>
          <w:sz w:val="20"/>
          <w:szCs w:val="20"/>
        </w:rPr>
        <w:t xml:space="preserve">Keeping </w:t>
      </w:r>
      <w:r w:rsidR="0010502B">
        <w:rPr>
          <w:rFonts w:ascii="Century Gothic" w:hAnsi="Century Gothic"/>
          <w:sz w:val="20"/>
          <w:szCs w:val="20"/>
        </w:rPr>
        <w:t xml:space="preserve">the </w:t>
      </w:r>
      <w:r w:rsidR="003965EC">
        <w:rPr>
          <w:rFonts w:ascii="Century Gothic" w:hAnsi="Century Gothic"/>
          <w:sz w:val="20"/>
          <w:szCs w:val="20"/>
        </w:rPr>
        <w:t xml:space="preserve">Safeguarding Group and </w:t>
      </w:r>
      <w:r w:rsidRPr="00507C0B">
        <w:rPr>
          <w:rFonts w:ascii="Century Gothic" w:hAnsi="Century Gothic"/>
          <w:sz w:val="20"/>
          <w:szCs w:val="20"/>
        </w:rPr>
        <w:t xml:space="preserve">Board informed of any issues and ensuring that there is always cover for the safeguarding </w:t>
      </w:r>
      <w:r w:rsidR="0051088B">
        <w:rPr>
          <w:rFonts w:ascii="Century Gothic" w:hAnsi="Century Gothic"/>
          <w:sz w:val="20"/>
          <w:szCs w:val="20"/>
        </w:rPr>
        <w:t>lead role.</w:t>
      </w:r>
    </w:p>
    <w:p w14:paraId="20886952" w14:textId="214AE3F6" w:rsidR="007A2E2E" w:rsidRPr="00507C0B" w:rsidRDefault="007C473D">
      <w:pPr>
        <w:pStyle w:val="ListParagraph"/>
        <w:numPr>
          <w:ilvl w:val="2"/>
          <w:numId w:val="1"/>
        </w:numPr>
        <w:tabs>
          <w:tab w:val="left" w:pos="913"/>
          <w:tab w:val="left" w:pos="914"/>
        </w:tabs>
        <w:spacing w:before="38"/>
        <w:rPr>
          <w:rFonts w:ascii="Century Gothic" w:hAnsi="Century Gothic"/>
          <w:sz w:val="20"/>
          <w:szCs w:val="20"/>
        </w:rPr>
      </w:pPr>
      <w:r w:rsidRPr="00507C0B">
        <w:rPr>
          <w:rFonts w:ascii="Century Gothic" w:hAnsi="Century Gothic"/>
          <w:sz w:val="20"/>
          <w:szCs w:val="20"/>
        </w:rPr>
        <w:t>Ensuring that all safeguarding issues are correctly documented and stored</w:t>
      </w:r>
      <w:r w:rsidRPr="00507C0B">
        <w:rPr>
          <w:rFonts w:ascii="Century Gothic" w:hAnsi="Century Gothic"/>
          <w:spacing w:val="-20"/>
          <w:sz w:val="20"/>
          <w:szCs w:val="20"/>
        </w:rPr>
        <w:t xml:space="preserve"> </w:t>
      </w:r>
      <w:r w:rsidRPr="00507C0B">
        <w:rPr>
          <w:rFonts w:ascii="Century Gothic" w:hAnsi="Century Gothic"/>
          <w:sz w:val="20"/>
          <w:szCs w:val="20"/>
        </w:rPr>
        <w:t>secur</w:t>
      </w:r>
      <w:r w:rsidR="002035A6">
        <w:rPr>
          <w:rFonts w:ascii="Century Gothic" w:hAnsi="Century Gothic"/>
          <w:sz w:val="20"/>
          <w:szCs w:val="20"/>
        </w:rPr>
        <w:t xml:space="preserve">ely. </w:t>
      </w:r>
    </w:p>
    <w:p w14:paraId="2C3D2F3B" w14:textId="77777777" w:rsidR="007A2E2E" w:rsidRPr="00507C0B" w:rsidRDefault="007A2E2E">
      <w:pPr>
        <w:pStyle w:val="BodyText"/>
        <w:spacing w:before="5"/>
        <w:rPr>
          <w:rFonts w:ascii="Century Gothic" w:hAnsi="Century Gothic"/>
          <w:sz w:val="20"/>
          <w:szCs w:val="20"/>
        </w:rPr>
      </w:pPr>
    </w:p>
    <w:p w14:paraId="4249A600" w14:textId="60D80EFF" w:rsidR="007A2E2E" w:rsidRPr="00507C0B" w:rsidRDefault="002C3688">
      <w:pPr>
        <w:pStyle w:val="Heading3"/>
        <w:numPr>
          <w:ilvl w:val="1"/>
          <w:numId w:val="1"/>
        </w:numPr>
        <w:tabs>
          <w:tab w:val="left" w:pos="913"/>
          <w:tab w:val="left" w:pos="914"/>
        </w:tabs>
        <w:rPr>
          <w:rFonts w:ascii="Century Gothic" w:hAnsi="Century Gothic"/>
          <w:sz w:val="20"/>
          <w:szCs w:val="20"/>
        </w:rPr>
      </w:pPr>
      <w:r>
        <w:rPr>
          <w:rFonts w:ascii="Century Gothic" w:hAnsi="Century Gothic"/>
          <w:sz w:val="20"/>
          <w:szCs w:val="20"/>
        </w:rPr>
        <w:t xml:space="preserve">Educ8 </w:t>
      </w:r>
      <w:r w:rsidR="007C473D" w:rsidRPr="00507C0B">
        <w:rPr>
          <w:rFonts w:ascii="Century Gothic" w:hAnsi="Century Gothic"/>
          <w:sz w:val="20"/>
          <w:szCs w:val="20"/>
        </w:rPr>
        <w:t>Safeguarding</w:t>
      </w:r>
      <w:r w:rsidR="007C473D" w:rsidRPr="00507C0B">
        <w:rPr>
          <w:rFonts w:ascii="Century Gothic" w:hAnsi="Century Gothic"/>
          <w:spacing w:val="-2"/>
          <w:sz w:val="20"/>
          <w:szCs w:val="20"/>
        </w:rPr>
        <w:t xml:space="preserve"> </w:t>
      </w:r>
      <w:r w:rsidR="002B0270">
        <w:rPr>
          <w:rFonts w:ascii="Century Gothic" w:hAnsi="Century Gothic"/>
          <w:sz w:val="20"/>
          <w:szCs w:val="20"/>
        </w:rPr>
        <w:t>Officer</w:t>
      </w:r>
      <w:r w:rsidR="007C473D" w:rsidRPr="00507C0B">
        <w:rPr>
          <w:rFonts w:ascii="Century Gothic" w:hAnsi="Century Gothic"/>
          <w:sz w:val="20"/>
          <w:szCs w:val="20"/>
        </w:rPr>
        <w:t>:</w:t>
      </w:r>
    </w:p>
    <w:p w14:paraId="1E72375A" w14:textId="77777777" w:rsidR="007A2E2E" w:rsidRPr="00507C0B" w:rsidRDefault="007A2E2E">
      <w:pPr>
        <w:pStyle w:val="BodyText"/>
        <w:spacing w:before="7"/>
        <w:rPr>
          <w:rFonts w:ascii="Century Gothic" w:hAnsi="Century Gothic"/>
          <w:b/>
          <w:sz w:val="20"/>
          <w:szCs w:val="20"/>
        </w:rPr>
      </w:pPr>
    </w:p>
    <w:p w14:paraId="1EC23A02" w14:textId="00F977D2" w:rsidR="007A2E2E" w:rsidRDefault="007C473D">
      <w:pPr>
        <w:pStyle w:val="ListParagraph"/>
        <w:numPr>
          <w:ilvl w:val="2"/>
          <w:numId w:val="1"/>
        </w:numPr>
        <w:tabs>
          <w:tab w:val="left" w:pos="913"/>
          <w:tab w:val="left" w:pos="914"/>
        </w:tabs>
        <w:rPr>
          <w:rFonts w:ascii="Century Gothic" w:hAnsi="Century Gothic"/>
          <w:sz w:val="20"/>
          <w:szCs w:val="20"/>
        </w:rPr>
      </w:pPr>
      <w:r w:rsidRPr="00507C0B">
        <w:rPr>
          <w:rFonts w:ascii="Century Gothic" w:hAnsi="Century Gothic"/>
          <w:sz w:val="20"/>
          <w:szCs w:val="20"/>
        </w:rPr>
        <w:t>Ensuring that all designated Safeguarding Officers and their deputies have received appropriate</w:t>
      </w:r>
      <w:r w:rsidRPr="00507C0B">
        <w:rPr>
          <w:rFonts w:ascii="Century Gothic" w:hAnsi="Century Gothic"/>
          <w:spacing w:val="-24"/>
          <w:sz w:val="20"/>
          <w:szCs w:val="20"/>
        </w:rPr>
        <w:t xml:space="preserve"> </w:t>
      </w:r>
      <w:r w:rsidRPr="00507C0B">
        <w:rPr>
          <w:rFonts w:ascii="Century Gothic" w:hAnsi="Century Gothic"/>
          <w:sz w:val="20"/>
          <w:szCs w:val="20"/>
        </w:rPr>
        <w:t>training</w:t>
      </w:r>
    </w:p>
    <w:p w14:paraId="7D76554E" w14:textId="38864788" w:rsidR="003965EC" w:rsidRPr="00EF0807" w:rsidRDefault="003965EC" w:rsidP="00EF0807">
      <w:pPr>
        <w:pStyle w:val="ListParagraph"/>
        <w:numPr>
          <w:ilvl w:val="2"/>
          <w:numId w:val="1"/>
        </w:numPr>
        <w:tabs>
          <w:tab w:val="left" w:pos="913"/>
          <w:tab w:val="left" w:pos="914"/>
        </w:tabs>
        <w:spacing w:before="5"/>
        <w:rPr>
          <w:rFonts w:ascii="Century Gothic" w:hAnsi="Century Gothic"/>
          <w:sz w:val="20"/>
          <w:szCs w:val="20"/>
        </w:rPr>
      </w:pPr>
      <w:r w:rsidRPr="00507C0B">
        <w:rPr>
          <w:rFonts w:ascii="Century Gothic" w:hAnsi="Century Gothic"/>
          <w:sz w:val="20"/>
          <w:szCs w:val="20"/>
        </w:rPr>
        <w:t xml:space="preserve">Keeping </w:t>
      </w:r>
      <w:r>
        <w:rPr>
          <w:rFonts w:ascii="Century Gothic" w:hAnsi="Century Gothic"/>
          <w:sz w:val="20"/>
          <w:szCs w:val="20"/>
        </w:rPr>
        <w:t xml:space="preserve">the Safeguarding Group and </w:t>
      </w:r>
      <w:r w:rsidRPr="00507C0B">
        <w:rPr>
          <w:rFonts w:ascii="Century Gothic" w:hAnsi="Century Gothic"/>
          <w:sz w:val="20"/>
          <w:szCs w:val="20"/>
        </w:rPr>
        <w:t xml:space="preserve">Board informed of any issues and ensuring that there is always cover for the safeguarding </w:t>
      </w:r>
      <w:r w:rsidR="001427DF" w:rsidRPr="00507C0B">
        <w:rPr>
          <w:rFonts w:ascii="Century Gothic" w:hAnsi="Century Gothic"/>
          <w:sz w:val="20"/>
          <w:szCs w:val="20"/>
        </w:rPr>
        <w:t>officer</w:t>
      </w:r>
      <w:r w:rsidR="001427DF">
        <w:rPr>
          <w:rFonts w:ascii="Century Gothic" w:hAnsi="Century Gothic"/>
          <w:sz w:val="20"/>
          <w:szCs w:val="20"/>
        </w:rPr>
        <w:t xml:space="preserve"> </w:t>
      </w:r>
      <w:r w:rsidR="001427DF" w:rsidRPr="00507C0B">
        <w:rPr>
          <w:rFonts w:ascii="Century Gothic" w:hAnsi="Century Gothic"/>
          <w:spacing w:val="-36"/>
          <w:sz w:val="20"/>
          <w:szCs w:val="20"/>
        </w:rPr>
        <w:t>role</w:t>
      </w:r>
    </w:p>
    <w:p w14:paraId="1C382F0D" w14:textId="77777777" w:rsidR="007A2E2E" w:rsidRPr="00507C0B" w:rsidRDefault="007C473D">
      <w:pPr>
        <w:pStyle w:val="ListParagraph"/>
        <w:numPr>
          <w:ilvl w:val="2"/>
          <w:numId w:val="1"/>
        </w:numPr>
        <w:tabs>
          <w:tab w:val="left" w:pos="913"/>
          <w:tab w:val="left" w:pos="914"/>
        </w:tabs>
        <w:spacing w:before="36"/>
        <w:rPr>
          <w:rFonts w:ascii="Century Gothic" w:hAnsi="Century Gothic"/>
          <w:sz w:val="20"/>
          <w:szCs w:val="20"/>
        </w:rPr>
      </w:pPr>
      <w:r w:rsidRPr="00507C0B">
        <w:rPr>
          <w:rFonts w:ascii="Century Gothic" w:hAnsi="Century Gothic"/>
          <w:sz w:val="20"/>
          <w:szCs w:val="20"/>
        </w:rPr>
        <w:t>Ensuring that delivery and other staff have received appropriate</w:t>
      </w:r>
      <w:r w:rsidRPr="00507C0B">
        <w:rPr>
          <w:rFonts w:ascii="Century Gothic" w:hAnsi="Century Gothic"/>
          <w:spacing w:val="-6"/>
          <w:sz w:val="20"/>
          <w:szCs w:val="20"/>
        </w:rPr>
        <w:t xml:space="preserve"> </w:t>
      </w:r>
      <w:r w:rsidRPr="00507C0B">
        <w:rPr>
          <w:rFonts w:ascii="Century Gothic" w:hAnsi="Century Gothic"/>
          <w:sz w:val="20"/>
          <w:szCs w:val="20"/>
        </w:rPr>
        <w:t>training</w:t>
      </w:r>
    </w:p>
    <w:p w14:paraId="3271D4C6" w14:textId="08EA0EEB" w:rsidR="007A2E2E" w:rsidRPr="00507C0B" w:rsidRDefault="007C473D">
      <w:pPr>
        <w:pStyle w:val="ListParagraph"/>
        <w:numPr>
          <w:ilvl w:val="2"/>
          <w:numId w:val="1"/>
        </w:numPr>
        <w:tabs>
          <w:tab w:val="left" w:pos="913"/>
          <w:tab w:val="left" w:pos="914"/>
        </w:tabs>
        <w:spacing w:before="37"/>
        <w:rPr>
          <w:rFonts w:ascii="Century Gothic" w:hAnsi="Century Gothic"/>
          <w:sz w:val="20"/>
          <w:szCs w:val="20"/>
        </w:rPr>
      </w:pPr>
      <w:r w:rsidRPr="00507C0B">
        <w:rPr>
          <w:rFonts w:ascii="Century Gothic" w:hAnsi="Century Gothic"/>
          <w:sz w:val="20"/>
          <w:szCs w:val="20"/>
        </w:rPr>
        <w:t>Providing support and guidance t</w:t>
      </w:r>
      <w:r w:rsidR="00E652AE">
        <w:rPr>
          <w:rFonts w:ascii="Century Gothic" w:hAnsi="Century Gothic" w:cs="Arial"/>
          <w:sz w:val="20"/>
          <w:szCs w:val="20"/>
        </w:rPr>
        <w:t xml:space="preserve">o </w:t>
      </w:r>
      <w:r w:rsidR="01184D57">
        <w:rPr>
          <w:rFonts w:ascii="Century Gothic" w:hAnsi="Century Gothic" w:cs="Arial"/>
          <w:sz w:val="20"/>
          <w:szCs w:val="20"/>
        </w:rPr>
        <w:t>sub-contractor</w:t>
      </w:r>
      <w:r w:rsidR="004A7DBE">
        <w:rPr>
          <w:rFonts w:ascii="Century Gothic" w:hAnsi="Century Gothic" w:cs="Arial"/>
          <w:sz w:val="20"/>
          <w:szCs w:val="20"/>
        </w:rPr>
        <w:t xml:space="preserve"> </w:t>
      </w:r>
      <w:r w:rsidRPr="00507C0B">
        <w:rPr>
          <w:rFonts w:ascii="Century Gothic" w:hAnsi="Century Gothic"/>
          <w:sz w:val="20"/>
          <w:szCs w:val="20"/>
        </w:rPr>
        <w:t>safeguarding</w:t>
      </w:r>
      <w:r w:rsidRPr="00507C0B">
        <w:rPr>
          <w:rFonts w:ascii="Century Gothic" w:hAnsi="Century Gothic"/>
          <w:spacing w:val="-7"/>
          <w:sz w:val="20"/>
          <w:szCs w:val="20"/>
        </w:rPr>
        <w:t xml:space="preserve"> </w:t>
      </w:r>
      <w:r w:rsidRPr="00507C0B">
        <w:rPr>
          <w:rFonts w:ascii="Century Gothic" w:hAnsi="Century Gothic"/>
          <w:sz w:val="20"/>
          <w:szCs w:val="20"/>
        </w:rPr>
        <w:t>personnel</w:t>
      </w:r>
    </w:p>
    <w:p w14:paraId="53FC7B9B" w14:textId="77777777" w:rsidR="007A2E2E" w:rsidRPr="00507C0B" w:rsidRDefault="007C473D">
      <w:pPr>
        <w:pStyle w:val="ListParagraph"/>
        <w:numPr>
          <w:ilvl w:val="2"/>
          <w:numId w:val="1"/>
        </w:numPr>
        <w:tabs>
          <w:tab w:val="left" w:pos="913"/>
          <w:tab w:val="left" w:pos="914"/>
        </w:tabs>
        <w:spacing w:before="36"/>
        <w:rPr>
          <w:rFonts w:ascii="Century Gothic" w:hAnsi="Century Gothic"/>
          <w:sz w:val="20"/>
          <w:szCs w:val="20"/>
        </w:rPr>
      </w:pPr>
      <w:r w:rsidRPr="00507C0B">
        <w:rPr>
          <w:rFonts w:ascii="Century Gothic" w:hAnsi="Century Gothic"/>
          <w:sz w:val="20"/>
          <w:szCs w:val="20"/>
        </w:rPr>
        <w:t>Liaising with external agencies on safeguarding</w:t>
      </w:r>
      <w:r w:rsidRPr="00507C0B">
        <w:rPr>
          <w:rFonts w:ascii="Century Gothic" w:hAnsi="Century Gothic"/>
          <w:spacing w:val="-4"/>
          <w:sz w:val="20"/>
          <w:szCs w:val="20"/>
        </w:rPr>
        <w:t xml:space="preserve"> </w:t>
      </w:r>
      <w:r w:rsidRPr="00507C0B">
        <w:rPr>
          <w:rFonts w:ascii="Century Gothic" w:hAnsi="Century Gothic"/>
          <w:sz w:val="20"/>
          <w:szCs w:val="20"/>
        </w:rPr>
        <w:t>matters</w:t>
      </w:r>
    </w:p>
    <w:p w14:paraId="181ED4AF" w14:textId="77777777" w:rsidR="007A2E2E" w:rsidRPr="00507C0B" w:rsidRDefault="007C473D">
      <w:pPr>
        <w:pStyle w:val="ListParagraph"/>
        <w:numPr>
          <w:ilvl w:val="2"/>
          <w:numId w:val="1"/>
        </w:numPr>
        <w:tabs>
          <w:tab w:val="left" w:pos="913"/>
          <w:tab w:val="left" w:pos="914"/>
        </w:tabs>
        <w:spacing w:before="35"/>
        <w:rPr>
          <w:rFonts w:ascii="Century Gothic" w:hAnsi="Century Gothic"/>
          <w:sz w:val="20"/>
          <w:szCs w:val="20"/>
        </w:rPr>
      </w:pPr>
      <w:r w:rsidRPr="00507C0B">
        <w:rPr>
          <w:rFonts w:ascii="Century Gothic" w:hAnsi="Century Gothic"/>
          <w:sz w:val="20"/>
          <w:szCs w:val="20"/>
        </w:rPr>
        <w:t>Ensuring that the safeguarding policy and procedures are evaluated and reviewed at least</w:t>
      </w:r>
      <w:r w:rsidRPr="00507C0B">
        <w:rPr>
          <w:rFonts w:ascii="Century Gothic" w:hAnsi="Century Gothic"/>
          <w:spacing w:val="-24"/>
          <w:sz w:val="20"/>
          <w:szCs w:val="20"/>
        </w:rPr>
        <w:t xml:space="preserve"> </w:t>
      </w:r>
      <w:r w:rsidRPr="00507C0B">
        <w:rPr>
          <w:rFonts w:ascii="Century Gothic" w:hAnsi="Century Gothic"/>
          <w:sz w:val="20"/>
          <w:szCs w:val="20"/>
        </w:rPr>
        <w:t>annually</w:t>
      </w:r>
    </w:p>
    <w:p w14:paraId="71D1FC36" w14:textId="511F3FCB" w:rsidR="007A2E2E" w:rsidRDefault="007C473D">
      <w:pPr>
        <w:pStyle w:val="ListParagraph"/>
        <w:numPr>
          <w:ilvl w:val="2"/>
          <w:numId w:val="1"/>
        </w:numPr>
        <w:tabs>
          <w:tab w:val="left" w:pos="913"/>
          <w:tab w:val="left" w:pos="914"/>
        </w:tabs>
        <w:spacing w:before="36" w:line="273" w:lineRule="auto"/>
        <w:ind w:right="497"/>
        <w:rPr>
          <w:rFonts w:ascii="Century Gothic" w:hAnsi="Century Gothic"/>
          <w:sz w:val="20"/>
          <w:szCs w:val="20"/>
        </w:rPr>
      </w:pPr>
      <w:r w:rsidRPr="00507C0B">
        <w:rPr>
          <w:rFonts w:ascii="Century Gothic" w:hAnsi="Century Gothic"/>
          <w:sz w:val="20"/>
          <w:szCs w:val="20"/>
        </w:rPr>
        <w:t xml:space="preserve">Ensuring that </w:t>
      </w:r>
      <w:r w:rsidR="00A3777D">
        <w:rPr>
          <w:rFonts w:ascii="Century Gothic" w:hAnsi="Century Gothic"/>
          <w:sz w:val="20"/>
          <w:szCs w:val="20"/>
        </w:rPr>
        <w:t>the</w:t>
      </w:r>
      <w:r w:rsidRPr="00507C0B">
        <w:rPr>
          <w:rFonts w:ascii="Century Gothic" w:hAnsi="Century Gothic"/>
          <w:sz w:val="20"/>
          <w:szCs w:val="20"/>
        </w:rPr>
        <w:t xml:space="preserve"> organisation completes and retains all appropriate records securely</w:t>
      </w:r>
      <w:r w:rsidR="00FB297C">
        <w:rPr>
          <w:rFonts w:ascii="Century Gothic" w:hAnsi="Century Gothic"/>
          <w:sz w:val="20"/>
          <w:szCs w:val="20"/>
        </w:rPr>
        <w:t xml:space="preserve"> using MyConcern</w:t>
      </w:r>
      <w:r w:rsidR="00540001">
        <w:rPr>
          <w:rFonts w:ascii="Century Gothic" w:hAnsi="Century Gothic"/>
          <w:sz w:val="20"/>
          <w:szCs w:val="20"/>
        </w:rPr>
        <w:t xml:space="preserve"> software</w:t>
      </w:r>
      <w:r w:rsidRPr="00507C0B">
        <w:rPr>
          <w:rFonts w:ascii="Century Gothic" w:hAnsi="Century Gothic"/>
          <w:sz w:val="20"/>
          <w:szCs w:val="20"/>
        </w:rPr>
        <w:t xml:space="preserve"> and</w:t>
      </w:r>
      <w:r w:rsidR="00540001">
        <w:rPr>
          <w:rFonts w:ascii="Century Gothic" w:hAnsi="Century Gothic"/>
          <w:sz w:val="20"/>
          <w:szCs w:val="20"/>
        </w:rPr>
        <w:t xml:space="preserve"> </w:t>
      </w:r>
      <w:r w:rsidRPr="00507C0B">
        <w:rPr>
          <w:rFonts w:ascii="Century Gothic" w:hAnsi="Century Gothic"/>
          <w:sz w:val="20"/>
          <w:szCs w:val="20"/>
        </w:rPr>
        <w:t>in compliance with appropriate</w:t>
      </w:r>
      <w:r w:rsidRPr="00507C0B">
        <w:rPr>
          <w:rFonts w:ascii="Century Gothic" w:hAnsi="Century Gothic"/>
          <w:spacing w:val="-1"/>
          <w:sz w:val="20"/>
          <w:szCs w:val="20"/>
        </w:rPr>
        <w:t xml:space="preserve"> </w:t>
      </w:r>
      <w:r w:rsidRPr="00507C0B">
        <w:rPr>
          <w:rFonts w:ascii="Century Gothic" w:hAnsi="Century Gothic"/>
          <w:sz w:val="20"/>
          <w:szCs w:val="20"/>
        </w:rPr>
        <w:t>legislation</w:t>
      </w:r>
      <w:r w:rsidR="009C19B4">
        <w:rPr>
          <w:rFonts w:ascii="Century Gothic" w:hAnsi="Century Gothic"/>
          <w:sz w:val="20"/>
          <w:szCs w:val="20"/>
        </w:rPr>
        <w:t>.</w:t>
      </w:r>
    </w:p>
    <w:p w14:paraId="097C771F" w14:textId="7E1C1B71" w:rsidR="00296A1E" w:rsidRPr="00507C0B" w:rsidRDefault="00B509D9">
      <w:pPr>
        <w:pStyle w:val="ListParagraph"/>
        <w:numPr>
          <w:ilvl w:val="2"/>
          <w:numId w:val="1"/>
        </w:numPr>
        <w:tabs>
          <w:tab w:val="left" w:pos="913"/>
          <w:tab w:val="left" w:pos="914"/>
        </w:tabs>
        <w:spacing w:before="36" w:line="273" w:lineRule="auto"/>
        <w:ind w:right="497"/>
        <w:rPr>
          <w:rFonts w:ascii="Century Gothic" w:hAnsi="Century Gothic"/>
          <w:sz w:val="20"/>
          <w:szCs w:val="20"/>
        </w:rPr>
      </w:pPr>
      <w:r w:rsidRPr="1A03F14B">
        <w:rPr>
          <w:rFonts w:ascii="Century Gothic" w:hAnsi="Century Gothic"/>
          <w:sz w:val="20"/>
          <w:szCs w:val="20"/>
        </w:rPr>
        <w:t xml:space="preserve">Ensure when received a completed DBS Consent Form, that process is followed </w:t>
      </w:r>
      <w:r w:rsidR="00B82DCF" w:rsidRPr="1A03F14B">
        <w:rPr>
          <w:rFonts w:ascii="Century Gothic" w:hAnsi="Century Gothic"/>
          <w:sz w:val="20"/>
          <w:szCs w:val="20"/>
        </w:rPr>
        <w:t>with the individual</w:t>
      </w:r>
      <w:r w:rsidR="008E572C" w:rsidRPr="1A03F14B">
        <w:rPr>
          <w:rFonts w:ascii="Century Gothic" w:hAnsi="Century Gothic"/>
          <w:sz w:val="20"/>
          <w:szCs w:val="20"/>
        </w:rPr>
        <w:t>,</w:t>
      </w:r>
      <w:r w:rsidR="00B82DCF" w:rsidRPr="1A03F14B">
        <w:rPr>
          <w:rFonts w:ascii="Century Gothic" w:hAnsi="Century Gothic"/>
          <w:sz w:val="20"/>
          <w:szCs w:val="20"/>
        </w:rPr>
        <w:t xml:space="preserve"> to apply for a DBS Certificate. </w:t>
      </w:r>
      <w:r w:rsidR="008E572C" w:rsidRPr="1A03F14B">
        <w:rPr>
          <w:rFonts w:ascii="Century Gothic" w:hAnsi="Century Gothic"/>
          <w:sz w:val="20"/>
          <w:szCs w:val="20"/>
        </w:rPr>
        <w:t>Any c</w:t>
      </w:r>
      <w:r w:rsidR="008C3424" w:rsidRPr="1A03F14B">
        <w:rPr>
          <w:rFonts w:ascii="Century Gothic" w:hAnsi="Century Gothic"/>
          <w:sz w:val="20"/>
          <w:szCs w:val="20"/>
        </w:rPr>
        <w:t xml:space="preserve">onvictions/concerns identified upon return of the certificate are discussed with </w:t>
      </w:r>
      <w:r w:rsidR="00914E32" w:rsidRPr="1A03F14B">
        <w:rPr>
          <w:rFonts w:ascii="Century Gothic" w:hAnsi="Century Gothic"/>
          <w:sz w:val="20"/>
          <w:szCs w:val="20"/>
        </w:rPr>
        <w:t xml:space="preserve">their </w:t>
      </w:r>
      <w:r w:rsidR="008C3424" w:rsidRPr="1A03F14B">
        <w:rPr>
          <w:rFonts w:ascii="Century Gothic" w:hAnsi="Century Gothic"/>
          <w:sz w:val="20"/>
          <w:szCs w:val="20"/>
        </w:rPr>
        <w:t xml:space="preserve">Line Manager </w:t>
      </w:r>
      <w:r w:rsidR="006E2333" w:rsidRPr="1A03F14B">
        <w:rPr>
          <w:rFonts w:ascii="Century Gothic" w:hAnsi="Century Gothic"/>
          <w:sz w:val="20"/>
          <w:szCs w:val="20"/>
        </w:rPr>
        <w:t xml:space="preserve">to ensure </w:t>
      </w:r>
      <w:r w:rsidR="001427DF" w:rsidRPr="1A03F14B">
        <w:rPr>
          <w:rFonts w:ascii="Century Gothic" w:hAnsi="Century Gothic"/>
          <w:sz w:val="20"/>
          <w:szCs w:val="20"/>
        </w:rPr>
        <w:t xml:space="preserve">protection and </w:t>
      </w:r>
      <w:r w:rsidR="006E2333" w:rsidRPr="1A03F14B">
        <w:rPr>
          <w:rFonts w:ascii="Century Gothic" w:hAnsi="Century Gothic"/>
          <w:sz w:val="20"/>
          <w:szCs w:val="20"/>
        </w:rPr>
        <w:t xml:space="preserve">safety of the learner. </w:t>
      </w:r>
    </w:p>
    <w:p w14:paraId="0FD9D514" w14:textId="48DF175D" w:rsidR="1A03F14B" w:rsidRDefault="1A03F14B" w:rsidP="1A03F14B">
      <w:pPr>
        <w:pStyle w:val="ListParagraph"/>
        <w:tabs>
          <w:tab w:val="left" w:pos="913"/>
          <w:tab w:val="left" w:pos="914"/>
        </w:tabs>
        <w:spacing w:before="36" w:line="273" w:lineRule="auto"/>
        <w:ind w:right="497"/>
        <w:rPr>
          <w:rFonts w:ascii="Century Gothic" w:hAnsi="Century Gothic"/>
          <w:sz w:val="20"/>
          <w:szCs w:val="20"/>
        </w:rPr>
      </w:pPr>
    </w:p>
    <w:p w14:paraId="1FC59E21" w14:textId="77777777" w:rsidR="007A2E2E" w:rsidRPr="00507C0B" w:rsidRDefault="007C473D">
      <w:pPr>
        <w:pStyle w:val="Heading3"/>
        <w:numPr>
          <w:ilvl w:val="1"/>
          <w:numId w:val="1"/>
        </w:numPr>
        <w:tabs>
          <w:tab w:val="left" w:pos="913"/>
          <w:tab w:val="left" w:pos="914"/>
        </w:tabs>
        <w:spacing w:before="202"/>
        <w:rPr>
          <w:rFonts w:ascii="Century Gothic" w:hAnsi="Century Gothic"/>
          <w:b w:val="0"/>
          <w:sz w:val="20"/>
          <w:szCs w:val="20"/>
        </w:rPr>
      </w:pPr>
      <w:r w:rsidRPr="00507C0B">
        <w:rPr>
          <w:rFonts w:ascii="Century Gothic" w:hAnsi="Century Gothic"/>
          <w:sz w:val="20"/>
          <w:szCs w:val="20"/>
        </w:rPr>
        <w:t>Staff</w:t>
      </w:r>
      <w:r w:rsidRPr="00507C0B">
        <w:rPr>
          <w:rFonts w:ascii="Century Gothic" w:hAnsi="Century Gothic"/>
          <w:b w:val="0"/>
          <w:sz w:val="20"/>
          <w:szCs w:val="20"/>
        </w:rPr>
        <w:t>:</w:t>
      </w:r>
    </w:p>
    <w:p w14:paraId="7B500ADC" w14:textId="77777777" w:rsidR="007A2E2E" w:rsidRPr="00507C0B" w:rsidRDefault="007A2E2E">
      <w:pPr>
        <w:pStyle w:val="BodyText"/>
        <w:spacing w:before="10"/>
        <w:rPr>
          <w:rFonts w:ascii="Century Gothic" w:hAnsi="Century Gothic"/>
          <w:sz w:val="20"/>
          <w:szCs w:val="20"/>
        </w:rPr>
      </w:pPr>
    </w:p>
    <w:p w14:paraId="48BDA6F0" w14:textId="77777777" w:rsidR="007A2E2E" w:rsidRPr="00507C0B" w:rsidRDefault="007C473D">
      <w:pPr>
        <w:pStyle w:val="ListParagraph"/>
        <w:numPr>
          <w:ilvl w:val="2"/>
          <w:numId w:val="1"/>
        </w:numPr>
        <w:tabs>
          <w:tab w:val="left" w:pos="980"/>
          <w:tab w:val="left" w:pos="981"/>
        </w:tabs>
        <w:ind w:left="980" w:right="374"/>
        <w:rPr>
          <w:rFonts w:ascii="Century Gothic" w:hAnsi="Century Gothic"/>
          <w:sz w:val="20"/>
          <w:szCs w:val="20"/>
        </w:rPr>
      </w:pPr>
      <w:r w:rsidRPr="00507C0B">
        <w:rPr>
          <w:rFonts w:ascii="Century Gothic" w:hAnsi="Century Gothic"/>
          <w:sz w:val="20"/>
          <w:szCs w:val="20"/>
        </w:rPr>
        <w:t>Ensuring that they are aware of this policy and know how to follow the correct monitoring and reporting procedures</w:t>
      </w:r>
    </w:p>
    <w:p w14:paraId="2EBA1955" w14:textId="77777777" w:rsidR="007A2E2E" w:rsidRDefault="007C473D">
      <w:pPr>
        <w:pStyle w:val="ListParagraph"/>
        <w:numPr>
          <w:ilvl w:val="2"/>
          <w:numId w:val="1"/>
        </w:numPr>
        <w:tabs>
          <w:tab w:val="left" w:pos="980"/>
          <w:tab w:val="left" w:pos="981"/>
        </w:tabs>
        <w:spacing w:line="267" w:lineRule="exact"/>
        <w:ind w:left="980"/>
        <w:rPr>
          <w:rFonts w:ascii="Century Gothic" w:hAnsi="Century Gothic"/>
          <w:sz w:val="20"/>
          <w:szCs w:val="20"/>
        </w:rPr>
      </w:pPr>
      <w:r w:rsidRPr="00507C0B">
        <w:rPr>
          <w:rFonts w:ascii="Century Gothic" w:hAnsi="Century Gothic"/>
          <w:sz w:val="20"/>
          <w:szCs w:val="20"/>
        </w:rPr>
        <w:t>Ensuring that any safeguarding concerns are raised promptly and in line with safeguarding</w:t>
      </w:r>
      <w:r w:rsidRPr="00507C0B">
        <w:rPr>
          <w:rFonts w:ascii="Century Gothic" w:hAnsi="Century Gothic"/>
          <w:spacing w:val="-30"/>
          <w:sz w:val="20"/>
          <w:szCs w:val="20"/>
        </w:rPr>
        <w:t xml:space="preserve"> </w:t>
      </w:r>
      <w:r w:rsidRPr="00507C0B">
        <w:rPr>
          <w:rFonts w:ascii="Century Gothic" w:hAnsi="Century Gothic"/>
          <w:sz w:val="20"/>
          <w:szCs w:val="20"/>
        </w:rPr>
        <w:t>procedures</w:t>
      </w:r>
    </w:p>
    <w:p w14:paraId="651A5457" w14:textId="512712EB" w:rsidR="009322D4" w:rsidRPr="004F7EA8" w:rsidRDefault="009322D4">
      <w:pPr>
        <w:pStyle w:val="ListParagraph"/>
        <w:numPr>
          <w:ilvl w:val="2"/>
          <w:numId w:val="1"/>
        </w:numPr>
        <w:tabs>
          <w:tab w:val="left" w:pos="980"/>
          <w:tab w:val="left" w:pos="981"/>
        </w:tabs>
        <w:spacing w:line="267" w:lineRule="exact"/>
        <w:ind w:left="980"/>
        <w:rPr>
          <w:rFonts w:ascii="Century Gothic" w:hAnsi="Century Gothic"/>
          <w:sz w:val="20"/>
          <w:szCs w:val="20"/>
        </w:rPr>
      </w:pPr>
      <w:r w:rsidRPr="004F7EA8">
        <w:rPr>
          <w:rFonts w:ascii="Century Gothic" w:hAnsi="Century Gothic"/>
          <w:sz w:val="20"/>
          <w:szCs w:val="20"/>
        </w:rPr>
        <w:t xml:space="preserve">To </w:t>
      </w:r>
      <w:r w:rsidR="00424798" w:rsidRPr="004F7EA8">
        <w:rPr>
          <w:rFonts w:ascii="Century Gothic" w:hAnsi="Century Gothic"/>
          <w:sz w:val="20"/>
          <w:szCs w:val="20"/>
        </w:rPr>
        <w:t xml:space="preserve">continue to provide the DSL with any updates regarding the </w:t>
      </w:r>
      <w:r w:rsidR="00AB60A8" w:rsidRPr="004F7EA8">
        <w:rPr>
          <w:rFonts w:ascii="Century Gothic" w:hAnsi="Century Gothic"/>
          <w:sz w:val="20"/>
          <w:szCs w:val="20"/>
        </w:rPr>
        <w:t>referral and to update using the MyConcern software</w:t>
      </w:r>
      <w:r w:rsidR="002E5E58" w:rsidRPr="004F7EA8">
        <w:rPr>
          <w:rFonts w:ascii="Century Gothic" w:hAnsi="Century Gothic"/>
          <w:sz w:val="20"/>
          <w:szCs w:val="20"/>
        </w:rPr>
        <w:t xml:space="preserve"> to ensure personal details remain confidential. </w:t>
      </w:r>
    </w:p>
    <w:p w14:paraId="346AAB0B" w14:textId="164AF742" w:rsidR="007A2E2E" w:rsidRDefault="007C473D">
      <w:pPr>
        <w:pStyle w:val="ListParagraph"/>
        <w:numPr>
          <w:ilvl w:val="2"/>
          <w:numId w:val="1"/>
        </w:numPr>
        <w:tabs>
          <w:tab w:val="left" w:pos="980"/>
          <w:tab w:val="left" w:pos="981"/>
        </w:tabs>
        <w:ind w:left="980" w:right="372"/>
        <w:rPr>
          <w:rFonts w:ascii="Century Gothic" w:hAnsi="Century Gothic"/>
          <w:sz w:val="20"/>
          <w:szCs w:val="20"/>
        </w:rPr>
      </w:pPr>
      <w:r w:rsidRPr="00507C0B">
        <w:rPr>
          <w:rFonts w:ascii="Century Gothic" w:hAnsi="Century Gothic"/>
          <w:sz w:val="20"/>
          <w:szCs w:val="20"/>
        </w:rPr>
        <w:t>Where</w:t>
      </w:r>
      <w:r w:rsidRPr="00507C0B">
        <w:rPr>
          <w:rFonts w:ascii="Century Gothic" w:hAnsi="Century Gothic"/>
          <w:spacing w:val="-13"/>
          <w:sz w:val="20"/>
          <w:szCs w:val="20"/>
        </w:rPr>
        <w:t xml:space="preserve"> </w:t>
      </w:r>
      <w:r w:rsidRPr="00507C0B">
        <w:rPr>
          <w:rFonts w:ascii="Century Gothic" w:hAnsi="Century Gothic"/>
          <w:sz w:val="20"/>
          <w:szCs w:val="20"/>
        </w:rPr>
        <w:t>concerns</w:t>
      </w:r>
      <w:r w:rsidRPr="00507C0B">
        <w:rPr>
          <w:rFonts w:ascii="Century Gothic" w:hAnsi="Century Gothic"/>
          <w:spacing w:val="-15"/>
          <w:sz w:val="20"/>
          <w:szCs w:val="20"/>
        </w:rPr>
        <w:t xml:space="preserve"> </w:t>
      </w:r>
      <w:r w:rsidRPr="00507C0B">
        <w:rPr>
          <w:rFonts w:ascii="Century Gothic" w:hAnsi="Century Gothic"/>
          <w:sz w:val="20"/>
          <w:szCs w:val="20"/>
        </w:rPr>
        <w:t>are</w:t>
      </w:r>
      <w:r w:rsidRPr="00507C0B">
        <w:rPr>
          <w:rFonts w:ascii="Century Gothic" w:hAnsi="Century Gothic"/>
          <w:spacing w:val="-13"/>
          <w:sz w:val="20"/>
          <w:szCs w:val="20"/>
        </w:rPr>
        <w:t xml:space="preserve"> </w:t>
      </w:r>
      <w:r w:rsidRPr="00507C0B">
        <w:rPr>
          <w:rFonts w:ascii="Century Gothic" w:hAnsi="Century Gothic"/>
          <w:sz w:val="20"/>
          <w:szCs w:val="20"/>
        </w:rPr>
        <w:t>felt</w:t>
      </w:r>
      <w:r w:rsidRPr="00507C0B">
        <w:rPr>
          <w:rFonts w:ascii="Century Gothic" w:hAnsi="Century Gothic"/>
          <w:spacing w:val="-12"/>
          <w:sz w:val="20"/>
          <w:szCs w:val="20"/>
        </w:rPr>
        <w:t xml:space="preserve"> </w:t>
      </w:r>
      <w:r w:rsidRPr="00507C0B">
        <w:rPr>
          <w:rFonts w:ascii="Century Gothic" w:hAnsi="Century Gothic"/>
          <w:sz w:val="20"/>
          <w:szCs w:val="20"/>
        </w:rPr>
        <w:t>to</w:t>
      </w:r>
      <w:r w:rsidRPr="00507C0B">
        <w:rPr>
          <w:rFonts w:ascii="Century Gothic" w:hAnsi="Century Gothic"/>
          <w:spacing w:val="-15"/>
          <w:sz w:val="20"/>
          <w:szCs w:val="20"/>
        </w:rPr>
        <w:t xml:space="preserve"> </w:t>
      </w:r>
      <w:r w:rsidRPr="00507C0B">
        <w:rPr>
          <w:rFonts w:ascii="Century Gothic" w:hAnsi="Century Gothic"/>
          <w:sz w:val="20"/>
          <w:szCs w:val="20"/>
        </w:rPr>
        <w:t>have</w:t>
      </w:r>
      <w:r w:rsidRPr="00507C0B">
        <w:rPr>
          <w:rFonts w:ascii="Century Gothic" w:hAnsi="Century Gothic"/>
          <w:spacing w:val="-13"/>
          <w:sz w:val="20"/>
          <w:szCs w:val="20"/>
        </w:rPr>
        <w:t xml:space="preserve"> </w:t>
      </w:r>
      <w:r w:rsidRPr="00507C0B">
        <w:rPr>
          <w:rFonts w:ascii="Century Gothic" w:hAnsi="Century Gothic"/>
          <w:sz w:val="20"/>
          <w:szCs w:val="20"/>
        </w:rPr>
        <w:t>not</w:t>
      </w:r>
      <w:r w:rsidRPr="00507C0B">
        <w:rPr>
          <w:rFonts w:ascii="Century Gothic" w:hAnsi="Century Gothic"/>
          <w:spacing w:val="-13"/>
          <w:sz w:val="20"/>
          <w:szCs w:val="20"/>
        </w:rPr>
        <w:t xml:space="preserve"> </w:t>
      </w:r>
      <w:r w:rsidRPr="00507C0B">
        <w:rPr>
          <w:rFonts w:ascii="Century Gothic" w:hAnsi="Century Gothic"/>
          <w:sz w:val="20"/>
          <w:szCs w:val="20"/>
        </w:rPr>
        <w:t>been</w:t>
      </w:r>
      <w:r w:rsidRPr="00507C0B">
        <w:rPr>
          <w:rFonts w:ascii="Century Gothic" w:hAnsi="Century Gothic"/>
          <w:spacing w:val="-11"/>
          <w:sz w:val="20"/>
          <w:szCs w:val="20"/>
        </w:rPr>
        <w:t xml:space="preserve"> </w:t>
      </w:r>
      <w:r w:rsidRPr="00507C0B">
        <w:rPr>
          <w:rFonts w:ascii="Century Gothic" w:hAnsi="Century Gothic"/>
          <w:sz w:val="20"/>
          <w:szCs w:val="20"/>
        </w:rPr>
        <w:t>appropriately</w:t>
      </w:r>
      <w:r w:rsidRPr="00507C0B">
        <w:rPr>
          <w:rFonts w:ascii="Century Gothic" w:hAnsi="Century Gothic"/>
          <w:spacing w:val="-12"/>
          <w:sz w:val="20"/>
          <w:szCs w:val="20"/>
        </w:rPr>
        <w:t xml:space="preserve"> </w:t>
      </w:r>
      <w:r w:rsidRPr="00507C0B">
        <w:rPr>
          <w:rFonts w:ascii="Century Gothic" w:hAnsi="Century Gothic"/>
          <w:sz w:val="20"/>
          <w:szCs w:val="20"/>
        </w:rPr>
        <w:t>addressed,</w:t>
      </w:r>
      <w:r w:rsidRPr="00507C0B">
        <w:rPr>
          <w:rFonts w:ascii="Century Gothic" w:hAnsi="Century Gothic"/>
          <w:spacing w:val="-13"/>
          <w:sz w:val="20"/>
          <w:szCs w:val="20"/>
        </w:rPr>
        <w:t xml:space="preserve"> </w:t>
      </w:r>
      <w:r w:rsidRPr="00507C0B">
        <w:rPr>
          <w:rFonts w:ascii="Century Gothic" w:hAnsi="Century Gothic"/>
          <w:sz w:val="20"/>
          <w:szCs w:val="20"/>
        </w:rPr>
        <w:t>staff</w:t>
      </w:r>
      <w:r w:rsidRPr="00507C0B">
        <w:rPr>
          <w:rFonts w:ascii="Century Gothic" w:hAnsi="Century Gothic"/>
          <w:spacing w:val="-13"/>
          <w:sz w:val="20"/>
          <w:szCs w:val="20"/>
        </w:rPr>
        <w:t xml:space="preserve"> </w:t>
      </w:r>
      <w:r w:rsidRPr="00507C0B">
        <w:rPr>
          <w:rFonts w:ascii="Century Gothic" w:hAnsi="Century Gothic"/>
          <w:sz w:val="20"/>
          <w:szCs w:val="20"/>
        </w:rPr>
        <w:t>have</w:t>
      </w:r>
      <w:r w:rsidRPr="00507C0B">
        <w:rPr>
          <w:rFonts w:ascii="Century Gothic" w:hAnsi="Century Gothic"/>
          <w:spacing w:val="-13"/>
          <w:sz w:val="20"/>
          <w:szCs w:val="20"/>
        </w:rPr>
        <w:t xml:space="preserve"> </w:t>
      </w:r>
      <w:r w:rsidRPr="00507C0B">
        <w:rPr>
          <w:rFonts w:ascii="Century Gothic" w:hAnsi="Century Gothic"/>
          <w:sz w:val="20"/>
          <w:szCs w:val="20"/>
        </w:rPr>
        <w:t>the</w:t>
      </w:r>
      <w:r w:rsidRPr="00507C0B">
        <w:rPr>
          <w:rFonts w:ascii="Century Gothic" w:hAnsi="Century Gothic"/>
          <w:spacing w:val="-12"/>
          <w:sz w:val="20"/>
          <w:szCs w:val="20"/>
        </w:rPr>
        <w:t xml:space="preserve"> </w:t>
      </w:r>
      <w:r w:rsidRPr="00507C0B">
        <w:rPr>
          <w:rFonts w:ascii="Century Gothic" w:hAnsi="Century Gothic"/>
          <w:sz w:val="20"/>
          <w:szCs w:val="20"/>
        </w:rPr>
        <w:t>responsibility</w:t>
      </w:r>
      <w:r w:rsidRPr="00507C0B">
        <w:rPr>
          <w:rFonts w:ascii="Century Gothic" w:hAnsi="Century Gothic"/>
          <w:spacing w:val="-12"/>
          <w:sz w:val="20"/>
          <w:szCs w:val="20"/>
        </w:rPr>
        <w:t xml:space="preserve"> </w:t>
      </w:r>
      <w:r w:rsidRPr="00507C0B">
        <w:rPr>
          <w:rFonts w:ascii="Century Gothic" w:hAnsi="Century Gothic"/>
          <w:sz w:val="20"/>
          <w:szCs w:val="20"/>
        </w:rPr>
        <w:t>to</w:t>
      </w:r>
      <w:r w:rsidRPr="00507C0B">
        <w:rPr>
          <w:rFonts w:ascii="Century Gothic" w:hAnsi="Century Gothic"/>
          <w:spacing w:val="-13"/>
          <w:sz w:val="20"/>
          <w:szCs w:val="20"/>
        </w:rPr>
        <w:t xml:space="preserve"> </w:t>
      </w:r>
      <w:r w:rsidRPr="00507C0B">
        <w:rPr>
          <w:rFonts w:ascii="Century Gothic" w:hAnsi="Century Gothic"/>
          <w:sz w:val="20"/>
          <w:szCs w:val="20"/>
        </w:rPr>
        <w:t>raise</w:t>
      </w:r>
      <w:r w:rsidRPr="00507C0B">
        <w:rPr>
          <w:rFonts w:ascii="Century Gothic" w:hAnsi="Century Gothic"/>
          <w:spacing w:val="-13"/>
          <w:sz w:val="20"/>
          <w:szCs w:val="20"/>
        </w:rPr>
        <w:t xml:space="preserve"> </w:t>
      </w:r>
      <w:r w:rsidRPr="00507C0B">
        <w:rPr>
          <w:rFonts w:ascii="Century Gothic" w:hAnsi="Century Gothic"/>
          <w:sz w:val="20"/>
          <w:szCs w:val="20"/>
        </w:rPr>
        <w:t xml:space="preserve">concerns directly with the </w:t>
      </w:r>
      <w:r w:rsidR="002C3688">
        <w:rPr>
          <w:rFonts w:ascii="Century Gothic" w:hAnsi="Century Gothic"/>
          <w:sz w:val="20"/>
          <w:szCs w:val="20"/>
        </w:rPr>
        <w:t>Educ8</w:t>
      </w:r>
      <w:r w:rsidRPr="00507C0B">
        <w:rPr>
          <w:rFonts w:ascii="Century Gothic" w:hAnsi="Century Gothic"/>
          <w:sz w:val="20"/>
          <w:szCs w:val="20"/>
        </w:rPr>
        <w:t xml:space="preserve"> </w:t>
      </w:r>
      <w:r w:rsidR="003223BD">
        <w:rPr>
          <w:rFonts w:ascii="Century Gothic" w:hAnsi="Century Gothic"/>
          <w:sz w:val="20"/>
          <w:szCs w:val="20"/>
        </w:rPr>
        <w:t>Head of Quality</w:t>
      </w:r>
      <w:r w:rsidR="00C60223">
        <w:rPr>
          <w:rFonts w:ascii="Century Gothic" w:hAnsi="Century Gothic"/>
          <w:sz w:val="20"/>
          <w:szCs w:val="20"/>
        </w:rPr>
        <w:t xml:space="preserve"> and Compliance.</w:t>
      </w:r>
    </w:p>
    <w:p w14:paraId="74B7240A" w14:textId="70A9EED1" w:rsidR="00C236E9" w:rsidRPr="00507C0B" w:rsidRDefault="00F5335B">
      <w:pPr>
        <w:pStyle w:val="ListParagraph"/>
        <w:numPr>
          <w:ilvl w:val="2"/>
          <w:numId w:val="1"/>
        </w:numPr>
        <w:tabs>
          <w:tab w:val="left" w:pos="980"/>
          <w:tab w:val="left" w:pos="981"/>
        </w:tabs>
        <w:ind w:left="980" w:right="372"/>
        <w:rPr>
          <w:rFonts w:ascii="Century Gothic" w:hAnsi="Century Gothic"/>
          <w:sz w:val="20"/>
          <w:szCs w:val="20"/>
        </w:rPr>
      </w:pPr>
      <w:r>
        <w:rPr>
          <w:rFonts w:ascii="Century Gothic" w:hAnsi="Century Gothic"/>
          <w:sz w:val="20"/>
          <w:szCs w:val="20"/>
        </w:rPr>
        <w:t xml:space="preserve">There will be occasions when learners under the age of eighteen will live on-site </w:t>
      </w:r>
      <w:r w:rsidR="00D25B12">
        <w:rPr>
          <w:rFonts w:ascii="Century Gothic" w:hAnsi="Century Gothic"/>
          <w:sz w:val="20"/>
          <w:szCs w:val="20"/>
        </w:rPr>
        <w:t>with their employer or/and other staff members. If the employer and/or staff members are over the age of eighteen, Educ8 Group staff need to ensure that they have received a completed DBS Consent Form from the individual</w:t>
      </w:r>
      <w:r w:rsidR="00296A1E">
        <w:rPr>
          <w:rFonts w:ascii="Century Gothic" w:hAnsi="Century Gothic"/>
          <w:sz w:val="20"/>
          <w:szCs w:val="20"/>
        </w:rPr>
        <w:t xml:space="preserve">/s and pass the form onto the Designated Safeguarding Lead. </w:t>
      </w:r>
    </w:p>
    <w:p w14:paraId="7B30A4AD" w14:textId="77777777" w:rsidR="007A2E2E" w:rsidRPr="00507C0B" w:rsidRDefault="007A2E2E">
      <w:pPr>
        <w:pStyle w:val="BodyText"/>
        <w:spacing w:before="9"/>
        <w:rPr>
          <w:rFonts w:ascii="Century Gothic" w:hAnsi="Century Gothic"/>
          <w:sz w:val="20"/>
          <w:szCs w:val="20"/>
        </w:rPr>
      </w:pPr>
    </w:p>
    <w:p w14:paraId="142A7F54" w14:textId="77777777" w:rsidR="007A2E2E" w:rsidRPr="00507C0B" w:rsidRDefault="007C473D">
      <w:pPr>
        <w:pStyle w:val="Heading3"/>
        <w:numPr>
          <w:ilvl w:val="1"/>
          <w:numId w:val="1"/>
        </w:numPr>
        <w:tabs>
          <w:tab w:val="left" w:pos="913"/>
          <w:tab w:val="left" w:pos="914"/>
        </w:tabs>
        <w:rPr>
          <w:rFonts w:ascii="Century Gothic" w:hAnsi="Century Gothic"/>
          <w:sz w:val="20"/>
          <w:szCs w:val="20"/>
        </w:rPr>
      </w:pPr>
      <w:r w:rsidRPr="00507C0B">
        <w:rPr>
          <w:rFonts w:ascii="Century Gothic" w:hAnsi="Century Gothic"/>
          <w:sz w:val="20"/>
          <w:szCs w:val="20"/>
        </w:rPr>
        <w:t>Learners:</w:t>
      </w:r>
    </w:p>
    <w:p w14:paraId="3D63845F" w14:textId="77777777" w:rsidR="007A2E2E" w:rsidRPr="00507C0B" w:rsidRDefault="007A2E2E">
      <w:pPr>
        <w:pStyle w:val="BodyText"/>
        <w:spacing w:before="2"/>
        <w:rPr>
          <w:rFonts w:ascii="Century Gothic" w:hAnsi="Century Gothic"/>
          <w:b/>
          <w:sz w:val="20"/>
          <w:szCs w:val="20"/>
        </w:rPr>
      </w:pPr>
    </w:p>
    <w:p w14:paraId="2DD9F599" w14:textId="77777777" w:rsidR="007A2E2E" w:rsidRPr="00507C0B" w:rsidRDefault="007C473D">
      <w:pPr>
        <w:pStyle w:val="BodyText"/>
        <w:ind w:left="913"/>
        <w:rPr>
          <w:rFonts w:ascii="Century Gothic" w:hAnsi="Century Gothic"/>
          <w:sz w:val="20"/>
          <w:szCs w:val="20"/>
        </w:rPr>
      </w:pPr>
      <w:r w:rsidRPr="00507C0B">
        <w:rPr>
          <w:rFonts w:ascii="Century Gothic" w:hAnsi="Century Gothic"/>
          <w:sz w:val="20"/>
          <w:szCs w:val="20"/>
        </w:rPr>
        <w:t xml:space="preserve">Raising any safeguarding concerns with their </w:t>
      </w:r>
      <w:r w:rsidR="00BC5303" w:rsidRPr="00507C0B">
        <w:rPr>
          <w:rFonts w:ascii="Century Gothic" w:hAnsi="Century Gothic"/>
          <w:sz w:val="20"/>
          <w:szCs w:val="20"/>
        </w:rPr>
        <w:t xml:space="preserve">Trainer Coach </w:t>
      </w:r>
      <w:r w:rsidRPr="00507C0B">
        <w:rPr>
          <w:rFonts w:ascii="Century Gothic" w:hAnsi="Century Gothic"/>
          <w:sz w:val="20"/>
          <w:szCs w:val="20"/>
        </w:rPr>
        <w:t>or Safeguarding Officer</w:t>
      </w:r>
    </w:p>
    <w:p w14:paraId="1DAFB431" w14:textId="77777777" w:rsidR="007A2E2E" w:rsidRPr="00507C0B" w:rsidRDefault="007A2E2E">
      <w:pPr>
        <w:rPr>
          <w:rFonts w:ascii="Century Gothic" w:hAnsi="Century Gothic"/>
          <w:sz w:val="20"/>
          <w:szCs w:val="20"/>
        </w:rPr>
        <w:sectPr w:rsidR="007A2E2E" w:rsidRPr="00507C0B">
          <w:footerReference w:type="first" r:id="rId19"/>
          <w:pgSz w:w="11910" w:h="16840"/>
          <w:pgMar w:top="360" w:right="760" w:bottom="1240" w:left="940" w:header="0" w:footer="1059" w:gutter="0"/>
          <w:cols w:space="720"/>
        </w:sectPr>
      </w:pPr>
    </w:p>
    <w:p w14:paraId="05B7EF0B" w14:textId="627138E7" w:rsidR="007A2E2E" w:rsidRDefault="007A2E2E">
      <w:pPr>
        <w:pStyle w:val="BodyText"/>
        <w:rPr>
          <w:rFonts w:ascii="Century Gothic" w:hAnsi="Century Gothic"/>
          <w:sz w:val="20"/>
          <w:szCs w:val="20"/>
        </w:rPr>
      </w:pPr>
    </w:p>
    <w:p w14:paraId="2CA0E018" w14:textId="32C1BAF5" w:rsidR="00ED3E69" w:rsidRDefault="00ED3E69">
      <w:pPr>
        <w:pStyle w:val="BodyText"/>
        <w:rPr>
          <w:rFonts w:ascii="Century Gothic" w:hAnsi="Century Gothic"/>
          <w:b/>
          <w:sz w:val="20"/>
          <w:szCs w:val="20"/>
        </w:rPr>
      </w:pPr>
    </w:p>
    <w:p w14:paraId="4D2E125C" w14:textId="77777777" w:rsidR="00ED3E69" w:rsidRPr="00507C0B" w:rsidRDefault="00ED3E69">
      <w:pPr>
        <w:pStyle w:val="BodyText"/>
        <w:rPr>
          <w:rFonts w:ascii="Century Gothic" w:hAnsi="Century Gothic"/>
          <w:b/>
          <w:sz w:val="20"/>
          <w:szCs w:val="20"/>
        </w:rPr>
      </w:pPr>
    </w:p>
    <w:p w14:paraId="7C5A1D1C" w14:textId="77777777" w:rsidR="007A2E2E" w:rsidRPr="00507C0B" w:rsidRDefault="007A2E2E">
      <w:pPr>
        <w:pStyle w:val="BodyText"/>
        <w:rPr>
          <w:rFonts w:ascii="Century Gothic" w:hAnsi="Century Gothic"/>
          <w:b/>
          <w:sz w:val="20"/>
          <w:szCs w:val="20"/>
        </w:rPr>
      </w:pPr>
    </w:p>
    <w:p w14:paraId="281BAA24" w14:textId="6236A64A" w:rsidR="007A2E2E" w:rsidRPr="000A5240" w:rsidRDefault="000A5240" w:rsidP="000A5240">
      <w:pPr>
        <w:tabs>
          <w:tab w:val="left" w:pos="913"/>
          <w:tab w:val="left" w:pos="914"/>
        </w:tabs>
        <w:spacing w:before="1"/>
        <w:rPr>
          <w:rFonts w:ascii="Century Gothic" w:hAnsi="Century Gothic"/>
          <w:b/>
          <w:sz w:val="20"/>
          <w:szCs w:val="20"/>
        </w:rPr>
      </w:pPr>
      <w:r>
        <w:rPr>
          <w:rFonts w:ascii="Century Gothic" w:hAnsi="Century Gothic"/>
          <w:b/>
          <w:sz w:val="20"/>
          <w:szCs w:val="20"/>
        </w:rPr>
        <w:t>7.</w:t>
      </w:r>
      <w:r>
        <w:rPr>
          <w:rFonts w:ascii="Century Gothic" w:hAnsi="Century Gothic"/>
          <w:b/>
          <w:sz w:val="20"/>
          <w:szCs w:val="20"/>
        </w:rPr>
        <w:tab/>
      </w:r>
      <w:r w:rsidR="007C473D" w:rsidRPr="000A5240">
        <w:rPr>
          <w:rFonts w:ascii="Century Gothic" w:hAnsi="Century Gothic"/>
          <w:b/>
          <w:sz w:val="20"/>
          <w:szCs w:val="20"/>
        </w:rPr>
        <w:t xml:space="preserve">Reporting Safeguarding Concerns and </w:t>
      </w:r>
      <w:r w:rsidR="002C3688" w:rsidRPr="000A5240">
        <w:rPr>
          <w:rFonts w:ascii="Century Gothic" w:hAnsi="Century Gothic"/>
          <w:b/>
          <w:sz w:val="20"/>
          <w:szCs w:val="20"/>
        </w:rPr>
        <w:t xml:space="preserve">Educ8 </w:t>
      </w:r>
      <w:r w:rsidR="007C473D" w:rsidRPr="000A5240">
        <w:rPr>
          <w:rFonts w:ascii="Century Gothic" w:hAnsi="Century Gothic"/>
          <w:b/>
          <w:sz w:val="20"/>
          <w:szCs w:val="20"/>
        </w:rPr>
        <w:t>Safeguarding Contact</w:t>
      </w:r>
      <w:r w:rsidR="007C473D" w:rsidRPr="000A5240">
        <w:rPr>
          <w:rFonts w:ascii="Century Gothic" w:hAnsi="Century Gothic"/>
          <w:b/>
          <w:spacing w:val="-4"/>
          <w:sz w:val="20"/>
          <w:szCs w:val="20"/>
        </w:rPr>
        <w:t xml:space="preserve"> </w:t>
      </w:r>
      <w:r w:rsidR="007C473D" w:rsidRPr="000A5240">
        <w:rPr>
          <w:rFonts w:ascii="Century Gothic" w:hAnsi="Century Gothic"/>
          <w:b/>
          <w:sz w:val="20"/>
          <w:szCs w:val="20"/>
        </w:rPr>
        <w:t>Details</w:t>
      </w:r>
    </w:p>
    <w:p w14:paraId="485B015E" w14:textId="77777777" w:rsidR="007A2E2E" w:rsidRDefault="007A2E2E">
      <w:pPr>
        <w:pStyle w:val="BodyText"/>
        <w:rPr>
          <w:b/>
          <w:sz w:val="20"/>
        </w:rPr>
      </w:pPr>
    </w:p>
    <w:p w14:paraId="66504844" w14:textId="659651C0" w:rsidR="007A2E2E" w:rsidRDefault="00747205">
      <w:pPr>
        <w:pStyle w:val="BodyText"/>
        <w:ind w:left="913" w:right="301"/>
      </w:pPr>
      <w:r>
        <w:rPr>
          <w:rFonts w:ascii="Century Gothic" w:hAnsi="Century Gothic"/>
          <w:noProof/>
          <w:sz w:val="20"/>
          <w:szCs w:val="20"/>
        </w:rPr>
        <mc:AlternateContent>
          <mc:Choice Requires="wpg">
            <w:drawing>
              <wp:anchor distT="0" distB="0" distL="114300" distR="114300" simplePos="0" relativeHeight="251658243" behindDoc="1" locked="0" layoutInCell="1" allowOverlap="1" wp14:anchorId="3B91BC6B" wp14:editId="475E0CC1">
                <wp:simplePos x="0" y="0"/>
                <wp:positionH relativeFrom="page">
                  <wp:posOffset>707390</wp:posOffset>
                </wp:positionH>
                <wp:positionV relativeFrom="paragraph">
                  <wp:posOffset>550545</wp:posOffset>
                </wp:positionV>
                <wp:extent cx="5798185" cy="863600"/>
                <wp:effectExtent l="2540" t="635" r="0" b="2540"/>
                <wp:wrapNone/>
                <wp:docPr id="3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863600"/>
                          <a:chOff x="1114" y="867"/>
                          <a:chExt cx="9131" cy="1360"/>
                        </a:xfrm>
                      </wpg:grpSpPr>
                      <pic:pic xmlns:pic="http://schemas.openxmlformats.org/drawingml/2006/picture">
                        <pic:nvPicPr>
                          <pic:cNvPr id="35"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154" y="1338"/>
                            <a:ext cx="2302"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492" y="978"/>
                            <a:ext cx="2300" cy="778"/>
                          </a:xfrm>
                          <a:prstGeom prst="rect">
                            <a:avLst/>
                          </a:prstGeom>
                          <a:noFill/>
                          <a:extLst>
                            <a:ext uri="{909E8E84-426E-40DD-AFC4-6F175D3DCCD1}">
                              <a14:hiddenFill xmlns:a14="http://schemas.microsoft.com/office/drawing/2010/main">
                                <a:solidFill>
                                  <a:srgbClr val="FFFFFF"/>
                                </a:solidFill>
                              </a14:hiddenFill>
                            </a:ext>
                          </a:extLst>
                        </pic:spPr>
                      </pic:pic>
                      <wps:wsp>
                        <wps:cNvPr id="37" name="AutoShape 29"/>
                        <wps:cNvSpPr>
                          <a:spLocks/>
                        </wps:cNvSpPr>
                        <wps:spPr bwMode="auto">
                          <a:xfrm>
                            <a:off x="3474" y="1359"/>
                            <a:ext cx="960" cy="381"/>
                          </a:xfrm>
                          <a:custGeom>
                            <a:avLst/>
                            <a:gdLst>
                              <a:gd name="T0" fmla="+- 0 3566 3475"/>
                              <a:gd name="T1" fmla="*/ T0 w 960"/>
                              <a:gd name="T2" fmla="+- 0 1629 1360"/>
                              <a:gd name="T3" fmla="*/ 1629 h 381"/>
                              <a:gd name="T4" fmla="+- 0 3475 3475"/>
                              <a:gd name="T5" fmla="*/ T4 w 960"/>
                              <a:gd name="T6" fmla="+- 0 1727 1360"/>
                              <a:gd name="T7" fmla="*/ 1727 h 381"/>
                              <a:gd name="T8" fmla="+- 0 3608 3475"/>
                              <a:gd name="T9" fmla="*/ T8 w 960"/>
                              <a:gd name="T10" fmla="+- 0 1741 1360"/>
                              <a:gd name="T11" fmla="*/ 1741 h 381"/>
                              <a:gd name="T12" fmla="+- 0 3592 3475"/>
                              <a:gd name="T13" fmla="*/ T12 w 960"/>
                              <a:gd name="T14" fmla="+- 0 1699 1360"/>
                              <a:gd name="T15" fmla="*/ 1699 h 381"/>
                              <a:gd name="T16" fmla="+- 0 3571 3475"/>
                              <a:gd name="T17" fmla="*/ T16 w 960"/>
                              <a:gd name="T18" fmla="+- 0 1699 1360"/>
                              <a:gd name="T19" fmla="*/ 1699 h 381"/>
                              <a:gd name="T20" fmla="+- 0 3566 3475"/>
                              <a:gd name="T21" fmla="*/ T20 w 960"/>
                              <a:gd name="T22" fmla="+- 0 1685 1360"/>
                              <a:gd name="T23" fmla="*/ 1685 h 381"/>
                              <a:gd name="T24" fmla="+- 0 3584 3475"/>
                              <a:gd name="T25" fmla="*/ T24 w 960"/>
                              <a:gd name="T26" fmla="+- 0 1678 1360"/>
                              <a:gd name="T27" fmla="*/ 1678 h 381"/>
                              <a:gd name="T28" fmla="+- 0 3566 3475"/>
                              <a:gd name="T29" fmla="*/ T28 w 960"/>
                              <a:gd name="T30" fmla="+- 0 1629 1360"/>
                              <a:gd name="T31" fmla="*/ 1629 h 381"/>
                              <a:gd name="T32" fmla="+- 0 3584 3475"/>
                              <a:gd name="T33" fmla="*/ T32 w 960"/>
                              <a:gd name="T34" fmla="+- 0 1678 1360"/>
                              <a:gd name="T35" fmla="*/ 1678 h 381"/>
                              <a:gd name="T36" fmla="+- 0 3566 3475"/>
                              <a:gd name="T37" fmla="*/ T36 w 960"/>
                              <a:gd name="T38" fmla="+- 0 1685 1360"/>
                              <a:gd name="T39" fmla="*/ 1685 h 381"/>
                              <a:gd name="T40" fmla="+- 0 3571 3475"/>
                              <a:gd name="T41" fmla="*/ T40 w 960"/>
                              <a:gd name="T42" fmla="+- 0 1699 1360"/>
                              <a:gd name="T43" fmla="*/ 1699 h 381"/>
                              <a:gd name="T44" fmla="+- 0 3590 3475"/>
                              <a:gd name="T45" fmla="*/ T44 w 960"/>
                              <a:gd name="T46" fmla="+- 0 1692 1360"/>
                              <a:gd name="T47" fmla="*/ 1692 h 381"/>
                              <a:gd name="T48" fmla="+- 0 3584 3475"/>
                              <a:gd name="T49" fmla="*/ T48 w 960"/>
                              <a:gd name="T50" fmla="+- 0 1678 1360"/>
                              <a:gd name="T51" fmla="*/ 1678 h 381"/>
                              <a:gd name="T52" fmla="+- 0 3590 3475"/>
                              <a:gd name="T53" fmla="*/ T52 w 960"/>
                              <a:gd name="T54" fmla="+- 0 1692 1360"/>
                              <a:gd name="T55" fmla="*/ 1692 h 381"/>
                              <a:gd name="T56" fmla="+- 0 3571 3475"/>
                              <a:gd name="T57" fmla="*/ T56 w 960"/>
                              <a:gd name="T58" fmla="+- 0 1699 1360"/>
                              <a:gd name="T59" fmla="*/ 1699 h 381"/>
                              <a:gd name="T60" fmla="+- 0 3592 3475"/>
                              <a:gd name="T61" fmla="*/ T60 w 960"/>
                              <a:gd name="T62" fmla="+- 0 1699 1360"/>
                              <a:gd name="T63" fmla="*/ 1699 h 381"/>
                              <a:gd name="T64" fmla="+- 0 3590 3475"/>
                              <a:gd name="T65" fmla="*/ T64 w 960"/>
                              <a:gd name="T66" fmla="+- 0 1692 1360"/>
                              <a:gd name="T67" fmla="*/ 1692 h 381"/>
                              <a:gd name="T68" fmla="+- 0 4429 3475"/>
                              <a:gd name="T69" fmla="*/ T68 w 960"/>
                              <a:gd name="T70" fmla="+- 0 1360 1360"/>
                              <a:gd name="T71" fmla="*/ 1360 h 381"/>
                              <a:gd name="T72" fmla="+- 0 3584 3475"/>
                              <a:gd name="T73" fmla="*/ T72 w 960"/>
                              <a:gd name="T74" fmla="+- 0 1678 1360"/>
                              <a:gd name="T75" fmla="*/ 1678 h 381"/>
                              <a:gd name="T76" fmla="+- 0 3590 3475"/>
                              <a:gd name="T77" fmla="*/ T76 w 960"/>
                              <a:gd name="T78" fmla="+- 0 1692 1360"/>
                              <a:gd name="T79" fmla="*/ 1692 h 381"/>
                              <a:gd name="T80" fmla="+- 0 4435 3475"/>
                              <a:gd name="T81" fmla="*/ T80 w 960"/>
                              <a:gd name="T82" fmla="+- 0 1374 1360"/>
                              <a:gd name="T83" fmla="*/ 1374 h 381"/>
                              <a:gd name="T84" fmla="+- 0 4429 3475"/>
                              <a:gd name="T85" fmla="*/ T84 w 960"/>
                              <a:gd name="T86" fmla="+- 0 1360 1360"/>
                              <a:gd name="T87" fmla="*/ 1360 h 3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60" h="381">
                                <a:moveTo>
                                  <a:pt x="91" y="269"/>
                                </a:moveTo>
                                <a:lnTo>
                                  <a:pt x="0" y="367"/>
                                </a:lnTo>
                                <a:lnTo>
                                  <a:pt x="133" y="381"/>
                                </a:lnTo>
                                <a:lnTo>
                                  <a:pt x="117" y="339"/>
                                </a:lnTo>
                                <a:lnTo>
                                  <a:pt x="96" y="339"/>
                                </a:lnTo>
                                <a:lnTo>
                                  <a:pt x="91" y="325"/>
                                </a:lnTo>
                                <a:lnTo>
                                  <a:pt x="109" y="318"/>
                                </a:lnTo>
                                <a:lnTo>
                                  <a:pt x="91" y="269"/>
                                </a:lnTo>
                                <a:close/>
                                <a:moveTo>
                                  <a:pt x="109" y="318"/>
                                </a:moveTo>
                                <a:lnTo>
                                  <a:pt x="91" y="325"/>
                                </a:lnTo>
                                <a:lnTo>
                                  <a:pt x="96" y="339"/>
                                </a:lnTo>
                                <a:lnTo>
                                  <a:pt x="115" y="332"/>
                                </a:lnTo>
                                <a:lnTo>
                                  <a:pt x="109" y="318"/>
                                </a:lnTo>
                                <a:close/>
                                <a:moveTo>
                                  <a:pt x="115" y="332"/>
                                </a:moveTo>
                                <a:lnTo>
                                  <a:pt x="96" y="339"/>
                                </a:lnTo>
                                <a:lnTo>
                                  <a:pt x="117" y="339"/>
                                </a:lnTo>
                                <a:lnTo>
                                  <a:pt x="115" y="332"/>
                                </a:lnTo>
                                <a:close/>
                                <a:moveTo>
                                  <a:pt x="954" y="0"/>
                                </a:moveTo>
                                <a:lnTo>
                                  <a:pt x="109" y="318"/>
                                </a:lnTo>
                                <a:lnTo>
                                  <a:pt x="115" y="332"/>
                                </a:lnTo>
                                <a:lnTo>
                                  <a:pt x="960" y="14"/>
                                </a:lnTo>
                                <a:lnTo>
                                  <a:pt x="954" y="0"/>
                                </a:lnTo>
                                <a:close/>
                              </a:path>
                            </a:pathLst>
                          </a:custGeom>
                          <a:solidFill>
                            <a:srgbClr val="BD4A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903" y="1292"/>
                            <a:ext cx="2302" cy="778"/>
                          </a:xfrm>
                          <a:prstGeom prst="rect">
                            <a:avLst/>
                          </a:prstGeom>
                          <a:noFill/>
                          <a:extLst>
                            <a:ext uri="{909E8E84-426E-40DD-AFC4-6F175D3DCCD1}">
                              <a14:hiddenFill xmlns:a14="http://schemas.microsoft.com/office/drawing/2010/main">
                                <a:solidFill>
                                  <a:srgbClr val="FFFFFF"/>
                                </a:solidFill>
                              </a14:hiddenFill>
                            </a:ext>
                          </a:extLst>
                        </pic:spPr>
                      </pic:pic>
                      <wps:wsp>
                        <wps:cNvPr id="39" name="AutoShape 27"/>
                        <wps:cNvSpPr>
                          <a:spLocks/>
                        </wps:cNvSpPr>
                        <wps:spPr bwMode="auto">
                          <a:xfrm>
                            <a:off x="6831" y="1334"/>
                            <a:ext cx="1053" cy="368"/>
                          </a:xfrm>
                          <a:custGeom>
                            <a:avLst/>
                            <a:gdLst>
                              <a:gd name="T0" fmla="+- 0 7767 6831"/>
                              <a:gd name="T1" fmla="*/ T0 w 1053"/>
                              <a:gd name="T2" fmla="+- 0 1652 1335"/>
                              <a:gd name="T3" fmla="*/ 1652 h 368"/>
                              <a:gd name="T4" fmla="+- 0 7751 6831"/>
                              <a:gd name="T5" fmla="*/ T4 w 1053"/>
                              <a:gd name="T6" fmla="+- 0 1702 1335"/>
                              <a:gd name="T7" fmla="*/ 1702 h 368"/>
                              <a:gd name="T8" fmla="+- 0 7884 6831"/>
                              <a:gd name="T9" fmla="*/ T8 w 1053"/>
                              <a:gd name="T10" fmla="+- 0 1682 1335"/>
                              <a:gd name="T11" fmla="*/ 1682 h 368"/>
                              <a:gd name="T12" fmla="+- 0 7860 6831"/>
                              <a:gd name="T13" fmla="*/ T12 w 1053"/>
                              <a:gd name="T14" fmla="+- 0 1658 1335"/>
                              <a:gd name="T15" fmla="*/ 1658 h 368"/>
                              <a:gd name="T16" fmla="+- 0 7786 6831"/>
                              <a:gd name="T17" fmla="*/ T16 w 1053"/>
                              <a:gd name="T18" fmla="+- 0 1658 1335"/>
                              <a:gd name="T19" fmla="*/ 1658 h 368"/>
                              <a:gd name="T20" fmla="+- 0 7767 6831"/>
                              <a:gd name="T21" fmla="*/ T20 w 1053"/>
                              <a:gd name="T22" fmla="+- 0 1652 1335"/>
                              <a:gd name="T23" fmla="*/ 1652 h 368"/>
                              <a:gd name="T24" fmla="+- 0 7772 6831"/>
                              <a:gd name="T25" fmla="*/ T24 w 1053"/>
                              <a:gd name="T26" fmla="+- 0 1638 1335"/>
                              <a:gd name="T27" fmla="*/ 1638 h 368"/>
                              <a:gd name="T28" fmla="+- 0 7767 6831"/>
                              <a:gd name="T29" fmla="*/ T28 w 1053"/>
                              <a:gd name="T30" fmla="+- 0 1652 1335"/>
                              <a:gd name="T31" fmla="*/ 1652 h 368"/>
                              <a:gd name="T32" fmla="+- 0 7786 6831"/>
                              <a:gd name="T33" fmla="*/ T32 w 1053"/>
                              <a:gd name="T34" fmla="+- 0 1658 1335"/>
                              <a:gd name="T35" fmla="*/ 1658 h 368"/>
                              <a:gd name="T36" fmla="+- 0 7791 6831"/>
                              <a:gd name="T37" fmla="*/ T36 w 1053"/>
                              <a:gd name="T38" fmla="+- 0 1644 1335"/>
                              <a:gd name="T39" fmla="*/ 1644 h 368"/>
                              <a:gd name="T40" fmla="+- 0 7772 6831"/>
                              <a:gd name="T41" fmla="*/ T40 w 1053"/>
                              <a:gd name="T42" fmla="+- 0 1638 1335"/>
                              <a:gd name="T43" fmla="*/ 1638 h 368"/>
                              <a:gd name="T44" fmla="+- 0 7788 6831"/>
                              <a:gd name="T45" fmla="*/ T44 w 1053"/>
                              <a:gd name="T46" fmla="+- 0 1588 1335"/>
                              <a:gd name="T47" fmla="*/ 1588 h 368"/>
                              <a:gd name="T48" fmla="+- 0 7772 6831"/>
                              <a:gd name="T49" fmla="*/ T48 w 1053"/>
                              <a:gd name="T50" fmla="+- 0 1638 1335"/>
                              <a:gd name="T51" fmla="*/ 1638 h 368"/>
                              <a:gd name="T52" fmla="+- 0 7791 6831"/>
                              <a:gd name="T53" fmla="*/ T52 w 1053"/>
                              <a:gd name="T54" fmla="+- 0 1644 1335"/>
                              <a:gd name="T55" fmla="*/ 1644 h 368"/>
                              <a:gd name="T56" fmla="+- 0 7786 6831"/>
                              <a:gd name="T57" fmla="*/ T56 w 1053"/>
                              <a:gd name="T58" fmla="+- 0 1658 1335"/>
                              <a:gd name="T59" fmla="*/ 1658 h 368"/>
                              <a:gd name="T60" fmla="+- 0 7860 6831"/>
                              <a:gd name="T61" fmla="*/ T60 w 1053"/>
                              <a:gd name="T62" fmla="+- 0 1658 1335"/>
                              <a:gd name="T63" fmla="*/ 1658 h 368"/>
                              <a:gd name="T64" fmla="+- 0 7788 6831"/>
                              <a:gd name="T65" fmla="*/ T64 w 1053"/>
                              <a:gd name="T66" fmla="+- 0 1588 1335"/>
                              <a:gd name="T67" fmla="*/ 1588 h 368"/>
                              <a:gd name="T68" fmla="+- 0 6836 6831"/>
                              <a:gd name="T69" fmla="*/ T68 w 1053"/>
                              <a:gd name="T70" fmla="+- 0 1335 1335"/>
                              <a:gd name="T71" fmla="*/ 1335 h 368"/>
                              <a:gd name="T72" fmla="+- 0 6831 6831"/>
                              <a:gd name="T73" fmla="*/ T72 w 1053"/>
                              <a:gd name="T74" fmla="+- 0 1349 1335"/>
                              <a:gd name="T75" fmla="*/ 1349 h 368"/>
                              <a:gd name="T76" fmla="+- 0 7767 6831"/>
                              <a:gd name="T77" fmla="*/ T76 w 1053"/>
                              <a:gd name="T78" fmla="+- 0 1652 1335"/>
                              <a:gd name="T79" fmla="*/ 1652 h 368"/>
                              <a:gd name="T80" fmla="+- 0 7772 6831"/>
                              <a:gd name="T81" fmla="*/ T80 w 1053"/>
                              <a:gd name="T82" fmla="+- 0 1638 1335"/>
                              <a:gd name="T83" fmla="*/ 1638 h 368"/>
                              <a:gd name="T84" fmla="+- 0 6836 6831"/>
                              <a:gd name="T85" fmla="*/ T84 w 1053"/>
                              <a:gd name="T86" fmla="+- 0 1335 1335"/>
                              <a:gd name="T87" fmla="*/ 1335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53" h="368">
                                <a:moveTo>
                                  <a:pt x="936" y="317"/>
                                </a:moveTo>
                                <a:lnTo>
                                  <a:pt x="920" y="367"/>
                                </a:lnTo>
                                <a:lnTo>
                                  <a:pt x="1053" y="347"/>
                                </a:lnTo>
                                <a:lnTo>
                                  <a:pt x="1029" y="323"/>
                                </a:lnTo>
                                <a:lnTo>
                                  <a:pt x="955" y="323"/>
                                </a:lnTo>
                                <a:lnTo>
                                  <a:pt x="936" y="317"/>
                                </a:lnTo>
                                <a:close/>
                                <a:moveTo>
                                  <a:pt x="941" y="303"/>
                                </a:moveTo>
                                <a:lnTo>
                                  <a:pt x="936" y="317"/>
                                </a:lnTo>
                                <a:lnTo>
                                  <a:pt x="955" y="323"/>
                                </a:lnTo>
                                <a:lnTo>
                                  <a:pt x="960" y="309"/>
                                </a:lnTo>
                                <a:lnTo>
                                  <a:pt x="941" y="303"/>
                                </a:lnTo>
                                <a:close/>
                                <a:moveTo>
                                  <a:pt x="957" y="253"/>
                                </a:moveTo>
                                <a:lnTo>
                                  <a:pt x="941" y="303"/>
                                </a:lnTo>
                                <a:lnTo>
                                  <a:pt x="960" y="309"/>
                                </a:lnTo>
                                <a:lnTo>
                                  <a:pt x="955" y="323"/>
                                </a:lnTo>
                                <a:lnTo>
                                  <a:pt x="1029" y="323"/>
                                </a:lnTo>
                                <a:lnTo>
                                  <a:pt x="957" y="253"/>
                                </a:lnTo>
                                <a:close/>
                                <a:moveTo>
                                  <a:pt x="5" y="0"/>
                                </a:moveTo>
                                <a:lnTo>
                                  <a:pt x="0" y="14"/>
                                </a:lnTo>
                                <a:lnTo>
                                  <a:pt x="936" y="317"/>
                                </a:lnTo>
                                <a:lnTo>
                                  <a:pt x="941" y="303"/>
                                </a:lnTo>
                                <a:lnTo>
                                  <a:pt x="5" y="0"/>
                                </a:lnTo>
                                <a:close/>
                              </a:path>
                            </a:pathLst>
                          </a:custGeom>
                          <a:solidFill>
                            <a:srgbClr val="BD4A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Text Box 26"/>
                        <wps:cNvSpPr txBox="1">
                          <a:spLocks noChangeArrowheads="1"/>
                        </wps:cNvSpPr>
                        <wps:spPr bwMode="auto">
                          <a:xfrm>
                            <a:off x="7884" y="1201"/>
                            <a:ext cx="2341" cy="960"/>
                          </a:xfrm>
                          <a:prstGeom prst="rect">
                            <a:avLst/>
                          </a:prstGeom>
                          <a:noFill/>
                          <a:ln w="25400">
                            <a:solidFill>
                              <a:srgbClr val="C0504D"/>
                            </a:solidFill>
                            <a:miter lim="800000"/>
                            <a:headEnd/>
                            <a:tailEnd/>
                          </a:ln>
                          <a:extLst>
                            <a:ext uri="{909E8E84-426E-40DD-AFC4-6F175D3DCCD1}">
                              <a14:hiddenFill xmlns:a14="http://schemas.microsoft.com/office/drawing/2010/main">
                                <a:solidFill>
                                  <a:srgbClr val="FFFFFF"/>
                                </a:solidFill>
                              </a14:hiddenFill>
                            </a:ext>
                          </a:extLst>
                        </wps:spPr>
                        <wps:txbx>
                          <w:txbxContent>
                            <w:p w14:paraId="0840BC02" w14:textId="77777777" w:rsidR="001A7822" w:rsidRDefault="001A7822">
                              <w:pPr>
                                <w:spacing w:before="2"/>
                                <w:rPr>
                                  <w:sz w:val="28"/>
                                </w:rPr>
                              </w:pPr>
                            </w:p>
                            <w:p w14:paraId="3679514D" w14:textId="77777777" w:rsidR="001A7822" w:rsidRDefault="001A7822">
                              <w:pPr>
                                <w:ind w:left="223" w:right="218"/>
                                <w:jc w:val="center"/>
                              </w:pPr>
                              <w:r>
                                <w:t>Prevent</w:t>
                              </w:r>
                            </w:p>
                          </w:txbxContent>
                        </wps:txbx>
                        <wps:bodyPr rot="0" vert="horz" wrap="square" lIns="0" tIns="0" rIns="0" bIns="0" anchor="t" anchorCtr="0" upright="1">
                          <a:noAutofit/>
                        </wps:bodyPr>
                      </wps:wsp>
                      <wps:wsp>
                        <wps:cNvPr id="41" name="Text Box 25"/>
                        <wps:cNvSpPr txBox="1">
                          <a:spLocks noChangeArrowheads="1"/>
                        </wps:cNvSpPr>
                        <wps:spPr bwMode="auto">
                          <a:xfrm>
                            <a:off x="1134" y="1246"/>
                            <a:ext cx="2341" cy="960"/>
                          </a:xfrm>
                          <a:prstGeom prst="rect">
                            <a:avLst/>
                          </a:prstGeom>
                          <a:noFill/>
                          <a:ln w="25400">
                            <a:solidFill>
                              <a:srgbClr val="C0504D"/>
                            </a:solidFill>
                            <a:miter lim="800000"/>
                            <a:headEnd/>
                            <a:tailEnd/>
                          </a:ln>
                          <a:extLst>
                            <a:ext uri="{909E8E84-426E-40DD-AFC4-6F175D3DCCD1}">
                              <a14:hiddenFill xmlns:a14="http://schemas.microsoft.com/office/drawing/2010/main">
                                <a:solidFill>
                                  <a:srgbClr val="FFFFFF"/>
                                </a:solidFill>
                              </a14:hiddenFill>
                            </a:ext>
                          </a:extLst>
                        </wps:spPr>
                        <wps:txbx>
                          <w:txbxContent>
                            <w:p w14:paraId="5546028D" w14:textId="77777777" w:rsidR="001A7822" w:rsidRDefault="001A7822">
                              <w:pPr>
                                <w:spacing w:before="72" w:line="252" w:lineRule="exact"/>
                                <w:ind w:left="223" w:right="223"/>
                                <w:jc w:val="center"/>
                              </w:pPr>
                              <w:r>
                                <w:t>Child or Adult at Risk’s</w:t>
                              </w:r>
                            </w:p>
                            <w:p w14:paraId="79DCC1A5" w14:textId="77777777" w:rsidR="001A7822" w:rsidRDefault="001A7822">
                              <w:pPr>
                                <w:spacing w:line="252" w:lineRule="exact"/>
                                <w:ind w:left="223" w:right="222"/>
                                <w:jc w:val="center"/>
                              </w:pPr>
                              <w:r>
                                <w:t>disclosure</w:t>
                              </w:r>
                            </w:p>
                          </w:txbxContent>
                        </wps:txbx>
                        <wps:bodyPr rot="0" vert="horz" wrap="square" lIns="0" tIns="0" rIns="0" bIns="0" anchor="t" anchorCtr="0" upright="1">
                          <a:noAutofit/>
                        </wps:bodyPr>
                      </wps:wsp>
                      <wps:wsp>
                        <wps:cNvPr id="42" name="Text Box 24"/>
                        <wps:cNvSpPr txBox="1">
                          <a:spLocks noChangeArrowheads="1"/>
                        </wps:cNvSpPr>
                        <wps:spPr bwMode="auto">
                          <a:xfrm>
                            <a:off x="4471" y="886"/>
                            <a:ext cx="2340" cy="961"/>
                          </a:xfrm>
                          <a:prstGeom prst="rect">
                            <a:avLst/>
                          </a:prstGeom>
                          <a:noFill/>
                          <a:ln w="25400">
                            <a:solidFill>
                              <a:srgbClr val="C0504D"/>
                            </a:solidFill>
                            <a:miter lim="800000"/>
                            <a:headEnd/>
                            <a:tailEnd/>
                          </a:ln>
                          <a:extLst>
                            <a:ext uri="{909E8E84-426E-40DD-AFC4-6F175D3DCCD1}">
                              <a14:hiddenFill xmlns:a14="http://schemas.microsoft.com/office/drawing/2010/main">
                                <a:solidFill>
                                  <a:srgbClr val="FFFFFF"/>
                                </a:solidFill>
                              </a14:hiddenFill>
                            </a:ext>
                          </a:extLst>
                        </wps:spPr>
                        <wps:txbx>
                          <w:txbxContent>
                            <w:p w14:paraId="3AF10438" w14:textId="77777777" w:rsidR="001A7822" w:rsidRDefault="001A7822">
                              <w:pPr>
                                <w:spacing w:before="5"/>
                                <w:rPr>
                                  <w:sz w:val="28"/>
                                </w:rPr>
                              </w:pPr>
                            </w:p>
                            <w:p w14:paraId="4B3BA6B8" w14:textId="77777777" w:rsidR="001A7822" w:rsidRDefault="001A7822">
                              <w:pPr>
                                <w:ind w:left="664"/>
                              </w:pPr>
                              <w:r>
                                <w:t>Observation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91BC6B" id="Group 23" o:spid="_x0000_s1026" style="position:absolute;left:0;text-align:left;margin-left:55.7pt;margin-top:43.35pt;width:456.55pt;height:68pt;z-index:-251658237;mso-position-horizontal-relative:page" coordorigin="1114,867" coordsize="9131,1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1154;top:1338;width:2302;height: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">
                  <v:imagedata r:id="rId22" o:title=""/>
                </v:shape>
                <v:shape id="Picture 30" o:spid="_x0000_s1028" type="#_x0000_t75" style="position:absolute;left:4492;top:978;width:2300;height: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">
                  <v:imagedata r:id="rId23" o:title=""/>
                </v:shape>
                <v:shape id="AutoShape 29" o:spid="_x0000_s1029" style="position:absolute;left:3474;top:1359;width:960;height:381;visibility:visible;mso-wrap-style:square;v-text-anchor:top" coordsize="96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" path="m91,269l,367r133,14l117,339r-21,l91,325r18,-7l91,269xm109,318r-18,7l96,339r19,-7l109,318xm115,332r-19,7l117,339r-2,-7xm954,l109,318r6,14l960,14,954,xe" fillcolor="#bd4a47" stroked="f">
                  <v:path arrowok="t" o:connecttype="custom" o:connectlocs="91,1629;0,1727;133,1741;117,1699;96,1699;91,1685;109,1678;91,1629;109,1678;91,1685;96,1699;115,1692;109,1678;115,1692;96,1699;117,1699;115,1692;954,1360;109,1678;115,1692;960,1374;954,1360" o:connectangles="0,0,0,0,0,0,0,0,0,0,0,0,0,0,0,0,0,0,0,0,0,0"/>
                </v:shape>
                <v:shape id="Picture 28" o:spid="_x0000_s1030" type="#_x0000_t75" style="position:absolute;left:7903;top:1292;width:2302;height: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">
                  <v:imagedata r:id="rId22" o:title=""/>
                </v:shape>
                <v:shape id="AutoShape 27" o:spid="_x0000_s1031" style="position:absolute;left:6831;top:1334;width:1053;height:368;visibility:visible;mso-wrap-style:square;v-text-anchor:top" coordsize="1053,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" path="m936,317r-16,50l1053,347r-24,-24l955,323r-19,-6xm941,303r-5,14l955,323r5,-14l941,303xm957,253r-16,50l960,309r-5,14l1029,323,957,253xm5,l,14,936,317r5,-14l5,xe" fillcolor="#bd4a47" stroked="f">
                  <v:path arrowok="t" o:connecttype="custom" o:connectlocs="936,1652;920,1702;1053,1682;1029,1658;955,1658;936,1652;941,1638;936,1652;955,1658;960,1644;941,1638;957,1588;941,1638;960,1644;955,1658;1029,1658;957,1588;5,1335;0,1349;936,1652;941,1638;5,1335" o:connectangles="0,0,0,0,0,0,0,0,0,0,0,0,0,0,0,0,0,0,0,0,0,0"/>
                </v:shape>
                <v:shapetype id="_x0000_t202" coordsize="21600,21600" o:spt="202" path="m,l,21600r21600,l21600,xe">
                  <v:stroke joinstyle="miter"/>
                  <v:path gradientshapeok="t" o:connecttype="rect"/>
                </v:shapetype>
                <v:shape id="Text Box 26" o:spid="_x0000_s1032" type="#_x0000_t202" style="position:absolute;left:7884;top:1201;width:2341;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" filled="f" strokecolor="#c0504d" strokeweight="2pt">
                  <v:textbox inset="0,0,0,0">
                    <w:txbxContent>
                      <w:p w14:paraId="0840BC02" w14:textId="77777777" w:rsidR="001A7822" w:rsidRDefault="001A7822">
                        <w:pPr>
                          <w:spacing w:before="2"/>
                          <w:rPr>
                            <w:sz w:val="28"/>
                          </w:rPr>
                        </w:pPr>
                      </w:p>
                      <w:p w14:paraId="3679514D" w14:textId="77777777" w:rsidR="001A7822" w:rsidRDefault="001A7822">
                        <w:pPr>
                          <w:ind w:left="223" w:right="218"/>
                          <w:jc w:val="center"/>
                        </w:pPr>
                        <w:r>
                          <w:t>Prevent</w:t>
                        </w:r>
                      </w:p>
                    </w:txbxContent>
                  </v:textbox>
                </v:shape>
                <v:shape id="Text Box 25" o:spid="_x0000_s1033" type="#_x0000_t202" style="position:absolute;left:1134;top:1246;width:2341;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" filled="f" strokecolor="#c0504d" strokeweight="2pt">
                  <v:textbox inset="0,0,0,0">
                    <w:txbxContent>
                      <w:p w14:paraId="5546028D" w14:textId="77777777" w:rsidR="001A7822" w:rsidRDefault="001A7822">
                        <w:pPr>
                          <w:spacing w:before="72" w:line="252" w:lineRule="exact"/>
                          <w:ind w:left="223" w:right="223"/>
                          <w:jc w:val="center"/>
                        </w:pPr>
                        <w:r>
                          <w:t>Child or Adult at Risk’s</w:t>
                        </w:r>
                      </w:p>
                      <w:p w14:paraId="79DCC1A5" w14:textId="77777777" w:rsidR="001A7822" w:rsidRDefault="001A7822">
                        <w:pPr>
                          <w:spacing w:line="252" w:lineRule="exact"/>
                          <w:ind w:left="223" w:right="222"/>
                          <w:jc w:val="center"/>
                        </w:pPr>
                        <w:r>
                          <w:t>disclosure</w:t>
                        </w:r>
                      </w:p>
                    </w:txbxContent>
                  </v:textbox>
                </v:shape>
                <v:shape id="Text Box 24" o:spid="_x0000_s1034" type="#_x0000_t202" style="position:absolute;left:4471;top:886;width:2340;height: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" filled="f" strokecolor="#c0504d" strokeweight="2pt">
                  <v:textbox inset="0,0,0,0">
                    <w:txbxContent>
                      <w:p w14:paraId="3AF10438" w14:textId="77777777" w:rsidR="001A7822" w:rsidRDefault="001A7822">
                        <w:pPr>
                          <w:spacing w:before="5"/>
                          <w:rPr>
                            <w:sz w:val="28"/>
                          </w:rPr>
                        </w:pPr>
                      </w:p>
                      <w:p w14:paraId="4B3BA6B8" w14:textId="77777777" w:rsidR="001A7822" w:rsidRDefault="001A7822">
                        <w:pPr>
                          <w:ind w:left="664"/>
                        </w:pPr>
                        <w:r>
                          <w:t>Observation</w:t>
                        </w:r>
                      </w:p>
                    </w:txbxContent>
                  </v:textbox>
                </v:shape>
                <w10:wrap anchorx="page"/>
              </v:group>
            </w:pict>
          </mc:Fallback>
        </mc:AlternateContent>
      </w:r>
      <w:r w:rsidR="007C473D" w:rsidRPr="00507C0B">
        <w:rPr>
          <w:rFonts w:ascii="Century Gothic" w:hAnsi="Century Gothic"/>
          <w:sz w:val="20"/>
          <w:szCs w:val="20"/>
        </w:rPr>
        <w:t>All</w:t>
      </w:r>
      <w:r w:rsidR="007C473D" w:rsidRPr="00507C0B">
        <w:rPr>
          <w:rFonts w:ascii="Century Gothic" w:hAnsi="Century Gothic"/>
          <w:spacing w:val="-10"/>
          <w:sz w:val="20"/>
          <w:szCs w:val="20"/>
        </w:rPr>
        <w:t xml:space="preserve"> </w:t>
      </w:r>
      <w:r w:rsidR="007C473D" w:rsidRPr="00507C0B">
        <w:rPr>
          <w:rFonts w:ascii="Century Gothic" w:hAnsi="Century Gothic"/>
          <w:sz w:val="20"/>
          <w:szCs w:val="20"/>
        </w:rPr>
        <w:t>staff</w:t>
      </w:r>
      <w:r w:rsidR="007C473D" w:rsidRPr="00507C0B">
        <w:rPr>
          <w:rFonts w:ascii="Century Gothic" w:hAnsi="Century Gothic"/>
          <w:spacing w:val="-10"/>
          <w:sz w:val="20"/>
          <w:szCs w:val="20"/>
        </w:rPr>
        <w:t xml:space="preserve"> </w:t>
      </w:r>
      <w:r w:rsidR="007C473D" w:rsidRPr="00507C0B">
        <w:rPr>
          <w:rFonts w:ascii="Century Gothic" w:hAnsi="Century Gothic"/>
          <w:sz w:val="20"/>
          <w:szCs w:val="20"/>
        </w:rPr>
        <w:t>have</w:t>
      </w:r>
      <w:r w:rsidR="007C473D" w:rsidRPr="00507C0B">
        <w:rPr>
          <w:rFonts w:ascii="Century Gothic" w:hAnsi="Century Gothic"/>
          <w:spacing w:val="-11"/>
          <w:sz w:val="20"/>
          <w:szCs w:val="20"/>
        </w:rPr>
        <w:t xml:space="preserve"> </w:t>
      </w:r>
      <w:r w:rsidR="007C473D" w:rsidRPr="00507C0B">
        <w:rPr>
          <w:rFonts w:ascii="Century Gothic" w:hAnsi="Century Gothic"/>
          <w:sz w:val="20"/>
          <w:szCs w:val="20"/>
        </w:rPr>
        <w:t>a</w:t>
      </w:r>
      <w:r w:rsidR="007C473D" w:rsidRPr="00507C0B">
        <w:rPr>
          <w:rFonts w:ascii="Century Gothic" w:hAnsi="Century Gothic"/>
          <w:spacing w:val="-10"/>
          <w:sz w:val="20"/>
          <w:szCs w:val="20"/>
        </w:rPr>
        <w:t xml:space="preserve"> </w:t>
      </w:r>
      <w:r w:rsidR="007C473D" w:rsidRPr="00507C0B">
        <w:rPr>
          <w:rFonts w:ascii="Century Gothic" w:hAnsi="Century Gothic"/>
          <w:sz w:val="20"/>
          <w:szCs w:val="20"/>
        </w:rPr>
        <w:t>responsibility</w:t>
      </w:r>
      <w:r w:rsidR="007C473D" w:rsidRPr="00507C0B">
        <w:rPr>
          <w:rFonts w:ascii="Century Gothic" w:hAnsi="Century Gothic"/>
          <w:spacing w:val="-11"/>
          <w:sz w:val="20"/>
          <w:szCs w:val="20"/>
        </w:rPr>
        <w:t xml:space="preserve"> </w:t>
      </w:r>
      <w:r w:rsidR="007C473D" w:rsidRPr="00507C0B">
        <w:rPr>
          <w:rFonts w:ascii="Century Gothic" w:hAnsi="Century Gothic"/>
          <w:sz w:val="20"/>
          <w:szCs w:val="20"/>
        </w:rPr>
        <w:t>to</w:t>
      </w:r>
      <w:r w:rsidR="007C473D" w:rsidRPr="00507C0B">
        <w:rPr>
          <w:rFonts w:ascii="Century Gothic" w:hAnsi="Century Gothic"/>
          <w:spacing w:val="-13"/>
          <w:sz w:val="20"/>
          <w:szCs w:val="20"/>
        </w:rPr>
        <w:t xml:space="preserve"> </w:t>
      </w:r>
      <w:r w:rsidR="007C473D" w:rsidRPr="00507C0B">
        <w:rPr>
          <w:rFonts w:ascii="Century Gothic" w:hAnsi="Century Gothic"/>
          <w:sz w:val="20"/>
          <w:szCs w:val="20"/>
        </w:rPr>
        <w:t>ensure</w:t>
      </w:r>
      <w:r w:rsidR="007C473D" w:rsidRPr="00507C0B">
        <w:rPr>
          <w:rFonts w:ascii="Century Gothic" w:hAnsi="Century Gothic"/>
          <w:spacing w:val="-11"/>
          <w:sz w:val="20"/>
          <w:szCs w:val="20"/>
        </w:rPr>
        <w:t xml:space="preserve"> </w:t>
      </w:r>
      <w:r w:rsidR="007C473D" w:rsidRPr="00507C0B">
        <w:rPr>
          <w:rFonts w:ascii="Century Gothic" w:hAnsi="Century Gothic"/>
          <w:sz w:val="20"/>
          <w:szCs w:val="20"/>
        </w:rPr>
        <w:t>any</w:t>
      </w:r>
      <w:r w:rsidR="007C473D" w:rsidRPr="00507C0B">
        <w:rPr>
          <w:rFonts w:ascii="Century Gothic" w:hAnsi="Century Gothic"/>
          <w:spacing w:val="-10"/>
          <w:sz w:val="20"/>
          <w:szCs w:val="20"/>
        </w:rPr>
        <w:t xml:space="preserve"> </w:t>
      </w:r>
      <w:r w:rsidR="007C473D" w:rsidRPr="00507C0B">
        <w:rPr>
          <w:rFonts w:ascii="Century Gothic" w:hAnsi="Century Gothic"/>
          <w:sz w:val="20"/>
          <w:szCs w:val="20"/>
        </w:rPr>
        <w:t>safeguarding</w:t>
      </w:r>
      <w:r w:rsidR="007C473D" w:rsidRPr="00507C0B">
        <w:rPr>
          <w:rFonts w:ascii="Century Gothic" w:hAnsi="Century Gothic"/>
          <w:spacing w:val="-11"/>
          <w:sz w:val="20"/>
          <w:szCs w:val="20"/>
        </w:rPr>
        <w:t xml:space="preserve"> </w:t>
      </w:r>
      <w:r w:rsidR="007C473D" w:rsidRPr="00507C0B">
        <w:rPr>
          <w:rFonts w:ascii="Century Gothic" w:hAnsi="Century Gothic"/>
          <w:sz w:val="20"/>
          <w:szCs w:val="20"/>
        </w:rPr>
        <w:t>concerns</w:t>
      </w:r>
      <w:r w:rsidR="007C473D" w:rsidRPr="00507C0B">
        <w:rPr>
          <w:rFonts w:ascii="Century Gothic" w:hAnsi="Century Gothic"/>
          <w:spacing w:val="-10"/>
          <w:sz w:val="20"/>
          <w:szCs w:val="20"/>
        </w:rPr>
        <w:t xml:space="preserve"> </w:t>
      </w:r>
      <w:r w:rsidR="007C473D" w:rsidRPr="00507C0B">
        <w:rPr>
          <w:rFonts w:ascii="Century Gothic" w:hAnsi="Century Gothic"/>
          <w:sz w:val="20"/>
          <w:szCs w:val="20"/>
        </w:rPr>
        <w:t>are</w:t>
      </w:r>
      <w:r w:rsidR="007C473D" w:rsidRPr="00507C0B">
        <w:rPr>
          <w:rFonts w:ascii="Century Gothic" w:hAnsi="Century Gothic"/>
          <w:spacing w:val="-11"/>
          <w:sz w:val="20"/>
          <w:szCs w:val="20"/>
        </w:rPr>
        <w:t xml:space="preserve"> </w:t>
      </w:r>
      <w:r w:rsidR="007C473D" w:rsidRPr="00507C0B">
        <w:rPr>
          <w:rFonts w:ascii="Century Gothic" w:hAnsi="Century Gothic"/>
          <w:sz w:val="20"/>
          <w:szCs w:val="20"/>
        </w:rPr>
        <w:t>appropriately</w:t>
      </w:r>
      <w:r w:rsidR="007C473D" w:rsidRPr="00507C0B">
        <w:rPr>
          <w:rFonts w:ascii="Century Gothic" w:hAnsi="Century Gothic"/>
          <w:spacing w:val="-11"/>
          <w:sz w:val="20"/>
          <w:szCs w:val="20"/>
        </w:rPr>
        <w:t xml:space="preserve"> </w:t>
      </w:r>
      <w:r w:rsidR="007C473D" w:rsidRPr="00507C0B">
        <w:rPr>
          <w:rFonts w:ascii="Century Gothic" w:hAnsi="Century Gothic"/>
          <w:sz w:val="20"/>
          <w:szCs w:val="20"/>
        </w:rPr>
        <w:t>reported.</w:t>
      </w:r>
      <w:r w:rsidR="007C473D" w:rsidRPr="00507C0B">
        <w:rPr>
          <w:rFonts w:ascii="Century Gothic" w:hAnsi="Century Gothic"/>
          <w:spacing w:val="-10"/>
          <w:sz w:val="20"/>
          <w:szCs w:val="20"/>
        </w:rPr>
        <w:t xml:space="preserve"> </w:t>
      </w:r>
      <w:r w:rsidR="002C3688">
        <w:rPr>
          <w:rFonts w:ascii="Century Gothic" w:hAnsi="Century Gothic"/>
          <w:sz w:val="20"/>
          <w:szCs w:val="20"/>
        </w:rPr>
        <w:t xml:space="preserve">Educ8 </w:t>
      </w:r>
      <w:r w:rsidR="007C473D" w:rsidRPr="00507C0B">
        <w:rPr>
          <w:rFonts w:ascii="Century Gothic" w:hAnsi="Century Gothic"/>
          <w:sz w:val="20"/>
          <w:szCs w:val="20"/>
        </w:rPr>
        <w:t>aim</w:t>
      </w:r>
      <w:r w:rsidR="007C473D" w:rsidRPr="00507C0B">
        <w:rPr>
          <w:rFonts w:ascii="Century Gothic" w:hAnsi="Century Gothic"/>
          <w:spacing w:val="-10"/>
          <w:sz w:val="20"/>
          <w:szCs w:val="20"/>
        </w:rPr>
        <w:t xml:space="preserve"> </w:t>
      </w:r>
      <w:r w:rsidR="007C473D" w:rsidRPr="00507C0B">
        <w:rPr>
          <w:rFonts w:ascii="Century Gothic" w:hAnsi="Century Gothic"/>
          <w:sz w:val="20"/>
          <w:szCs w:val="20"/>
        </w:rPr>
        <w:t>to</w:t>
      </w:r>
      <w:r w:rsidR="007C473D" w:rsidRPr="00507C0B">
        <w:rPr>
          <w:rFonts w:ascii="Century Gothic" w:hAnsi="Century Gothic"/>
          <w:spacing w:val="-11"/>
          <w:sz w:val="20"/>
          <w:szCs w:val="20"/>
        </w:rPr>
        <w:t xml:space="preserve"> </w:t>
      </w:r>
      <w:r w:rsidR="007C473D" w:rsidRPr="00507C0B">
        <w:rPr>
          <w:rFonts w:ascii="Century Gothic" w:hAnsi="Century Gothic"/>
          <w:sz w:val="20"/>
          <w:szCs w:val="20"/>
        </w:rPr>
        <w:t>ensure that this process is as simple as possible to ensure prompt actions are taken where</w:t>
      </w:r>
      <w:r w:rsidR="007C473D" w:rsidRPr="00507C0B">
        <w:rPr>
          <w:rFonts w:ascii="Century Gothic" w:hAnsi="Century Gothic"/>
          <w:spacing w:val="-16"/>
          <w:sz w:val="20"/>
          <w:szCs w:val="20"/>
        </w:rPr>
        <w:t xml:space="preserve"> </w:t>
      </w:r>
      <w:r w:rsidR="007C473D" w:rsidRPr="00507C0B">
        <w:rPr>
          <w:rFonts w:ascii="Century Gothic" w:hAnsi="Century Gothic"/>
          <w:sz w:val="20"/>
          <w:szCs w:val="20"/>
        </w:rPr>
        <w:t>needed</w:t>
      </w:r>
      <w:r w:rsidR="007C473D">
        <w:t>.</w:t>
      </w:r>
    </w:p>
    <w:p w14:paraId="0F890AC8" w14:textId="5CE9CC2D" w:rsidR="1A03F14B" w:rsidRDefault="1A03F14B" w:rsidP="1A03F14B">
      <w:pPr>
        <w:pStyle w:val="BodyText"/>
        <w:ind w:left="913" w:right="301"/>
      </w:pPr>
    </w:p>
    <w:p w14:paraId="19B12BB1" w14:textId="11C433E4" w:rsidR="1A03F14B" w:rsidRDefault="1A03F14B" w:rsidP="1A03F14B">
      <w:pPr>
        <w:pStyle w:val="BodyText"/>
        <w:ind w:left="913" w:right="301"/>
      </w:pPr>
    </w:p>
    <w:p w14:paraId="28F344DC" w14:textId="0D1FFF22" w:rsidR="1A03F14B" w:rsidRDefault="1A03F14B" w:rsidP="1A03F14B">
      <w:pPr>
        <w:pStyle w:val="BodyText"/>
        <w:ind w:left="913" w:right="301"/>
      </w:pPr>
    </w:p>
    <w:p w14:paraId="63AA303F" w14:textId="1CD8B97C" w:rsidR="1A03F14B" w:rsidRDefault="1A03F14B" w:rsidP="1A03F14B">
      <w:pPr>
        <w:pStyle w:val="BodyText"/>
        <w:ind w:left="913" w:right="301"/>
      </w:pPr>
    </w:p>
    <w:p w14:paraId="30F13FBB" w14:textId="77777777" w:rsidR="007A2E2E" w:rsidRDefault="007A2E2E">
      <w:pPr>
        <w:pStyle w:val="BodyText"/>
        <w:rPr>
          <w:sz w:val="20"/>
        </w:rPr>
      </w:pPr>
    </w:p>
    <w:p w14:paraId="3226B968" w14:textId="77777777" w:rsidR="007A2E2E" w:rsidRDefault="007A2E2E">
      <w:pPr>
        <w:pStyle w:val="BodyText"/>
        <w:rPr>
          <w:sz w:val="20"/>
        </w:rPr>
      </w:pPr>
    </w:p>
    <w:p w14:paraId="12A3A7C5" w14:textId="77777777" w:rsidR="007A2E2E" w:rsidRDefault="007A2E2E">
      <w:pPr>
        <w:pStyle w:val="BodyText"/>
        <w:rPr>
          <w:sz w:val="20"/>
        </w:rPr>
      </w:pPr>
    </w:p>
    <w:p w14:paraId="2B67F401" w14:textId="77777777" w:rsidR="007A2E2E" w:rsidRDefault="007A2E2E">
      <w:pPr>
        <w:pStyle w:val="BodyText"/>
        <w:rPr>
          <w:sz w:val="20"/>
        </w:rPr>
      </w:pPr>
    </w:p>
    <w:p w14:paraId="4E08901F" w14:textId="77777777" w:rsidR="007A2E2E" w:rsidRDefault="007A2E2E">
      <w:pPr>
        <w:pStyle w:val="BodyText"/>
        <w:rPr>
          <w:sz w:val="20"/>
        </w:rPr>
      </w:pPr>
    </w:p>
    <w:p w14:paraId="398DD339" w14:textId="01D0ACAA" w:rsidR="007A2E2E" w:rsidRDefault="00747205">
      <w:pPr>
        <w:pStyle w:val="BodyText"/>
        <w:rPr>
          <w:sz w:val="20"/>
        </w:rPr>
      </w:pPr>
      <w:r>
        <w:rPr>
          <w:noProof/>
        </w:rPr>
        <mc:AlternateContent>
          <mc:Choice Requires="wpg">
            <w:drawing>
              <wp:anchor distT="0" distB="0" distL="114300" distR="114300" simplePos="0" relativeHeight="251658242" behindDoc="0" locked="0" layoutInCell="1" allowOverlap="1" wp14:anchorId="60F62AD0" wp14:editId="7E1C1057">
                <wp:simplePos x="0" y="0"/>
                <wp:positionH relativeFrom="page">
                  <wp:posOffset>2429262</wp:posOffset>
                </wp:positionH>
                <wp:positionV relativeFrom="page">
                  <wp:posOffset>3214923</wp:posOffset>
                </wp:positionV>
                <wp:extent cx="4172585" cy="1011555"/>
                <wp:effectExtent l="8255" t="3175" r="635" b="4445"/>
                <wp:wrapNone/>
                <wp:docPr id="2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2585" cy="1011555"/>
                          <a:chOff x="3754" y="4939"/>
                          <a:chExt cx="6571" cy="1593"/>
                        </a:xfrm>
                      </wpg:grpSpPr>
                      <pic:pic xmlns:pic="http://schemas.openxmlformats.org/drawingml/2006/picture">
                        <pic:nvPicPr>
                          <pic:cNvPr id="29" name="Picture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874" y="5049"/>
                            <a:ext cx="2410" cy="7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4452" y="5049"/>
                            <a:ext cx="2410" cy="953"/>
                          </a:xfrm>
                          <a:prstGeom prst="rect">
                            <a:avLst/>
                          </a:prstGeom>
                          <a:noFill/>
                          <a:extLst>
                            <a:ext uri="{909E8E84-426E-40DD-AFC4-6F175D3DCCD1}">
                              <a14:hiddenFill xmlns:a14="http://schemas.microsoft.com/office/drawing/2010/main">
                                <a:solidFill>
                                  <a:srgbClr val="FFFFFF"/>
                                </a:solidFill>
                              </a14:hiddenFill>
                            </a:ext>
                          </a:extLst>
                        </pic:spPr>
                      </pic:pic>
                      <wps:wsp>
                        <wps:cNvPr id="31" name="AutoShape 35"/>
                        <wps:cNvSpPr>
                          <a:spLocks/>
                        </wps:cNvSpPr>
                        <wps:spPr bwMode="auto">
                          <a:xfrm>
                            <a:off x="3753" y="5354"/>
                            <a:ext cx="4101" cy="1177"/>
                          </a:xfrm>
                          <a:custGeom>
                            <a:avLst/>
                            <a:gdLst>
                              <a:gd name="T0" fmla="+- 0 4432 3754"/>
                              <a:gd name="T1" fmla="*/ T0 w 4101"/>
                              <a:gd name="T2" fmla="+- 0 5520 5355"/>
                              <a:gd name="T3" fmla="*/ 5520 h 1177"/>
                              <a:gd name="T4" fmla="+- 0 3810 3754"/>
                              <a:gd name="T5" fmla="*/ T4 w 4101"/>
                              <a:gd name="T6" fmla="+- 0 5520 5355"/>
                              <a:gd name="T7" fmla="*/ 5520 h 1177"/>
                              <a:gd name="T8" fmla="+- 0 3806 3754"/>
                              <a:gd name="T9" fmla="*/ T8 w 4101"/>
                              <a:gd name="T10" fmla="+- 0 5523 5355"/>
                              <a:gd name="T11" fmla="*/ 5523 h 1177"/>
                              <a:gd name="T12" fmla="+- 0 3806 3754"/>
                              <a:gd name="T13" fmla="*/ T12 w 4101"/>
                              <a:gd name="T14" fmla="+- 0 6411 5355"/>
                              <a:gd name="T15" fmla="*/ 6411 h 1177"/>
                              <a:gd name="T16" fmla="+- 0 3754 3754"/>
                              <a:gd name="T17" fmla="*/ T16 w 4101"/>
                              <a:gd name="T18" fmla="+- 0 6411 5355"/>
                              <a:gd name="T19" fmla="*/ 6411 h 1177"/>
                              <a:gd name="T20" fmla="+- 0 3814 3754"/>
                              <a:gd name="T21" fmla="*/ T20 w 4101"/>
                              <a:gd name="T22" fmla="+- 0 6531 5355"/>
                              <a:gd name="T23" fmla="*/ 6531 h 1177"/>
                              <a:gd name="T24" fmla="+- 0 3864 3754"/>
                              <a:gd name="T25" fmla="*/ T24 w 4101"/>
                              <a:gd name="T26" fmla="+- 0 6431 5355"/>
                              <a:gd name="T27" fmla="*/ 6431 h 1177"/>
                              <a:gd name="T28" fmla="+- 0 3874 3754"/>
                              <a:gd name="T29" fmla="*/ T28 w 4101"/>
                              <a:gd name="T30" fmla="+- 0 6411 5355"/>
                              <a:gd name="T31" fmla="*/ 6411 h 1177"/>
                              <a:gd name="T32" fmla="+- 0 3821 3754"/>
                              <a:gd name="T33" fmla="*/ T32 w 4101"/>
                              <a:gd name="T34" fmla="+- 0 6411 5355"/>
                              <a:gd name="T35" fmla="*/ 6411 h 1177"/>
                              <a:gd name="T36" fmla="+- 0 3821 3754"/>
                              <a:gd name="T37" fmla="*/ T36 w 4101"/>
                              <a:gd name="T38" fmla="+- 0 5535 5355"/>
                              <a:gd name="T39" fmla="*/ 5535 h 1177"/>
                              <a:gd name="T40" fmla="+- 0 4432 3754"/>
                              <a:gd name="T41" fmla="*/ T40 w 4101"/>
                              <a:gd name="T42" fmla="+- 0 5535 5355"/>
                              <a:gd name="T43" fmla="*/ 5535 h 1177"/>
                              <a:gd name="T44" fmla="+- 0 4432 3754"/>
                              <a:gd name="T45" fmla="*/ T44 w 4101"/>
                              <a:gd name="T46" fmla="+- 0 5527 5355"/>
                              <a:gd name="T47" fmla="*/ 5527 h 1177"/>
                              <a:gd name="T48" fmla="+- 0 4432 3754"/>
                              <a:gd name="T49" fmla="*/ T48 w 4101"/>
                              <a:gd name="T50" fmla="+- 0 5520 5355"/>
                              <a:gd name="T51" fmla="*/ 5520 h 1177"/>
                              <a:gd name="T52" fmla="+- 0 7854 3754"/>
                              <a:gd name="T53" fmla="*/ T52 w 4101"/>
                              <a:gd name="T54" fmla="+- 0 5410 5355"/>
                              <a:gd name="T55" fmla="*/ 5410 h 1177"/>
                              <a:gd name="T56" fmla="+- 0 7854 3754"/>
                              <a:gd name="T57" fmla="*/ T56 w 4101"/>
                              <a:gd name="T58" fmla="+- 0 5395 5355"/>
                              <a:gd name="T59" fmla="*/ 5395 h 1177"/>
                              <a:gd name="T60" fmla="+- 0 7024 3754"/>
                              <a:gd name="T61" fmla="*/ T60 w 4101"/>
                              <a:gd name="T62" fmla="+- 0 5407 5355"/>
                              <a:gd name="T63" fmla="*/ 5407 h 1177"/>
                              <a:gd name="T64" fmla="+- 0 7023 3754"/>
                              <a:gd name="T65" fmla="*/ T64 w 4101"/>
                              <a:gd name="T66" fmla="+- 0 5355 5355"/>
                              <a:gd name="T67" fmla="*/ 5355 h 1177"/>
                              <a:gd name="T68" fmla="+- 0 6904 3754"/>
                              <a:gd name="T69" fmla="*/ T68 w 4101"/>
                              <a:gd name="T70" fmla="+- 0 5416 5355"/>
                              <a:gd name="T71" fmla="*/ 5416 h 1177"/>
                              <a:gd name="T72" fmla="+- 0 7025 3754"/>
                              <a:gd name="T73" fmla="*/ T72 w 4101"/>
                              <a:gd name="T74" fmla="+- 0 5475 5355"/>
                              <a:gd name="T75" fmla="*/ 5475 h 1177"/>
                              <a:gd name="T76" fmla="+- 0 7024 3754"/>
                              <a:gd name="T77" fmla="*/ T76 w 4101"/>
                              <a:gd name="T78" fmla="+- 0 5422 5355"/>
                              <a:gd name="T79" fmla="*/ 5422 h 1177"/>
                              <a:gd name="T80" fmla="+- 0 7024 3754"/>
                              <a:gd name="T81" fmla="*/ T80 w 4101"/>
                              <a:gd name="T82" fmla="+- 0 5422 5355"/>
                              <a:gd name="T83" fmla="*/ 5422 h 1177"/>
                              <a:gd name="T84" fmla="+- 0 7854 3754"/>
                              <a:gd name="T85" fmla="*/ T84 w 4101"/>
                              <a:gd name="T86" fmla="+- 0 5410 5355"/>
                              <a:gd name="T87" fmla="*/ 5410 h 1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101" h="1177">
                                <a:moveTo>
                                  <a:pt x="678" y="165"/>
                                </a:moveTo>
                                <a:lnTo>
                                  <a:pt x="56" y="165"/>
                                </a:lnTo>
                                <a:lnTo>
                                  <a:pt x="52" y="168"/>
                                </a:lnTo>
                                <a:lnTo>
                                  <a:pt x="52" y="1056"/>
                                </a:lnTo>
                                <a:lnTo>
                                  <a:pt x="0" y="1056"/>
                                </a:lnTo>
                                <a:lnTo>
                                  <a:pt x="60" y="1176"/>
                                </a:lnTo>
                                <a:lnTo>
                                  <a:pt x="110" y="1076"/>
                                </a:lnTo>
                                <a:lnTo>
                                  <a:pt x="120" y="1056"/>
                                </a:lnTo>
                                <a:lnTo>
                                  <a:pt x="67" y="1056"/>
                                </a:lnTo>
                                <a:lnTo>
                                  <a:pt x="67" y="180"/>
                                </a:lnTo>
                                <a:lnTo>
                                  <a:pt x="678" y="180"/>
                                </a:lnTo>
                                <a:lnTo>
                                  <a:pt x="678" y="172"/>
                                </a:lnTo>
                                <a:lnTo>
                                  <a:pt x="678" y="165"/>
                                </a:lnTo>
                                <a:moveTo>
                                  <a:pt x="4100" y="55"/>
                                </a:moveTo>
                                <a:lnTo>
                                  <a:pt x="4100" y="40"/>
                                </a:lnTo>
                                <a:lnTo>
                                  <a:pt x="3270" y="52"/>
                                </a:lnTo>
                                <a:lnTo>
                                  <a:pt x="3269" y="0"/>
                                </a:lnTo>
                                <a:lnTo>
                                  <a:pt x="3150" y="61"/>
                                </a:lnTo>
                                <a:lnTo>
                                  <a:pt x="3271" y="120"/>
                                </a:lnTo>
                                <a:lnTo>
                                  <a:pt x="3270" y="67"/>
                                </a:lnTo>
                                <a:lnTo>
                                  <a:pt x="4100" y="55"/>
                                </a:lnTo>
                              </a:path>
                            </a:pathLst>
                          </a:custGeom>
                          <a:solidFill>
                            <a:srgbClr val="BD4A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Text Box 34"/>
                        <wps:cNvSpPr txBox="1">
                          <a:spLocks noChangeArrowheads="1"/>
                        </wps:cNvSpPr>
                        <wps:spPr bwMode="auto">
                          <a:xfrm>
                            <a:off x="7854" y="4958"/>
                            <a:ext cx="2450" cy="887"/>
                          </a:xfrm>
                          <a:prstGeom prst="rect">
                            <a:avLst/>
                          </a:prstGeom>
                          <a:noFill/>
                          <a:ln w="25400">
                            <a:solidFill>
                              <a:srgbClr val="C0504D"/>
                            </a:solidFill>
                            <a:miter lim="800000"/>
                            <a:headEnd/>
                            <a:tailEnd/>
                          </a:ln>
                          <a:extLst>
                            <a:ext uri="{909E8E84-426E-40DD-AFC4-6F175D3DCCD1}">
                              <a14:hiddenFill xmlns:a14="http://schemas.microsoft.com/office/drawing/2010/main">
                                <a:solidFill>
                                  <a:srgbClr val="FFFFFF"/>
                                </a:solidFill>
                              </a14:hiddenFill>
                            </a:ext>
                          </a:extLst>
                        </wps:spPr>
                        <wps:txbx>
                          <w:txbxContent>
                            <w:p w14:paraId="1AD03432" w14:textId="77777777" w:rsidR="001A7822" w:rsidRDefault="001A7822">
                              <w:pPr>
                                <w:spacing w:before="72"/>
                                <w:ind w:left="292" w:right="238"/>
                                <w:jc w:val="center"/>
                              </w:pPr>
                              <w:r>
                                <w:t>If there is an immediate danger / crime –</w:t>
                              </w:r>
                            </w:p>
                            <w:p w14:paraId="406F163D" w14:textId="77777777" w:rsidR="001A7822" w:rsidRDefault="001A7822">
                              <w:pPr>
                                <w:spacing w:before="1"/>
                                <w:ind w:left="244" w:right="238"/>
                                <w:jc w:val="center"/>
                                <w:rPr>
                                  <w:b/>
                                </w:rPr>
                              </w:pPr>
                              <w:r>
                                <w:rPr>
                                  <w:b/>
                                </w:rPr>
                                <w:t>call 999</w:t>
                              </w:r>
                            </w:p>
                          </w:txbxContent>
                        </wps:txbx>
                        <wps:bodyPr rot="0" vert="horz" wrap="square" lIns="0" tIns="0" rIns="0" bIns="0" anchor="t" anchorCtr="0" upright="1">
                          <a:noAutofit/>
                        </wps:bodyPr>
                      </wps:wsp>
                      <wps:wsp>
                        <wps:cNvPr id="33" name="Text Box 33"/>
                        <wps:cNvSpPr txBox="1">
                          <a:spLocks noChangeArrowheads="1"/>
                        </wps:cNvSpPr>
                        <wps:spPr bwMode="auto">
                          <a:xfrm>
                            <a:off x="4432" y="4958"/>
                            <a:ext cx="2449" cy="1137"/>
                          </a:xfrm>
                          <a:prstGeom prst="rect">
                            <a:avLst/>
                          </a:prstGeom>
                          <a:noFill/>
                          <a:ln w="25400">
                            <a:solidFill>
                              <a:srgbClr val="C0504D"/>
                            </a:solidFill>
                            <a:miter lim="800000"/>
                            <a:headEnd/>
                            <a:tailEnd/>
                          </a:ln>
                          <a:extLst>
                            <a:ext uri="{909E8E84-426E-40DD-AFC4-6F175D3DCCD1}">
                              <a14:hiddenFill xmlns:a14="http://schemas.microsoft.com/office/drawing/2010/main">
                                <a:solidFill>
                                  <a:srgbClr val="FFFFFF"/>
                                </a:solidFill>
                              </a14:hiddenFill>
                            </a:ext>
                          </a:extLst>
                        </wps:spPr>
                        <wps:txbx>
                          <w:txbxContent>
                            <w:p w14:paraId="3B95EDC4" w14:textId="77777777" w:rsidR="001A7822" w:rsidRDefault="001A7822">
                              <w:pPr>
                                <w:spacing w:before="72"/>
                                <w:ind w:left="144" w:right="144"/>
                                <w:jc w:val="center"/>
                              </w:pPr>
                              <w:r>
                                <w:t>There is no immediate risk of intent to harm or travel, follow safeguarding process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F62AD0" id="Group 32" o:spid="_x0000_s1035" style="position:absolute;margin-left:191.3pt;margin-top:253.15pt;width:328.55pt;height:79.65pt;z-index:251658242;mso-position-horizontal-relative:page;mso-position-vertical-relative:page" coordorigin="3754,4939" coordsize="6571,15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">
                <v:shape id="Picture 37" o:spid="_x0000_s1036" type="#_x0000_t75" style="position:absolute;left:7874;top:5049;width:2410;height: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">
                  <v:imagedata r:id="rId26" o:title=""/>
                </v:shape>
                <v:shape id="Picture 36" o:spid="_x0000_s1037" type="#_x0000_t75" style="position:absolute;left:4452;top:5049;width:2410;height: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">
                  <v:imagedata r:id="rId27" o:title=""/>
                </v:shape>
                <v:shape id="AutoShape 35" o:spid="_x0000_s1038" style="position:absolute;left:3753;top:5354;width:4101;height:1177;visibility:visible;mso-wrap-style:square;v-text-anchor:top" coordsize="4101,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" path="m678,165r-622,l52,168r,888l,1056r60,120l110,1076r10,-20l67,1056r,-876l678,180r,-8l678,165m4100,55r,-15l3270,52,3269,,3150,61r121,59l3270,67,4100,55e" fillcolor="#bd4a47" stroked="f">
                  <v:path arrowok="t" o:connecttype="custom" o:connectlocs="678,5520;56,5520;52,5523;52,6411;0,6411;60,6531;110,6431;120,6411;67,6411;67,5535;678,5535;678,5527;678,5520;4100,5410;4100,5395;3270,5407;3269,5355;3150,5416;3271,5475;3270,5422;3270,5422;4100,5410" o:connectangles="0,0,0,0,0,0,0,0,0,0,0,0,0,0,0,0,0,0,0,0,0,0"/>
                </v:shape>
                <v:shape id="Text Box 34" o:spid="_x0000_s1039" type="#_x0000_t202" style="position:absolute;left:7854;top:4958;width:2450;height: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" filled="f" strokecolor="#c0504d" strokeweight="2pt">
                  <v:textbox inset="0,0,0,0">
                    <w:txbxContent>
                      <w:p w14:paraId="1AD03432" w14:textId="77777777" w:rsidR="001A7822" w:rsidRDefault="001A7822">
                        <w:pPr>
                          <w:spacing w:before="72"/>
                          <w:ind w:left="292" w:right="238"/>
                          <w:jc w:val="center"/>
                        </w:pPr>
                        <w:r>
                          <w:t>If there is an immediate danger / crime –</w:t>
                        </w:r>
                      </w:p>
                      <w:p w14:paraId="406F163D" w14:textId="77777777" w:rsidR="001A7822" w:rsidRDefault="001A7822">
                        <w:pPr>
                          <w:spacing w:before="1"/>
                          <w:ind w:left="244" w:right="238"/>
                          <w:jc w:val="center"/>
                          <w:rPr>
                            <w:b/>
                          </w:rPr>
                        </w:pPr>
                        <w:r>
                          <w:rPr>
                            <w:b/>
                          </w:rPr>
                          <w:t>call 999</w:t>
                        </w:r>
                      </w:p>
                    </w:txbxContent>
                  </v:textbox>
                </v:shape>
                <v:shape id="Text Box 33" o:spid="_x0000_s1040" type="#_x0000_t202" style="position:absolute;left:4432;top:4958;width:2449;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" filled="f" strokecolor="#c0504d" strokeweight="2pt">
                  <v:textbox inset="0,0,0,0">
                    <w:txbxContent>
                      <w:p w14:paraId="3B95EDC4" w14:textId="77777777" w:rsidR="001A7822" w:rsidRDefault="001A7822">
                        <w:pPr>
                          <w:spacing w:before="72"/>
                          <w:ind w:left="144" w:right="144"/>
                          <w:jc w:val="center"/>
                        </w:pPr>
                        <w:r>
                          <w:t>There is no immediate risk of intent to harm or travel, follow safeguarding process</w:t>
                        </w:r>
                      </w:p>
                    </w:txbxContent>
                  </v:textbox>
                </v:shape>
                <w10:wrap anchorx="page" anchory="page"/>
              </v:group>
            </w:pict>
          </mc:Fallback>
        </mc:AlternateContent>
      </w:r>
      <w:r>
        <w:rPr>
          <w:noProof/>
        </w:rPr>
        <mc:AlternateContent>
          <mc:Choice Requires="wpg">
            <w:drawing>
              <wp:anchor distT="0" distB="0" distL="0" distR="0" simplePos="0" relativeHeight="251658244" behindDoc="1" locked="0" layoutInCell="1" allowOverlap="1" wp14:anchorId="5ED55483" wp14:editId="15ABDDB5">
                <wp:simplePos x="0" y="0"/>
                <wp:positionH relativeFrom="page">
                  <wp:posOffset>1205230</wp:posOffset>
                </wp:positionH>
                <wp:positionV relativeFrom="paragraph">
                  <wp:posOffset>171450</wp:posOffset>
                </wp:positionV>
                <wp:extent cx="4708525" cy="1514475"/>
                <wp:effectExtent l="5080" t="12065" r="1270" b="6985"/>
                <wp:wrapTopAndBottom/>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8525" cy="1514475"/>
                          <a:chOff x="1897" y="301"/>
                          <a:chExt cx="7415" cy="2385"/>
                        </a:xfrm>
                      </wpg:grpSpPr>
                      <wps:wsp>
                        <wps:cNvPr id="22" name="Line 22"/>
                        <wps:cNvCnPr>
                          <a:cxnSpLocks noChangeShapeType="1"/>
                        </wps:cNvCnPr>
                        <wps:spPr bwMode="auto">
                          <a:xfrm>
                            <a:off x="1905" y="636"/>
                            <a:ext cx="7399" cy="10"/>
                          </a:xfrm>
                          <a:prstGeom prst="line">
                            <a:avLst/>
                          </a:prstGeom>
                          <a:noFill/>
                          <a:ln w="9525">
                            <a:solidFill>
                              <a:srgbClr val="BD4A47"/>
                            </a:solidFill>
                            <a:round/>
                            <a:headEnd/>
                            <a:tailEnd/>
                          </a:ln>
                          <a:extLst>
                            <a:ext uri="{909E8E84-426E-40DD-AFC4-6F175D3DCCD1}">
                              <a14:hiddenFill xmlns:a14="http://schemas.microsoft.com/office/drawing/2010/main">
                                <a:noFill/>
                              </a14:hiddenFill>
                            </a:ext>
                          </a:extLst>
                        </wps:spPr>
                        <wps:bodyPr/>
                      </wps:wsp>
                      <wps:wsp>
                        <wps:cNvPr id="23" name="Line 21"/>
                        <wps:cNvCnPr>
                          <a:cxnSpLocks noChangeShapeType="1"/>
                        </wps:cNvCnPr>
                        <wps:spPr bwMode="auto">
                          <a:xfrm>
                            <a:off x="1917" y="356"/>
                            <a:ext cx="0" cy="270"/>
                          </a:xfrm>
                          <a:prstGeom prst="line">
                            <a:avLst/>
                          </a:prstGeom>
                          <a:noFill/>
                          <a:ln w="9525">
                            <a:solidFill>
                              <a:srgbClr val="BD4A47"/>
                            </a:solidFill>
                            <a:round/>
                            <a:headEnd/>
                            <a:tailEnd/>
                          </a:ln>
                          <a:extLst>
                            <a:ext uri="{909E8E84-426E-40DD-AFC4-6F175D3DCCD1}">
                              <a14:hiddenFill xmlns:a14="http://schemas.microsoft.com/office/drawing/2010/main">
                                <a:noFill/>
                              </a14:hiddenFill>
                            </a:ext>
                          </a:extLst>
                        </wps:spPr>
                        <wps:bodyPr/>
                      </wps:wsp>
                      <wps:wsp>
                        <wps:cNvPr id="24" name="AutoShape 20"/>
                        <wps:cNvSpPr>
                          <a:spLocks/>
                        </wps:cNvSpPr>
                        <wps:spPr bwMode="auto">
                          <a:xfrm>
                            <a:off x="8941" y="645"/>
                            <a:ext cx="120" cy="450"/>
                          </a:xfrm>
                          <a:custGeom>
                            <a:avLst/>
                            <a:gdLst>
                              <a:gd name="T0" fmla="+- 0 8994 8942"/>
                              <a:gd name="T1" fmla="*/ T0 w 120"/>
                              <a:gd name="T2" fmla="+- 0 976 646"/>
                              <a:gd name="T3" fmla="*/ 976 h 450"/>
                              <a:gd name="T4" fmla="+- 0 8942 8942"/>
                              <a:gd name="T5" fmla="*/ T4 w 120"/>
                              <a:gd name="T6" fmla="+- 0 976 646"/>
                              <a:gd name="T7" fmla="*/ 976 h 450"/>
                              <a:gd name="T8" fmla="+- 0 9002 8942"/>
                              <a:gd name="T9" fmla="*/ T8 w 120"/>
                              <a:gd name="T10" fmla="+- 0 1096 646"/>
                              <a:gd name="T11" fmla="*/ 1096 h 450"/>
                              <a:gd name="T12" fmla="+- 0 9052 8942"/>
                              <a:gd name="T13" fmla="*/ T12 w 120"/>
                              <a:gd name="T14" fmla="+- 0 996 646"/>
                              <a:gd name="T15" fmla="*/ 996 h 450"/>
                              <a:gd name="T16" fmla="+- 0 8994 8942"/>
                              <a:gd name="T17" fmla="*/ T16 w 120"/>
                              <a:gd name="T18" fmla="+- 0 996 646"/>
                              <a:gd name="T19" fmla="*/ 996 h 450"/>
                              <a:gd name="T20" fmla="+- 0 8994 8942"/>
                              <a:gd name="T21" fmla="*/ T20 w 120"/>
                              <a:gd name="T22" fmla="+- 0 976 646"/>
                              <a:gd name="T23" fmla="*/ 976 h 450"/>
                              <a:gd name="T24" fmla="+- 0 9009 8942"/>
                              <a:gd name="T25" fmla="*/ T24 w 120"/>
                              <a:gd name="T26" fmla="+- 0 646 646"/>
                              <a:gd name="T27" fmla="*/ 646 h 450"/>
                              <a:gd name="T28" fmla="+- 0 8994 8942"/>
                              <a:gd name="T29" fmla="*/ T28 w 120"/>
                              <a:gd name="T30" fmla="+- 0 646 646"/>
                              <a:gd name="T31" fmla="*/ 646 h 450"/>
                              <a:gd name="T32" fmla="+- 0 8994 8942"/>
                              <a:gd name="T33" fmla="*/ T32 w 120"/>
                              <a:gd name="T34" fmla="+- 0 996 646"/>
                              <a:gd name="T35" fmla="*/ 996 h 450"/>
                              <a:gd name="T36" fmla="+- 0 9009 8942"/>
                              <a:gd name="T37" fmla="*/ T36 w 120"/>
                              <a:gd name="T38" fmla="+- 0 996 646"/>
                              <a:gd name="T39" fmla="*/ 996 h 450"/>
                              <a:gd name="T40" fmla="+- 0 9009 8942"/>
                              <a:gd name="T41" fmla="*/ T40 w 120"/>
                              <a:gd name="T42" fmla="+- 0 646 646"/>
                              <a:gd name="T43" fmla="*/ 646 h 450"/>
                              <a:gd name="T44" fmla="+- 0 9062 8942"/>
                              <a:gd name="T45" fmla="*/ T44 w 120"/>
                              <a:gd name="T46" fmla="+- 0 976 646"/>
                              <a:gd name="T47" fmla="*/ 976 h 450"/>
                              <a:gd name="T48" fmla="+- 0 9009 8942"/>
                              <a:gd name="T49" fmla="*/ T48 w 120"/>
                              <a:gd name="T50" fmla="+- 0 976 646"/>
                              <a:gd name="T51" fmla="*/ 976 h 450"/>
                              <a:gd name="T52" fmla="+- 0 9009 8942"/>
                              <a:gd name="T53" fmla="*/ T52 w 120"/>
                              <a:gd name="T54" fmla="+- 0 996 646"/>
                              <a:gd name="T55" fmla="*/ 996 h 450"/>
                              <a:gd name="T56" fmla="+- 0 9052 8942"/>
                              <a:gd name="T57" fmla="*/ T56 w 120"/>
                              <a:gd name="T58" fmla="+- 0 996 646"/>
                              <a:gd name="T59" fmla="*/ 996 h 450"/>
                              <a:gd name="T60" fmla="+- 0 9062 8942"/>
                              <a:gd name="T61" fmla="*/ T60 w 120"/>
                              <a:gd name="T62" fmla="+- 0 976 646"/>
                              <a:gd name="T63" fmla="*/ 976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50">
                                <a:moveTo>
                                  <a:pt x="52" y="330"/>
                                </a:moveTo>
                                <a:lnTo>
                                  <a:pt x="0" y="330"/>
                                </a:lnTo>
                                <a:lnTo>
                                  <a:pt x="60" y="450"/>
                                </a:lnTo>
                                <a:lnTo>
                                  <a:pt x="110" y="350"/>
                                </a:lnTo>
                                <a:lnTo>
                                  <a:pt x="52" y="350"/>
                                </a:lnTo>
                                <a:lnTo>
                                  <a:pt x="52" y="330"/>
                                </a:lnTo>
                                <a:close/>
                                <a:moveTo>
                                  <a:pt x="67" y="0"/>
                                </a:moveTo>
                                <a:lnTo>
                                  <a:pt x="52" y="0"/>
                                </a:lnTo>
                                <a:lnTo>
                                  <a:pt x="52" y="350"/>
                                </a:lnTo>
                                <a:lnTo>
                                  <a:pt x="67" y="350"/>
                                </a:lnTo>
                                <a:lnTo>
                                  <a:pt x="67" y="0"/>
                                </a:lnTo>
                                <a:close/>
                                <a:moveTo>
                                  <a:pt x="120" y="330"/>
                                </a:moveTo>
                                <a:lnTo>
                                  <a:pt x="67" y="330"/>
                                </a:lnTo>
                                <a:lnTo>
                                  <a:pt x="67" y="350"/>
                                </a:lnTo>
                                <a:lnTo>
                                  <a:pt x="110" y="350"/>
                                </a:lnTo>
                                <a:lnTo>
                                  <a:pt x="120" y="330"/>
                                </a:lnTo>
                                <a:close/>
                              </a:path>
                            </a:pathLst>
                          </a:custGeom>
                          <a:solidFill>
                            <a:srgbClr val="BD4A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19"/>
                        <wps:cNvCnPr>
                          <a:cxnSpLocks noChangeShapeType="1"/>
                        </wps:cNvCnPr>
                        <wps:spPr bwMode="auto">
                          <a:xfrm>
                            <a:off x="9293" y="301"/>
                            <a:ext cx="0" cy="355"/>
                          </a:xfrm>
                          <a:prstGeom prst="line">
                            <a:avLst/>
                          </a:prstGeom>
                          <a:noFill/>
                          <a:ln w="9525">
                            <a:solidFill>
                              <a:srgbClr val="BD4A47"/>
                            </a:solidFill>
                            <a:round/>
                            <a:headEnd/>
                            <a:tailEnd/>
                          </a:ln>
                          <a:extLst>
                            <a:ext uri="{909E8E84-426E-40DD-AFC4-6F175D3DCCD1}">
                              <a14:hiddenFill xmlns:a14="http://schemas.microsoft.com/office/drawing/2010/main">
                                <a:noFill/>
                              </a14:hiddenFill>
                            </a:ext>
                          </a:extLst>
                        </wps:spPr>
                        <wps:bodyPr/>
                      </wps:wsp>
                      <wps:wsp>
                        <wps:cNvPr id="27" name="AutoShape 18"/>
                        <wps:cNvSpPr>
                          <a:spLocks/>
                        </wps:cNvSpPr>
                        <wps:spPr bwMode="auto">
                          <a:xfrm>
                            <a:off x="3348" y="645"/>
                            <a:ext cx="120" cy="2040"/>
                          </a:xfrm>
                          <a:custGeom>
                            <a:avLst/>
                            <a:gdLst>
                              <a:gd name="T0" fmla="+- 0 3401 3348"/>
                              <a:gd name="T1" fmla="*/ T0 w 120"/>
                              <a:gd name="T2" fmla="+- 0 2566 646"/>
                              <a:gd name="T3" fmla="*/ 2566 h 2040"/>
                              <a:gd name="T4" fmla="+- 0 3348 3348"/>
                              <a:gd name="T5" fmla="*/ T4 w 120"/>
                              <a:gd name="T6" fmla="+- 0 2566 646"/>
                              <a:gd name="T7" fmla="*/ 2566 h 2040"/>
                              <a:gd name="T8" fmla="+- 0 3408 3348"/>
                              <a:gd name="T9" fmla="*/ T8 w 120"/>
                              <a:gd name="T10" fmla="+- 0 2686 646"/>
                              <a:gd name="T11" fmla="*/ 2686 h 2040"/>
                              <a:gd name="T12" fmla="+- 0 3458 3348"/>
                              <a:gd name="T13" fmla="*/ T12 w 120"/>
                              <a:gd name="T14" fmla="+- 0 2586 646"/>
                              <a:gd name="T15" fmla="*/ 2586 h 2040"/>
                              <a:gd name="T16" fmla="+- 0 3401 3348"/>
                              <a:gd name="T17" fmla="*/ T16 w 120"/>
                              <a:gd name="T18" fmla="+- 0 2586 646"/>
                              <a:gd name="T19" fmla="*/ 2586 h 2040"/>
                              <a:gd name="T20" fmla="+- 0 3401 3348"/>
                              <a:gd name="T21" fmla="*/ T20 w 120"/>
                              <a:gd name="T22" fmla="+- 0 2566 646"/>
                              <a:gd name="T23" fmla="*/ 2566 h 2040"/>
                              <a:gd name="T24" fmla="+- 0 3416 3348"/>
                              <a:gd name="T25" fmla="*/ T24 w 120"/>
                              <a:gd name="T26" fmla="+- 0 646 646"/>
                              <a:gd name="T27" fmla="*/ 646 h 2040"/>
                              <a:gd name="T28" fmla="+- 0 3401 3348"/>
                              <a:gd name="T29" fmla="*/ T28 w 120"/>
                              <a:gd name="T30" fmla="+- 0 646 646"/>
                              <a:gd name="T31" fmla="*/ 646 h 2040"/>
                              <a:gd name="T32" fmla="+- 0 3401 3348"/>
                              <a:gd name="T33" fmla="*/ T32 w 120"/>
                              <a:gd name="T34" fmla="+- 0 2586 646"/>
                              <a:gd name="T35" fmla="*/ 2586 h 2040"/>
                              <a:gd name="T36" fmla="+- 0 3416 3348"/>
                              <a:gd name="T37" fmla="*/ T36 w 120"/>
                              <a:gd name="T38" fmla="+- 0 2586 646"/>
                              <a:gd name="T39" fmla="*/ 2586 h 2040"/>
                              <a:gd name="T40" fmla="+- 0 3416 3348"/>
                              <a:gd name="T41" fmla="*/ T40 w 120"/>
                              <a:gd name="T42" fmla="+- 0 646 646"/>
                              <a:gd name="T43" fmla="*/ 646 h 2040"/>
                              <a:gd name="T44" fmla="+- 0 3468 3348"/>
                              <a:gd name="T45" fmla="*/ T44 w 120"/>
                              <a:gd name="T46" fmla="+- 0 2566 646"/>
                              <a:gd name="T47" fmla="*/ 2566 h 2040"/>
                              <a:gd name="T48" fmla="+- 0 3416 3348"/>
                              <a:gd name="T49" fmla="*/ T48 w 120"/>
                              <a:gd name="T50" fmla="+- 0 2566 646"/>
                              <a:gd name="T51" fmla="*/ 2566 h 2040"/>
                              <a:gd name="T52" fmla="+- 0 3416 3348"/>
                              <a:gd name="T53" fmla="*/ T52 w 120"/>
                              <a:gd name="T54" fmla="+- 0 2586 646"/>
                              <a:gd name="T55" fmla="*/ 2586 h 2040"/>
                              <a:gd name="T56" fmla="+- 0 3458 3348"/>
                              <a:gd name="T57" fmla="*/ T56 w 120"/>
                              <a:gd name="T58" fmla="+- 0 2586 646"/>
                              <a:gd name="T59" fmla="*/ 2586 h 2040"/>
                              <a:gd name="T60" fmla="+- 0 3468 3348"/>
                              <a:gd name="T61" fmla="*/ T60 w 120"/>
                              <a:gd name="T62" fmla="+- 0 2566 646"/>
                              <a:gd name="T63" fmla="*/ 2566 h 2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2040">
                                <a:moveTo>
                                  <a:pt x="53" y="1920"/>
                                </a:moveTo>
                                <a:lnTo>
                                  <a:pt x="0" y="1920"/>
                                </a:lnTo>
                                <a:lnTo>
                                  <a:pt x="60" y="2040"/>
                                </a:lnTo>
                                <a:lnTo>
                                  <a:pt x="110" y="1940"/>
                                </a:lnTo>
                                <a:lnTo>
                                  <a:pt x="53" y="1940"/>
                                </a:lnTo>
                                <a:lnTo>
                                  <a:pt x="53" y="1920"/>
                                </a:lnTo>
                                <a:close/>
                                <a:moveTo>
                                  <a:pt x="68" y="0"/>
                                </a:moveTo>
                                <a:lnTo>
                                  <a:pt x="53" y="0"/>
                                </a:lnTo>
                                <a:lnTo>
                                  <a:pt x="53" y="1940"/>
                                </a:lnTo>
                                <a:lnTo>
                                  <a:pt x="68" y="1940"/>
                                </a:lnTo>
                                <a:lnTo>
                                  <a:pt x="68" y="0"/>
                                </a:lnTo>
                                <a:close/>
                                <a:moveTo>
                                  <a:pt x="120" y="1920"/>
                                </a:moveTo>
                                <a:lnTo>
                                  <a:pt x="68" y="1920"/>
                                </a:lnTo>
                                <a:lnTo>
                                  <a:pt x="68" y="1940"/>
                                </a:lnTo>
                                <a:lnTo>
                                  <a:pt x="110" y="1940"/>
                                </a:lnTo>
                                <a:lnTo>
                                  <a:pt x="120" y="1920"/>
                                </a:lnTo>
                                <a:close/>
                              </a:path>
                            </a:pathLst>
                          </a:custGeom>
                          <a:solidFill>
                            <a:srgbClr val="BD4A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878EC1" id="Group 17" o:spid="_x0000_s1026" style="position:absolute;margin-left:94.9pt;margin-top:13.5pt;width:370.75pt;height:119.25pt;z-index:-251658236;mso-wrap-distance-left:0;mso-wrap-distance-right:0;mso-position-horizontal-relative:page" coordorigin="1897,301" coordsize="7415,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">
                <v:line id="Line 22" o:spid="_x0000_s1027" style="position:absolute;visibility:visible;mso-wrap-style:square" from="1905,636" to="9304,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" strokecolor="#bd4a47"/>
                <v:line id="Line 21" o:spid="_x0000_s1028" style="position:absolute;visibility:visible;mso-wrap-style:square" from="1917,356" to="1917,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" strokecolor="#bd4a47"/>
                <v:shape id="AutoShape 20" o:spid="_x0000_s1029" style="position:absolute;left:8941;top:645;width:120;height:450;visibility:visible;mso-wrap-style:square;v-text-anchor:top" coordsize="12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" path="m52,330l,330,60,450,110,350r-58,l52,330xm67,l52,r,350l67,350,67,xm120,330r-53,l67,350r43,l120,330xe" fillcolor="#bd4a47" stroked="f">
                  <v:path arrowok="t" o:connecttype="custom" o:connectlocs="52,976;0,976;60,1096;110,996;52,996;52,976;67,646;52,646;52,996;67,996;67,646;120,976;67,976;67,996;110,996;120,976" o:connectangles="0,0,0,0,0,0,0,0,0,0,0,0,0,0,0,0"/>
                </v:shape>
                <v:line id="Line 19" o:spid="_x0000_s1030" style="position:absolute;visibility:visible;mso-wrap-style:square" from="9293,301" to="9293,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" strokecolor="#bd4a47"/>
                <v:shape id="AutoShape 18" o:spid="_x0000_s1031" style="position:absolute;left:3348;top:645;width:120;height:2040;visibility:visible;mso-wrap-style:square;v-text-anchor:top" coordsize="120,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" path="m53,1920r-53,l60,2040r50,-100l53,1940r,-20xm68,l53,r,1940l68,1940,68,xm120,1920r-52,l68,1940r42,l120,1920xe" fillcolor="#bd4a47" stroked="f">
                  <v:path arrowok="t" o:connecttype="custom" o:connectlocs="53,2566;0,2566;60,2686;110,2586;53,2586;53,2566;68,646;53,646;53,2586;68,2586;68,646;120,2566;68,2566;68,2586;110,2586;120,2566" o:connectangles="0,0,0,0,0,0,0,0,0,0,0,0,0,0,0,0"/>
                </v:shape>
                <w10:wrap type="topAndBottom" anchorx="page"/>
              </v:group>
            </w:pict>
          </mc:Fallback>
        </mc:AlternateContent>
      </w:r>
    </w:p>
    <w:p w14:paraId="10ED0302" w14:textId="1FCAB19C" w:rsidR="007A2E2E" w:rsidRDefault="007A2E2E">
      <w:pPr>
        <w:pStyle w:val="BodyText"/>
        <w:spacing w:before="1"/>
      </w:pPr>
    </w:p>
    <w:p w14:paraId="6F991A46" w14:textId="47A3DBF7" w:rsidR="007A2E2E" w:rsidRDefault="00747205">
      <w:pPr>
        <w:pStyle w:val="BodyText"/>
        <w:ind w:left="1945"/>
        <w:rPr>
          <w:sz w:val="20"/>
        </w:rPr>
      </w:pPr>
      <w:r>
        <w:rPr>
          <w:noProof/>
          <w:sz w:val="20"/>
        </w:rPr>
        <mc:AlternateContent>
          <mc:Choice Requires="wpg">
            <w:drawing>
              <wp:inline distT="0" distB="0" distL="0" distR="0" wp14:anchorId="6BFC0A9C" wp14:editId="7D652538">
                <wp:extent cx="3111500" cy="482600"/>
                <wp:effectExtent l="6350" t="0" r="6350" b="3175"/>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482600"/>
                          <a:chOff x="0" y="0"/>
                          <a:chExt cx="4900" cy="760"/>
                        </a:xfrm>
                      </wpg:grpSpPr>
                      <pic:pic xmlns:pic="http://schemas.openxmlformats.org/drawingml/2006/picture">
                        <pic:nvPicPr>
                          <pic:cNvPr id="16"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0" y="111"/>
                            <a:ext cx="4820" cy="538"/>
                          </a:xfrm>
                          <a:prstGeom prst="rect">
                            <a:avLst/>
                          </a:prstGeom>
                          <a:noFill/>
                          <a:extLst>
                            <a:ext uri="{909E8E84-426E-40DD-AFC4-6F175D3DCCD1}">
                              <a14:hiddenFill xmlns:a14="http://schemas.microsoft.com/office/drawing/2010/main">
                                <a:solidFill>
                                  <a:srgbClr val="FFFFFF"/>
                                </a:solidFill>
                              </a14:hiddenFill>
                            </a:ext>
                          </a:extLst>
                        </pic:spPr>
                      </pic:pic>
                      <wps:wsp>
                        <wps:cNvPr id="18" name="Text Box 15"/>
                        <wps:cNvSpPr txBox="1">
                          <a:spLocks noChangeArrowheads="1"/>
                        </wps:cNvSpPr>
                        <wps:spPr bwMode="auto">
                          <a:xfrm>
                            <a:off x="20" y="20"/>
                            <a:ext cx="4860" cy="720"/>
                          </a:xfrm>
                          <a:prstGeom prst="rect">
                            <a:avLst/>
                          </a:prstGeom>
                          <a:noFill/>
                          <a:ln w="25400">
                            <a:solidFill>
                              <a:srgbClr val="C0504D"/>
                            </a:solidFill>
                            <a:miter lim="800000"/>
                            <a:headEnd/>
                            <a:tailEnd/>
                          </a:ln>
                          <a:extLst>
                            <a:ext uri="{909E8E84-426E-40DD-AFC4-6F175D3DCCD1}">
                              <a14:hiddenFill xmlns:a14="http://schemas.microsoft.com/office/drawing/2010/main">
                                <a:solidFill>
                                  <a:srgbClr val="FFFFFF"/>
                                </a:solidFill>
                              </a14:hiddenFill>
                            </a:ext>
                          </a:extLst>
                        </wps:spPr>
                        <wps:txbx>
                          <w:txbxContent>
                            <w:p w14:paraId="6E3BDD81" w14:textId="4FFF48C2" w:rsidR="001A7822" w:rsidRDefault="001A7822">
                              <w:pPr>
                                <w:spacing w:before="72"/>
                                <w:ind w:left="1734" w:right="255" w:hanging="1462"/>
                              </w:pPr>
                              <w:r>
                                <w:t>Acknowledge information of incident and record on Cause for Concern form</w:t>
                              </w:r>
                            </w:p>
                          </w:txbxContent>
                        </wps:txbx>
                        <wps:bodyPr rot="0" vert="horz" wrap="square" lIns="0" tIns="0" rIns="0" bIns="0" anchor="t" anchorCtr="0" upright="1">
                          <a:noAutofit/>
                        </wps:bodyPr>
                      </wps:wsp>
                    </wpg:wgp>
                  </a:graphicData>
                </a:graphic>
              </wp:inline>
            </w:drawing>
          </mc:Choice>
          <mc:Fallback>
            <w:pict>
              <v:group w14:anchorId="6BFC0A9C" id="Group 14" o:spid="_x0000_s1041" style="width:245pt;height:38pt;mso-position-horizontal-relative:char;mso-position-vertical-relative:line" coordsize="4900,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">
                <v:shape id="Picture 16" o:spid="_x0000_s1042" type="#_x0000_t75" style="position:absolute;left:40;top:111;width:4820;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">
                  <v:imagedata r:id="rId29" o:title=""/>
                </v:shape>
                <v:shape id="Text Box 15" o:spid="_x0000_s1043" type="#_x0000_t202" style="position:absolute;left:20;top:20;width:48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" filled="f" strokecolor="#c0504d" strokeweight="2pt">
                  <v:textbox inset="0,0,0,0">
                    <w:txbxContent>
                      <w:p w14:paraId="6E3BDD81" w14:textId="4FFF48C2" w:rsidR="001A7822" w:rsidRDefault="001A7822">
                        <w:pPr>
                          <w:spacing w:before="72"/>
                          <w:ind w:left="1734" w:right="255" w:hanging="1462"/>
                        </w:pPr>
                        <w:r>
                          <w:t>Acknowledge information of incident and record on Cause for Concern form</w:t>
                        </w:r>
                      </w:p>
                    </w:txbxContent>
                  </v:textbox>
                </v:shape>
                <w10:anchorlock/>
              </v:group>
            </w:pict>
          </mc:Fallback>
        </mc:AlternateContent>
      </w:r>
    </w:p>
    <w:p w14:paraId="5F91D242" w14:textId="03F5C927" w:rsidR="007A2E2E" w:rsidRDefault="00747205">
      <w:pPr>
        <w:pStyle w:val="BodyText"/>
        <w:spacing w:before="11"/>
        <w:rPr>
          <w:sz w:val="23"/>
        </w:rPr>
      </w:pPr>
      <w:r>
        <w:rPr>
          <w:noProof/>
        </w:rPr>
        <mc:AlternateContent>
          <mc:Choice Requires="wpg">
            <w:drawing>
              <wp:anchor distT="0" distB="0" distL="0" distR="0" simplePos="0" relativeHeight="251658245" behindDoc="1" locked="0" layoutInCell="1" allowOverlap="1" wp14:anchorId="77FB57AC" wp14:editId="5CE11601">
                <wp:simplePos x="0" y="0"/>
                <wp:positionH relativeFrom="page">
                  <wp:posOffset>1860550</wp:posOffset>
                </wp:positionH>
                <wp:positionV relativeFrom="paragraph">
                  <wp:posOffset>210185</wp:posOffset>
                </wp:positionV>
                <wp:extent cx="4066540" cy="449580"/>
                <wp:effectExtent l="0" t="0" r="0" b="26670"/>
                <wp:wrapTopAndBottom/>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6540" cy="449580"/>
                          <a:chOff x="2931" y="334"/>
                          <a:chExt cx="4841" cy="708"/>
                        </a:xfrm>
                      </wpg:grpSpPr>
                      <pic:pic xmlns:pic="http://schemas.openxmlformats.org/drawingml/2006/picture">
                        <pic:nvPicPr>
                          <pic:cNvPr id="13"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952" y="425"/>
                            <a:ext cx="4820" cy="454"/>
                          </a:xfrm>
                          <a:prstGeom prst="rect">
                            <a:avLst/>
                          </a:prstGeom>
                          <a:noFill/>
                          <a:extLst>
                            <a:ext uri="{909E8E84-426E-40DD-AFC4-6F175D3DCCD1}">
                              <a14:hiddenFill xmlns:a14="http://schemas.microsoft.com/office/drawing/2010/main">
                                <a:solidFill>
                                  <a:srgbClr val="FFFFFF"/>
                                </a:solidFill>
                              </a14:hiddenFill>
                            </a:ext>
                          </a:extLst>
                        </pic:spPr>
                      </pic:pic>
                      <wps:wsp>
                        <wps:cNvPr id="14" name="Text Box 12"/>
                        <wps:cNvSpPr txBox="1">
                          <a:spLocks noChangeArrowheads="1"/>
                        </wps:cNvSpPr>
                        <wps:spPr bwMode="auto">
                          <a:xfrm>
                            <a:off x="2931" y="334"/>
                            <a:ext cx="3666" cy="708"/>
                          </a:xfrm>
                          <a:prstGeom prst="rect">
                            <a:avLst/>
                          </a:prstGeom>
                          <a:noFill/>
                          <a:ln w="25400">
                            <a:solidFill>
                              <a:srgbClr val="C0504D"/>
                            </a:solidFill>
                            <a:miter lim="800000"/>
                            <a:headEnd/>
                            <a:tailEnd/>
                          </a:ln>
                          <a:extLst>
                            <a:ext uri="{909E8E84-426E-40DD-AFC4-6F175D3DCCD1}">
                              <a14:hiddenFill xmlns:a14="http://schemas.microsoft.com/office/drawing/2010/main">
                                <a:solidFill>
                                  <a:srgbClr val="FFFFFF"/>
                                </a:solidFill>
                              </a14:hiddenFill>
                            </a:ext>
                          </a:extLst>
                        </wps:spPr>
                        <wps:txbx>
                          <w:txbxContent>
                            <w:p w14:paraId="574F90B7" w14:textId="5FF6AC9F" w:rsidR="001A7822" w:rsidRDefault="001A7822" w:rsidP="00534488">
                              <w:pPr>
                                <w:spacing w:before="72"/>
                                <w:ind w:left="2145" w:right="404" w:hanging="1721"/>
                              </w:pPr>
                              <w:r>
                                <w:t>Complete cause for concern form within 1 working day</w:t>
                              </w:r>
                            </w:p>
                            <w:p w14:paraId="6000F8B0" w14:textId="15492F99" w:rsidR="001A7822" w:rsidRDefault="001A7822" w:rsidP="00534488">
                              <w:pPr>
                                <w:spacing w:before="72"/>
                                <w:ind w:left="2145" w:right="404" w:hanging="1721"/>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FB57AC" id="Group 11" o:spid="_x0000_s1044" style="position:absolute;margin-left:146.5pt;margin-top:16.55pt;width:320.2pt;height:35.4pt;z-index:-251658235;mso-wrap-distance-left:0;mso-wrap-distance-right:0;mso-position-horizontal-relative:page;mso-position-vertical-relative:text" coordorigin="2931,334" coordsize="4841,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">
                <v:shape id="Picture 13" o:spid="_x0000_s1045" type="#_x0000_t75" style="position:absolute;left:2952;top:425;width:4820;height: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">
                  <v:imagedata r:id="rId31" o:title=""/>
                </v:shape>
                <v:shape id="Text Box 12" o:spid="_x0000_s1046" type="#_x0000_t202" style="position:absolute;left:2931;top:334;width:3666;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" filled="f" strokecolor="#c0504d" strokeweight="2pt">
                  <v:textbox inset="0,0,0,0">
                    <w:txbxContent>
                      <w:p w14:paraId="574F90B7" w14:textId="5FF6AC9F" w:rsidR="001A7822" w:rsidRDefault="001A7822" w:rsidP="00534488">
                        <w:pPr>
                          <w:spacing w:before="72"/>
                          <w:ind w:left="2145" w:right="404" w:hanging="1721"/>
                        </w:pPr>
                        <w:r>
                          <w:t>Complete cause for concern form within 1 working day</w:t>
                        </w:r>
                      </w:p>
                      <w:p w14:paraId="6000F8B0" w14:textId="15492F99" w:rsidR="001A7822" w:rsidRDefault="001A7822" w:rsidP="00534488">
                        <w:pPr>
                          <w:spacing w:before="72"/>
                          <w:ind w:left="2145" w:right="404" w:hanging="1721"/>
                        </w:pPr>
                      </w:p>
                    </w:txbxContent>
                  </v:textbox>
                </v:shape>
                <w10:wrap type="topAndBottom" anchorx="page"/>
              </v:group>
            </w:pict>
          </mc:Fallback>
        </mc:AlternateContent>
      </w:r>
    </w:p>
    <w:p w14:paraId="783C1E4A" w14:textId="743A68BF" w:rsidR="007A2E2E" w:rsidRDefault="003C6A43">
      <w:pPr>
        <w:pStyle w:val="BodyText"/>
        <w:spacing w:before="11"/>
        <w:rPr>
          <w:sz w:val="21"/>
        </w:rPr>
      </w:pPr>
      <w:r>
        <w:rPr>
          <w:noProof/>
        </w:rPr>
        <w:drawing>
          <wp:anchor distT="0" distB="0" distL="0" distR="0" simplePos="0" relativeHeight="251658240" behindDoc="0" locked="0" layoutInCell="1" allowOverlap="1" wp14:anchorId="3C1D1F9E" wp14:editId="5BA138D3">
            <wp:simplePos x="0" y="0"/>
            <wp:positionH relativeFrom="page">
              <wp:posOffset>3429000</wp:posOffset>
            </wp:positionH>
            <wp:positionV relativeFrom="page">
              <wp:posOffset>5619694</wp:posOffset>
            </wp:positionV>
            <wp:extent cx="71967" cy="215900"/>
            <wp:effectExtent l="0" t="0" r="0" b="0"/>
            <wp:wrapNone/>
            <wp:docPr id="1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png"/>
                    <pic:cNvPicPr/>
                  </pic:nvPicPr>
                  <pic:blipFill>
                    <a:blip r:embed="rId32" cstate="print"/>
                    <a:stretch>
                      <a:fillRect/>
                    </a:stretch>
                  </pic:blipFill>
                  <pic:spPr>
                    <a:xfrm>
                      <a:off x="0" y="0"/>
                      <a:ext cx="71967" cy="215900"/>
                    </a:xfrm>
                    <a:prstGeom prst="rect">
                      <a:avLst/>
                    </a:prstGeom>
                  </pic:spPr>
                </pic:pic>
              </a:graphicData>
            </a:graphic>
            <wp14:sizeRelV relativeFrom="margin">
              <wp14:pctHeight>0</wp14:pctHeight>
            </wp14:sizeRelV>
          </wp:anchor>
        </w:drawing>
      </w:r>
      <w:r>
        <w:rPr>
          <w:noProof/>
        </w:rPr>
        <mc:AlternateContent>
          <mc:Choice Requires="wpg">
            <w:drawing>
              <wp:anchor distT="0" distB="0" distL="0" distR="0" simplePos="0" relativeHeight="251658246" behindDoc="1" locked="0" layoutInCell="1" allowOverlap="1" wp14:anchorId="005F6224" wp14:editId="530DDFED">
                <wp:simplePos x="0" y="0"/>
                <wp:positionH relativeFrom="page">
                  <wp:posOffset>1859915</wp:posOffset>
                </wp:positionH>
                <wp:positionV relativeFrom="paragraph">
                  <wp:posOffset>696595</wp:posOffset>
                </wp:positionV>
                <wp:extent cx="3111500" cy="324485"/>
                <wp:effectExtent l="635" t="1905" r="2540" b="6985"/>
                <wp:wrapTopAndBottom/>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324485"/>
                          <a:chOff x="2911" y="1310"/>
                          <a:chExt cx="4900" cy="511"/>
                        </a:xfrm>
                      </wpg:grpSpPr>
                      <pic:pic xmlns:pic="http://schemas.openxmlformats.org/drawingml/2006/picture">
                        <pic:nvPicPr>
                          <pic:cNvPr id="1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952" y="1421"/>
                            <a:ext cx="4820" cy="288"/>
                          </a:xfrm>
                          <a:prstGeom prst="rect">
                            <a:avLst/>
                          </a:prstGeom>
                          <a:noFill/>
                          <a:extLst>
                            <a:ext uri="{909E8E84-426E-40DD-AFC4-6F175D3DCCD1}">
                              <a14:hiddenFill xmlns:a14="http://schemas.microsoft.com/office/drawing/2010/main">
                                <a:solidFill>
                                  <a:srgbClr val="FFFFFF"/>
                                </a:solidFill>
                              </a14:hiddenFill>
                            </a:ext>
                          </a:extLst>
                        </pic:spPr>
                      </pic:pic>
                      <wps:wsp>
                        <wps:cNvPr id="11" name="Text Box 9"/>
                        <wps:cNvSpPr txBox="1">
                          <a:spLocks noChangeArrowheads="1"/>
                        </wps:cNvSpPr>
                        <wps:spPr bwMode="auto">
                          <a:xfrm>
                            <a:off x="2931" y="1330"/>
                            <a:ext cx="4860" cy="471"/>
                          </a:xfrm>
                          <a:prstGeom prst="rect">
                            <a:avLst/>
                          </a:prstGeom>
                          <a:noFill/>
                          <a:ln w="25400">
                            <a:solidFill>
                              <a:srgbClr val="C0504D"/>
                            </a:solidFill>
                            <a:miter lim="800000"/>
                            <a:headEnd/>
                            <a:tailEnd/>
                          </a:ln>
                          <a:extLst>
                            <a:ext uri="{909E8E84-426E-40DD-AFC4-6F175D3DCCD1}">
                              <a14:hiddenFill xmlns:a14="http://schemas.microsoft.com/office/drawing/2010/main">
                                <a:solidFill>
                                  <a:srgbClr val="FFFFFF"/>
                                </a:solidFill>
                              </a14:hiddenFill>
                            </a:ext>
                          </a:extLst>
                        </wps:spPr>
                        <wps:txbx>
                          <w:txbxContent>
                            <w:p w14:paraId="6AB83118" w14:textId="77777777" w:rsidR="001A7822" w:rsidRDefault="001A7822">
                              <w:pPr>
                                <w:spacing w:before="74"/>
                                <w:ind w:left="654"/>
                              </w:pPr>
                              <w:r>
                                <w:t>Safeguarding Officer establishes basic facts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5F6224" id="Group 8" o:spid="_x0000_s1047" style="position:absolute;margin-left:146.45pt;margin-top:54.85pt;width:245pt;height:25.55pt;z-index:-251658234;mso-wrap-distance-left:0;mso-wrap-distance-right:0;mso-position-horizontal-relative:page;mso-position-vertical-relative:text" coordorigin="2911,1310" coordsize="4900,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">
                <v:shape id="Picture 10" o:spid="_x0000_s1048" type="#_x0000_t75" style="position:absolute;left:2952;top:1421;width:4820;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">
                  <v:imagedata r:id="rId34" o:title=""/>
                </v:shape>
                <v:shape id="Text Box 9" o:spid="_x0000_s1049" type="#_x0000_t202" style="position:absolute;left:2931;top:1330;width:4860;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" filled="f" strokecolor="#c0504d" strokeweight="2pt">
                  <v:textbox inset="0,0,0,0">
                    <w:txbxContent>
                      <w:p w14:paraId="6AB83118" w14:textId="77777777" w:rsidR="001A7822" w:rsidRDefault="001A7822">
                        <w:pPr>
                          <w:spacing w:before="74"/>
                          <w:ind w:left="654"/>
                        </w:pPr>
                        <w:r>
                          <w:t>Safeguarding Officer establishes basic facts</w:t>
                        </w:r>
                      </w:p>
                    </w:txbxContent>
                  </v:textbox>
                </v:shape>
                <w10:wrap type="topAndBottom" anchorx="page"/>
              </v:group>
            </w:pict>
          </mc:Fallback>
        </mc:AlternateContent>
      </w:r>
    </w:p>
    <w:p w14:paraId="356307CD" w14:textId="1D886053" w:rsidR="007A2E2E" w:rsidRDefault="007C473D">
      <w:pPr>
        <w:pStyle w:val="BodyText"/>
        <w:ind w:left="4467"/>
        <w:rPr>
          <w:sz w:val="20"/>
        </w:rPr>
      </w:pPr>
      <w:r>
        <w:rPr>
          <w:noProof/>
        </w:rPr>
        <w:drawing>
          <wp:inline distT="0" distB="0" distL="0" distR="0" wp14:anchorId="334F083C" wp14:editId="4EC19E83">
            <wp:extent cx="76044" cy="247650"/>
            <wp:effectExtent l="0" t="0" r="0" b="0"/>
            <wp:docPr id="2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pic:nvPicPr>
                  <pic:blipFill>
                    <a:blip r:embed="rId35">
                      <a:extLst>
                        <a:ext uri="{28A0092B-C50C-407E-A947-70E740481C1C}">
                          <a14:useLocalDpi xmlns:a14="http://schemas.microsoft.com/office/drawing/2010/main" val="0"/>
                        </a:ext>
                      </a:extLst>
                    </a:blip>
                    <a:stretch>
                      <a:fillRect/>
                    </a:stretch>
                  </pic:blipFill>
                  <pic:spPr>
                    <a:xfrm>
                      <a:off x="0" y="0"/>
                      <a:ext cx="76044" cy="247650"/>
                    </a:xfrm>
                    <a:prstGeom prst="rect">
                      <a:avLst/>
                    </a:prstGeom>
                  </pic:spPr>
                </pic:pic>
              </a:graphicData>
            </a:graphic>
          </wp:inline>
        </w:drawing>
      </w:r>
    </w:p>
    <w:p w14:paraId="332F1452" w14:textId="4BBBAFCE" w:rsidR="007A2E2E" w:rsidRDefault="00747205">
      <w:pPr>
        <w:pStyle w:val="BodyText"/>
        <w:ind w:left="1961"/>
        <w:rPr>
          <w:sz w:val="20"/>
        </w:rPr>
      </w:pPr>
      <w:r>
        <w:rPr>
          <w:noProof/>
          <w:sz w:val="20"/>
        </w:rPr>
        <mc:AlternateContent>
          <mc:Choice Requires="wpg">
            <w:drawing>
              <wp:inline distT="0" distB="0" distL="0" distR="0" wp14:anchorId="09BA230D" wp14:editId="5A223D0E">
                <wp:extent cx="3111500" cy="344805"/>
                <wp:effectExtent l="7620" t="8255" r="5080" b="889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319405"/>
                          <a:chOff x="20" y="20"/>
                          <a:chExt cx="4860" cy="503"/>
                        </a:xfrm>
                      </wpg:grpSpPr>
                      <pic:pic xmlns:pic="http://schemas.openxmlformats.org/drawingml/2006/picture">
                        <pic:nvPicPr>
                          <pic:cNvPr id="7"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8" y="112"/>
                            <a:ext cx="4822" cy="317"/>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6"/>
                        <wps:cNvSpPr txBox="1">
                          <a:spLocks noChangeArrowheads="1"/>
                        </wps:cNvSpPr>
                        <wps:spPr bwMode="auto">
                          <a:xfrm>
                            <a:off x="20" y="20"/>
                            <a:ext cx="4860" cy="503"/>
                          </a:xfrm>
                          <a:prstGeom prst="rect">
                            <a:avLst/>
                          </a:prstGeom>
                          <a:noFill/>
                          <a:ln w="25400">
                            <a:solidFill>
                              <a:srgbClr val="C0504D"/>
                            </a:solidFill>
                            <a:miter lim="800000"/>
                            <a:headEnd/>
                            <a:tailEnd/>
                          </a:ln>
                          <a:extLst>
                            <a:ext uri="{909E8E84-426E-40DD-AFC4-6F175D3DCCD1}">
                              <a14:hiddenFill xmlns:a14="http://schemas.microsoft.com/office/drawing/2010/main">
                                <a:solidFill>
                                  <a:srgbClr val="FFFFFF"/>
                                </a:solidFill>
                              </a14:hiddenFill>
                            </a:ext>
                          </a:extLst>
                        </wps:spPr>
                        <wps:txbx>
                          <w:txbxContent>
                            <w:p w14:paraId="375FFC49" w14:textId="77777777" w:rsidR="001A7822" w:rsidRDefault="001A7822">
                              <w:pPr>
                                <w:spacing w:before="74"/>
                                <w:ind w:left="366"/>
                              </w:pPr>
                              <w:r>
                                <w:t>Safeguarding Officer establishes action to be taken</w:t>
                              </w:r>
                            </w:p>
                          </w:txbxContent>
                        </wps:txbx>
                        <wps:bodyPr rot="0" vert="horz" wrap="square" lIns="0" tIns="0" rIns="0" bIns="0" anchor="t" anchorCtr="0" upright="1">
                          <a:noAutofit/>
                        </wps:bodyPr>
                      </wps:wsp>
                    </wpg:wgp>
                  </a:graphicData>
                </a:graphic>
              </wp:inline>
            </w:drawing>
          </mc:Choice>
          <mc:Fallback>
            <w:pict>
              <v:group w14:anchorId="09BA230D" id="Group 5" o:spid="_x0000_s1050" style="width:245pt;height:27.15pt;mso-position-horizontal-relative:char;mso-position-vertical-relative:line" coordorigin="20,20" coordsize="4860,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">
                <v:shape id="Picture 7" o:spid="_x0000_s1051" type="#_x0000_t75" style="position:absolute;left:38;top:112;width:4822;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">
                  <v:imagedata r:id="rId37" o:title=""/>
                </v:shape>
                <v:shape id="Text Box 6" o:spid="_x0000_s1052" type="#_x0000_t202" style="position:absolute;left:20;top:20;width:4860;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" filled="f" strokecolor="#c0504d" strokeweight="2pt">
                  <v:textbox inset="0,0,0,0">
                    <w:txbxContent>
                      <w:p w14:paraId="375FFC49" w14:textId="77777777" w:rsidR="001A7822" w:rsidRDefault="001A7822">
                        <w:pPr>
                          <w:spacing w:before="74"/>
                          <w:ind w:left="366"/>
                        </w:pPr>
                        <w:r>
                          <w:t>Safeguarding Officer establishes action to be taken</w:t>
                        </w:r>
                      </w:p>
                    </w:txbxContent>
                  </v:textbox>
                </v:shape>
                <w10:anchorlock/>
              </v:group>
            </w:pict>
          </mc:Fallback>
        </mc:AlternateContent>
      </w:r>
    </w:p>
    <w:p w14:paraId="302B6741" w14:textId="54FC670E" w:rsidR="007A2E2E" w:rsidRDefault="003C6A43">
      <w:pPr>
        <w:pStyle w:val="BodyText"/>
        <w:spacing w:before="7"/>
        <w:rPr>
          <w:sz w:val="27"/>
        </w:rPr>
      </w:pPr>
      <w:r>
        <w:rPr>
          <w:noProof/>
        </w:rPr>
        <w:drawing>
          <wp:anchor distT="0" distB="0" distL="0" distR="0" simplePos="0" relativeHeight="251658241" behindDoc="0" locked="0" layoutInCell="1" allowOverlap="1" wp14:anchorId="5935B933" wp14:editId="71AB85BA">
            <wp:simplePos x="0" y="0"/>
            <wp:positionH relativeFrom="page">
              <wp:posOffset>3425494</wp:posOffset>
            </wp:positionH>
            <wp:positionV relativeFrom="page">
              <wp:posOffset>6727991</wp:posOffset>
            </wp:positionV>
            <wp:extent cx="76200" cy="228600"/>
            <wp:effectExtent l="0" t="0" r="0" b="0"/>
            <wp:wrapNone/>
            <wp:docPr id="2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png"/>
                    <pic:cNvPicPr/>
                  </pic:nvPicPr>
                  <pic:blipFill>
                    <a:blip r:embed="rId38" cstate="print"/>
                    <a:stretch>
                      <a:fillRect/>
                    </a:stretch>
                  </pic:blipFill>
                  <pic:spPr>
                    <a:xfrm>
                      <a:off x="0" y="0"/>
                      <a:ext cx="76200" cy="228600"/>
                    </a:xfrm>
                    <a:prstGeom prst="rect">
                      <a:avLst/>
                    </a:prstGeom>
                  </pic:spPr>
                </pic:pic>
              </a:graphicData>
            </a:graphic>
          </wp:anchor>
        </w:drawing>
      </w:r>
      <w:r w:rsidR="00747205">
        <w:rPr>
          <w:noProof/>
        </w:rPr>
        <mc:AlternateContent>
          <mc:Choice Requires="wpg">
            <w:drawing>
              <wp:anchor distT="0" distB="0" distL="0" distR="0" simplePos="0" relativeHeight="251658247" behindDoc="1" locked="0" layoutInCell="1" allowOverlap="1" wp14:anchorId="12492597" wp14:editId="5C36181F">
                <wp:simplePos x="0" y="0"/>
                <wp:positionH relativeFrom="page">
                  <wp:posOffset>1831975</wp:posOffset>
                </wp:positionH>
                <wp:positionV relativeFrom="paragraph">
                  <wp:posOffset>226060</wp:posOffset>
                </wp:positionV>
                <wp:extent cx="3111500" cy="521970"/>
                <wp:effectExtent l="3175" t="4445" r="0" b="698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521970"/>
                          <a:chOff x="2885" y="356"/>
                          <a:chExt cx="4900" cy="822"/>
                        </a:xfrm>
                      </wpg:grpSpPr>
                      <pic:pic xmlns:pic="http://schemas.openxmlformats.org/drawingml/2006/picture">
                        <pic:nvPicPr>
                          <pic:cNvPr id="4"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2925" y="466"/>
                            <a:ext cx="4820" cy="60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3"/>
                        <wps:cNvSpPr txBox="1">
                          <a:spLocks noChangeArrowheads="1"/>
                        </wps:cNvSpPr>
                        <wps:spPr bwMode="auto">
                          <a:xfrm>
                            <a:off x="2904" y="376"/>
                            <a:ext cx="4860" cy="782"/>
                          </a:xfrm>
                          <a:prstGeom prst="rect">
                            <a:avLst/>
                          </a:prstGeom>
                          <a:noFill/>
                          <a:ln w="25400">
                            <a:solidFill>
                              <a:srgbClr val="C0504D"/>
                            </a:solidFill>
                            <a:miter lim="800000"/>
                            <a:headEnd/>
                            <a:tailEnd/>
                          </a:ln>
                          <a:extLst>
                            <a:ext uri="{909E8E84-426E-40DD-AFC4-6F175D3DCCD1}">
                              <a14:hiddenFill xmlns:a14="http://schemas.microsoft.com/office/drawing/2010/main">
                                <a:solidFill>
                                  <a:srgbClr val="FFFFFF"/>
                                </a:solidFill>
                              </a14:hiddenFill>
                            </a:ext>
                          </a:extLst>
                        </wps:spPr>
                        <wps:txbx>
                          <w:txbxContent>
                            <w:p w14:paraId="548E8B54" w14:textId="77777777" w:rsidR="001A7822" w:rsidRDefault="001A7822">
                              <w:pPr>
                                <w:spacing w:before="72"/>
                                <w:ind w:left="173" w:right="154" w:firstLine="209"/>
                              </w:pPr>
                              <w:r>
                                <w:t>Safeguarding Officer reviews ongoing concern and ensures support is provided or external referral is made.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92597" id="Group 2" o:spid="_x0000_s1053" style="position:absolute;margin-left:144.25pt;margin-top:17.8pt;width:245pt;height:41.1pt;z-index:-251658233;mso-wrap-distance-left:0;mso-wrap-distance-right:0;mso-position-horizontal-relative:page;mso-position-vertical-relative:text" coordorigin="2885,356" coordsize="4900,8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">
                <v:shape id="Picture 4" o:spid="_x0000_s1054" type="#_x0000_t75" style="position:absolute;left:2925;top:466;width:482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">
                  <v:imagedata r:id="rId40" o:title=""/>
                </v:shape>
                <v:shape id="Text Box 3" o:spid="_x0000_s1055" type="#_x0000_t202" style="position:absolute;left:2904;top:376;width:4860;height: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" filled="f" strokecolor="#c0504d" strokeweight="2pt">
                  <v:textbox inset="0,0,0,0">
                    <w:txbxContent>
                      <w:p w14:paraId="548E8B54" w14:textId="77777777" w:rsidR="001A7822" w:rsidRDefault="001A7822">
                        <w:pPr>
                          <w:spacing w:before="72"/>
                          <w:ind w:left="173" w:right="154" w:firstLine="209"/>
                        </w:pPr>
                        <w:r>
                          <w:t>Safeguarding Officer reviews ongoing concern and ensures support is provided or external referral is made.</w:t>
                        </w:r>
                      </w:p>
                    </w:txbxContent>
                  </v:textbox>
                </v:shape>
                <w10:wrap type="topAndBottom" anchorx="page"/>
              </v:group>
            </w:pict>
          </mc:Fallback>
        </mc:AlternateContent>
      </w:r>
    </w:p>
    <w:p w14:paraId="0C24FDCF" w14:textId="77777777" w:rsidR="007A2E2E" w:rsidRDefault="007A2E2E" w:rsidP="1A03F14B">
      <w:pPr>
        <w:pStyle w:val="BodyText"/>
        <w:rPr>
          <w:sz w:val="20"/>
          <w:szCs w:val="20"/>
        </w:rPr>
      </w:pPr>
    </w:p>
    <w:p w14:paraId="58D99701" w14:textId="7BD6D26B" w:rsidR="1A03F14B" w:rsidRDefault="1A03F14B" w:rsidP="1A03F14B">
      <w:pPr>
        <w:pStyle w:val="BodyText"/>
        <w:rPr>
          <w:sz w:val="20"/>
          <w:szCs w:val="20"/>
        </w:rPr>
      </w:pPr>
    </w:p>
    <w:p w14:paraId="228BE0F5" w14:textId="7A0727FB" w:rsidR="1A03F14B" w:rsidRDefault="1A03F14B" w:rsidP="1A03F14B">
      <w:pPr>
        <w:pStyle w:val="BodyText"/>
        <w:rPr>
          <w:sz w:val="20"/>
          <w:szCs w:val="20"/>
        </w:rPr>
      </w:pPr>
    </w:p>
    <w:p w14:paraId="394E0464" w14:textId="434DD3DD" w:rsidR="1A03F14B" w:rsidRDefault="1A03F14B" w:rsidP="1A03F14B">
      <w:pPr>
        <w:pStyle w:val="BodyText"/>
        <w:rPr>
          <w:sz w:val="20"/>
          <w:szCs w:val="20"/>
        </w:rPr>
      </w:pPr>
    </w:p>
    <w:p w14:paraId="3DA4D573" w14:textId="7C4CC22E" w:rsidR="1A03F14B" w:rsidRDefault="1A03F14B" w:rsidP="1A03F14B">
      <w:pPr>
        <w:pStyle w:val="BodyText"/>
        <w:rPr>
          <w:sz w:val="20"/>
          <w:szCs w:val="20"/>
        </w:rPr>
      </w:pPr>
    </w:p>
    <w:p w14:paraId="56C661EB" w14:textId="53554D29" w:rsidR="1A03F14B" w:rsidRDefault="1A03F14B" w:rsidP="1A03F14B">
      <w:pPr>
        <w:pStyle w:val="BodyText"/>
        <w:rPr>
          <w:sz w:val="20"/>
          <w:szCs w:val="20"/>
        </w:rPr>
      </w:pPr>
    </w:p>
    <w:p w14:paraId="3E2AB4C5" w14:textId="5B95E83F" w:rsidR="1A03F14B" w:rsidRDefault="1A03F14B" w:rsidP="1A03F14B">
      <w:pPr>
        <w:pStyle w:val="BodyText"/>
        <w:rPr>
          <w:sz w:val="20"/>
          <w:szCs w:val="20"/>
        </w:rPr>
      </w:pPr>
    </w:p>
    <w:p w14:paraId="10A6FBE5" w14:textId="21F662D8" w:rsidR="1A03F14B" w:rsidRDefault="1A03F14B" w:rsidP="1A03F14B">
      <w:pPr>
        <w:pStyle w:val="BodyText"/>
        <w:rPr>
          <w:sz w:val="20"/>
          <w:szCs w:val="20"/>
        </w:rPr>
      </w:pPr>
    </w:p>
    <w:p w14:paraId="0229B5D6" w14:textId="77777777" w:rsidR="007A2E2E" w:rsidRDefault="007A2E2E">
      <w:pPr>
        <w:pStyle w:val="BodyText"/>
        <w:spacing w:after="1"/>
        <w:rPr>
          <w:sz w:val="13"/>
        </w:rPr>
      </w:pPr>
    </w:p>
    <w:tbl>
      <w:tblPr>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1813"/>
        <w:gridCol w:w="1639"/>
        <w:gridCol w:w="517"/>
        <w:gridCol w:w="2835"/>
        <w:gridCol w:w="1457"/>
      </w:tblGrid>
      <w:tr w:rsidR="001C0D72" w:rsidRPr="00507C0B" w14:paraId="4601068D" w14:textId="77777777" w:rsidTr="00D407BF">
        <w:trPr>
          <w:trHeight w:val="503"/>
        </w:trPr>
        <w:tc>
          <w:tcPr>
            <w:tcW w:w="1276" w:type="dxa"/>
            <w:vMerge w:val="restart"/>
            <w:tcBorders>
              <w:top w:val="single" w:sz="8" w:space="0" w:color="000000"/>
              <w:left w:val="single" w:sz="8" w:space="0" w:color="000000"/>
              <w:right w:val="single" w:sz="8" w:space="0" w:color="000000"/>
            </w:tcBorders>
            <w:shd w:val="clear" w:color="auto" w:fill="BEBEBE"/>
          </w:tcPr>
          <w:p w14:paraId="37C08E04" w14:textId="77777777" w:rsidR="001C0D72" w:rsidRDefault="001C0D72" w:rsidP="001C0D72">
            <w:pPr>
              <w:pStyle w:val="TableParagraph"/>
              <w:ind w:left="110" w:right="329"/>
              <w:rPr>
                <w:rFonts w:ascii="Century Gothic" w:hAnsi="Century Gothic"/>
                <w:sz w:val="20"/>
                <w:szCs w:val="20"/>
              </w:rPr>
            </w:pPr>
          </w:p>
          <w:p w14:paraId="4C6072F5" w14:textId="77777777" w:rsidR="001C0D72" w:rsidRDefault="001C0D72" w:rsidP="001C0D72">
            <w:pPr>
              <w:pStyle w:val="TableParagraph"/>
              <w:ind w:left="110" w:right="329"/>
              <w:rPr>
                <w:rFonts w:ascii="Century Gothic" w:hAnsi="Century Gothic"/>
                <w:sz w:val="20"/>
                <w:szCs w:val="20"/>
              </w:rPr>
            </w:pPr>
          </w:p>
          <w:p w14:paraId="7261B13E" w14:textId="06AA6D65" w:rsidR="001C0D72" w:rsidRPr="00507C0B" w:rsidRDefault="002C3688" w:rsidP="001C0D72">
            <w:pPr>
              <w:pStyle w:val="TableParagraph"/>
              <w:ind w:left="110" w:right="329"/>
              <w:rPr>
                <w:rFonts w:ascii="Century Gothic" w:hAnsi="Century Gothic"/>
                <w:sz w:val="20"/>
                <w:szCs w:val="20"/>
              </w:rPr>
            </w:pPr>
            <w:r>
              <w:rPr>
                <w:rFonts w:ascii="Century Gothic" w:hAnsi="Century Gothic"/>
                <w:sz w:val="20"/>
                <w:szCs w:val="20"/>
              </w:rPr>
              <w:lastRenderedPageBreak/>
              <w:t>Educ8 Training Group</w:t>
            </w:r>
          </w:p>
        </w:tc>
        <w:tc>
          <w:tcPr>
            <w:tcW w:w="1813" w:type="dxa"/>
            <w:tcBorders>
              <w:top w:val="single" w:sz="8" w:space="0" w:color="000000"/>
              <w:left w:val="single" w:sz="8" w:space="0" w:color="000000"/>
              <w:bottom w:val="single" w:sz="8" w:space="0" w:color="000000"/>
              <w:right w:val="single" w:sz="8" w:space="0" w:color="000000"/>
            </w:tcBorders>
          </w:tcPr>
          <w:p w14:paraId="28D9836C" w14:textId="6A5DCD69" w:rsidR="001C0D72" w:rsidRPr="00507C0B" w:rsidRDefault="005F54EC" w:rsidP="001C0D72">
            <w:pPr>
              <w:pStyle w:val="TableParagraph"/>
              <w:spacing w:before="4" w:line="252" w:lineRule="exact"/>
              <w:ind w:left="107" w:right="260"/>
              <w:rPr>
                <w:rFonts w:ascii="Century Gothic" w:hAnsi="Century Gothic"/>
                <w:sz w:val="20"/>
                <w:szCs w:val="20"/>
              </w:rPr>
            </w:pPr>
            <w:r>
              <w:rPr>
                <w:rFonts w:ascii="Century Gothic" w:hAnsi="Century Gothic"/>
                <w:sz w:val="20"/>
                <w:szCs w:val="20"/>
              </w:rPr>
              <w:lastRenderedPageBreak/>
              <w:t xml:space="preserve">Designated </w:t>
            </w:r>
            <w:r w:rsidR="001C0D72" w:rsidRPr="00507C0B">
              <w:rPr>
                <w:rFonts w:ascii="Century Gothic" w:hAnsi="Century Gothic"/>
                <w:sz w:val="20"/>
                <w:szCs w:val="20"/>
              </w:rPr>
              <w:t xml:space="preserve">Safeguarding </w:t>
            </w:r>
            <w:r w:rsidR="001C0D72" w:rsidRPr="00507C0B">
              <w:rPr>
                <w:rFonts w:ascii="Century Gothic" w:hAnsi="Century Gothic"/>
                <w:sz w:val="20"/>
                <w:szCs w:val="20"/>
              </w:rPr>
              <w:lastRenderedPageBreak/>
              <w:t>Officer</w:t>
            </w:r>
          </w:p>
        </w:tc>
        <w:tc>
          <w:tcPr>
            <w:tcW w:w="1639" w:type="dxa"/>
            <w:tcBorders>
              <w:top w:val="single" w:sz="8" w:space="0" w:color="000000"/>
              <w:left w:val="single" w:sz="8" w:space="0" w:color="000000"/>
              <w:bottom w:val="single" w:sz="8" w:space="0" w:color="000000"/>
              <w:right w:val="single" w:sz="8" w:space="0" w:color="000000"/>
            </w:tcBorders>
          </w:tcPr>
          <w:p w14:paraId="3B938F4A" w14:textId="5C06B121" w:rsidR="001C0D72" w:rsidRPr="00507C0B" w:rsidRDefault="005F54EC" w:rsidP="001C0D72">
            <w:pPr>
              <w:pStyle w:val="TableParagraph"/>
              <w:ind w:left="110"/>
              <w:rPr>
                <w:rFonts w:ascii="Century Gothic" w:hAnsi="Century Gothic"/>
                <w:sz w:val="20"/>
                <w:szCs w:val="20"/>
              </w:rPr>
            </w:pPr>
            <w:r>
              <w:rPr>
                <w:rFonts w:ascii="Century Gothic" w:hAnsi="Century Gothic"/>
                <w:sz w:val="20"/>
                <w:szCs w:val="20"/>
              </w:rPr>
              <w:lastRenderedPageBreak/>
              <w:t xml:space="preserve">Gemma Hartnoll-Smith </w:t>
            </w:r>
          </w:p>
        </w:tc>
        <w:tc>
          <w:tcPr>
            <w:tcW w:w="3352" w:type="dxa"/>
            <w:gridSpan w:val="2"/>
            <w:tcBorders>
              <w:top w:val="single" w:sz="8" w:space="0" w:color="000000"/>
              <w:left w:val="single" w:sz="8" w:space="0" w:color="000000"/>
              <w:bottom w:val="single" w:sz="8" w:space="0" w:color="000000"/>
              <w:right w:val="single" w:sz="8" w:space="0" w:color="000000"/>
            </w:tcBorders>
          </w:tcPr>
          <w:p w14:paraId="26ECE78C" w14:textId="3067910A" w:rsidR="001C0D72" w:rsidRDefault="005F54EC" w:rsidP="001C0D72">
            <w:pPr>
              <w:pStyle w:val="TableParagraph"/>
              <w:ind w:left="111"/>
              <w:rPr>
                <w:rFonts w:ascii="Century Gothic" w:hAnsi="Century Gothic"/>
                <w:sz w:val="20"/>
                <w:szCs w:val="20"/>
              </w:rPr>
            </w:pPr>
            <w:hyperlink r:id="rId41" w:history="1">
              <w:r w:rsidRPr="001D5475">
                <w:rPr>
                  <w:rStyle w:val="Hyperlink"/>
                  <w:rFonts w:ascii="Century Gothic" w:hAnsi="Century Gothic"/>
                  <w:sz w:val="20"/>
                  <w:szCs w:val="20"/>
                </w:rPr>
                <w:t>gemmah@educ8training.co.uk</w:t>
              </w:r>
            </w:hyperlink>
          </w:p>
        </w:tc>
        <w:tc>
          <w:tcPr>
            <w:tcW w:w="1457" w:type="dxa"/>
            <w:tcBorders>
              <w:top w:val="single" w:sz="8" w:space="0" w:color="000000"/>
              <w:left w:val="single" w:sz="8" w:space="0" w:color="000000"/>
              <w:bottom w:val="single" w:sz="8" w:space="0" w:color="000000"/>
              <w:right w:val="single" w:sz="8" w:space="0" w:color="000000"/>
            </w:tcBorders>
          </w:tcPr>
          <w:p w14:paraId="7CF3C937" w14:textId="437D6335" w:rsidR="001C0D72" w:rsidRDefault="001C0D72" w:rsidP="00BB1E47">
            <w:pPr>
              <w:pStyle w:val="TableParagraph"/>
              <w:spacing w:line="252" w:lineRule="exact"/>
              <w:ind w:left="110"/>
            </w:pPr>
          </w:p>
          <w:p w14:paraId="697B9B48" w14:textId="3C53C2B1" w:rsidR="005F54EC" w:rsidRPr="005F54EC" w:rsidRDefault="005F54EC" w:rsidP="00BB1E47">
            <w:pPr>
              <w:pStyle w:val="TableParagraph"/>
              <w:spacing w:line="252" w:lineRule="exact"/>
              <w:ind w:left="110"/>
              <w:rPr>
                <w:rFonts w:ascii="Century Gothic" w:hAnsi="Century Gothic"/>
                <w:sz w:val="20"/>
                <w:szCs w:val="20"/>
              </w:rPr>
            </w:pPr>
            <w:r w:rsidRPr="005F54EC">
              <w:rPr>
                <w:rFonts w:ascii="Century Gothic" w:hAnsi="Century Gothic"/>
                <w:sz w:val="20"/>
                <w:szCs w:val="20"/>
              </w:rPr>
              <w:t>07745 647524</w:t>
            </w:r>
          </w:p>
        </w:tc>
      </w:tr>
      <w:tr w:rsidR="001C0D72" w:rsidRPr="00507C0B" w14:paraId="3E19CE32" w14:textId="77777777" w:rsidTr="00D407BF">
        <w:trPr>
          <w:trHeight w:val="503"/>
        </w:trPr>
        <w:tc>
          <w:tcPr>
            <w:tcW w:w="1276" w:type="dxa"/>
            <w:vMerge/>
            <w:tcBorders>
              <w:left w:val="single" w:sz="8" w:space="0" w:color="000000"/>
              <w:right w:val="single" w:sz="8" w:space="0" w:color="000000"/>
            </w:tcBorders>
            <w:shd w:val="clear" w:color="auto" w:fill="BEBEBE"/>
          </w:tcPr>
          <w:p w14:paraId="153178BC" w14:textId="0C680B18" w:rsidR="001C0D72" w:rsidRPr="00507C0B" w:rsidRDefault="001C0D72" w:rsidP="001C0D72">
            <w:pPr>
              <w:pStyle w:val="TableParagraph"/>
              <w:ind w:left="110" w:right="329"/>
              <w:rPr>
                <w:rFonts w:ascii="Century Gothic" w:hAnsi="Century Gothic"/>
                <w:sz w:val="20"/>
                <w:szCs w:val="20"/>
              </w:rPr>
            </w:pPr>
          </w:p>
        </w:tc>
        <w:tc>
          <w:tcPr>
            <w:tcW w:w="1813" w:type="dxa"/>
            <w:tcBorders>
              <w:top w:val="single" w:sz="8" w:space="0" w:color="000000"/>
              <w:left w:val="single" w:sz="8" w:space="0" w:color="000000"/>
              <w:bottom w:val="single" w:sz="8" w:space="0" w:color="000000"/>
              <w:right w:val="single" w:sz="8" w:space="0" w:color="000000"/>
            </w:tcBorders>
          </w:tcPr>
          <w:p w14:paraId="25F17B4C" w14:textId="3409076F" w:rsidR="001C0D72" w:rsidRPr="00507C0B" w:rsidRDefault="001C0D72" w:rsidP="001C0D72">
            <w:pPr>
              <w:pStyle w:val="TableParagraph"/>
              <w:spacing w:before="4" w:line="252" w:lineRule="exact"/>
              <w:ind w:left="107" w:right="260"/>
              <w:rPr>
                <w:rFonts w:ascii="Century Gothic" w:hAnsi="Century Gothic"/>
                <w:sz w:val="20"/>
                <w:szCs w:val="20"/>
              </w:rPr>
            </w:pPr>
            <w:r w:rsidRPr="00507C0B">
              <w:rPr>
                <w:rFonts w:ascii="Century Gothic" w:hAnsi="Century Gothic"/>
                <w:sz w:val="20"/>
                <w:szCs w:val="20"/>
              </w:rPr>
              <w:t>Deput</w:t>
            </w:r>
            <w:r w:rsidR="00BB1E47">
              <w:rPr>
                <w:rFonts w:ascii="Century Gothic" w:hAnsi="Century Gothic"/>
                <w:sz w:val="20"/>
                <w:szCs w:val="20"/>
              </w:rPr>
              <w:t>y</w:t>
            </w:r>
          </w:p>
        </w:tc>
        <w:tc>
          <w:tcPr>
            <w:tcW w:w="1639" w:type="dxa"/>
            <w:tcBorders>
              <w:top w:val="single" w:sz="8" w:space="0" w:color="000000"/>
              <w:left w:val="single" w:sz="8" w:space="0" w:color="000000"/>
              <w:bottom w:val="single" w:sz="8" w:space="0" w:color="000000"/>
              <w:right w:val="single" w:sz="8" w:space="0" w:color="000000"/>
            </w:tcBorders>
          </w:tcPr>
          <w:p w14:paraId="3C13E987" w14:textId="3DD3BC7D" w:rsidR="001C0D72" w:rsidRPr="00507C0B" w:rsidRDefault="001C0D72" w:rsidP="001C0D72">
            <w:pPr>
              <w:pStyle w:val="TableParagraph"/>
              <w:ind w:left="110"/>
              <w:rPr>
                <w:rFonts w:ascii="Century Gothic" w:hAnsi="Century Gothic"/>
                <w:sz w:val="20"/>
                <w:szCs w:val="20"/>
              </w:rPr>
            </w:pPr>
            <w:r w:rsidRPr="00507C0B">
              <w:rPr>
                <w:rFonts w:ascii="Century Gothic" w:hAnsi="Century Gothic"/>
                <w:sz w:val="20"/>
                <w:szCs w:val="20"/>
              </w:rPr>
              <w:t>Em</w:t>
            </w:r>
            <w:r w:rsidR="00BB1E47">
              <w:rPr>
                <w:rFonts w:ascii="Century Gothic" w:hAnsi="Century Gothic"/>
                <w:sz w:val="20"/>
                <w:szCs w:val="20"/>
              </w:rPr>
              <w:t>ma Mccutcheon</w:t>
            </w:r>
          </w:p>
        </w:tc>
        <w:tc>
          <w:tcPr>
            <w:tcW w:w="3352" w:type="dxa"/>
            <w:gridSpan w:val="2"/>
            <w:tcBorders>
              <w:top w:val="single" w:sz="8" w:space="0" w:color="000000"/>
              <w:left w:val="single" w:sz="8" w:space="0" w:color="000000"/>
              <w:bottom w:val="single" w:sz="8" w:space="0" w:color="000000"/>
              <w:right w:val="single" w:sz="8" w:space="0" w:color="000000"/>
            </w:tcBorders>
          </w:tcPr>
          <w:p w14:paraId="62F2AE7E" w14:textId="4AA7D7FA" w:rsidR="001C0D72" w:rsidRPr="00507C0B" w:rsidRDefault="00BB1E47" w:rsidP="001C0D72">
            <w:pPr>
              <w:pStyle w:val="TableParagraph"/>
              <w:ind w:left="111"/>
              <w:rPr>
                <w:rFonts w:ascii="Century Gothic" w:hAnsi="Century Gothic"/>
                <w:sz w:val="20"/>
                <w:szCs w:val="20"/>
              </w:rPr>
            </w:pPr>
            <w:hyperlink r:id="rId42" w:history="1">
              <w:r w:rsidRPr="00F04D41">
                <w:rPr>
                  <w:rStyle w:val="Hyperlink"/>
                  <w:rFonts w:ascii="Century Gothic" w:hAnsi="Century Gothic"/>
                  <w:sz w:val="20"/>
                  <w:szCs w:val="20"/>
                </w:rPr>
                <w:t>emmam@Educ8training.co.uk</w:t>
              </w:r>
            </w:hyperlink>
          </w:p>
        </w:tc>
        <w:tc>
          <w:tcPr>
            <w:tcW w:w="1457" w:type="dxa"/>
            <w:tcBorders>
              <w:top w:val="single" w:sz="8" w:space="0" w:color="000000"/>
              <w:left w:val="single" w:sz="8" w:space="0" w:color="000000"/>
              <w:bottom w:val="single" w:sz="8" w:space="0" w:color="000000"/>
              <w:right w:val="single" w:sz="8" w:space="0" w:color="000000"/>
            </w:tcBorders>
          </w:tcPr>
          <w:p w14:paraId="597379F0" w14:textId="4BA7EB0D" w:rsidR="001C0D72" w:rsidRPr="00507C0B" w:rsidRDefault="009C45BF" w:rsidP="001C0D72">
            <w:pPr>
              <w:pStyle w:val="TableParagraph"/>
              <w:spacing w:line="231" w:lineRule="exact"/>
              <w:ind w:left="110"/>
              <w:rPr>
                <w:rFonts w:ascii="Century Gothic" w:hAnsi="Century Gothic"/>
                <w:sz w:val="20"/>
                <w:szCs w:val="20"/>
              </w:rPr>
            </w:pPr>
            <w:r>
              <w:rPr>
                <w:rFonts w:ascii="Century Gothic" w:hAnsi="Century Gothic"/>
                <w:sz w:val="20"/>
                <w:szCs w:val="20"/>
              </w:rPr>
              <w:t>07</w:t>
            </w:r>
            <w:r w:rsidR="00BB1E47">
              <w:rPr>
                <w:rFonts w:ascii="Century Gothic" w:hAnsi="Century Gothic"/>
                <w:sz w:val="20"/>
                <w:szCs w:val="20"/>
              </w:rPr>
              <w:t>769 537474</w:t>
            </w:r>
          </w:p>
        </w:tc>
      </w:tr>
      <w:tr w:rsidR="009C45BF" w:rsidRPr="00507C0B" w14:paraId="3E3393F3" w14:textId="77777777" w:rsidTr="00D407BF">
        <w:trPr>
          <w:trHeight w:val="503"/>
        </w:trPr>
        <w:tc>
          <w:tcPr>
            <w:tcW w:w="1276" w:type="dxa"/>
            <w:vMerge/>
            <w:tcBorders>
              <w:left w:val="single" w:sz="8" w:space="0" w:color="000000"/>
              <w:right w:val="single" w:sz="8" w:space="0" w:color="000000"/>
            </w:tcBorders>
            <w:shd w:val="clear" w:color="auto" w:fill="BEBEBE"/>
          </w:tcPr>
          <w:p w14:paraId="75AA4D98" w14:textId="77777777" w:rsidR="009C45BF" w:rsidRPr="00507C0B" w:rsidRDefault="009C45BF" w:rsidP="001C0D72">
            <w:pPr>
              <w:pStyle w:val="TableParagraph"/>
              <w:ind w:left="110" w:right="329"/>
              <w:rPr>
                <w:rFonts w:ascii="Century Gothic" w:hAnsi="Century Gothic"/>
                <w:sz w:val="20"/>
                <w:szCs w:val="20"/>
              </w:rPr>
            </w:pPr>
          </w:p>
        </w:tc>
        <w:tc>
          <w:tcPr>
            <w:tcW w:w="1813" w:type="dxa"/>
            <w:tcBorders>
              <w:top w:val="single" w:sz="8" w:space="0" w:color="000000"/>
              <w:left w:val="single" w:sz="8" w:space="0" w:color="000000"/>
              <w:bottom w:val="single" w:sz="8" w:space="0" w:color="000000"/>
              <w:right w:val="single" w:sz="8" w:space="0" w:color="000000"/>
            </w:tcBorders>
          </w:tcPr>
          <w:p w14:paraId="216FC60B" w14:textId="3ADB0D6B" w:rsidR="009C45BF" w:rsidRPr="00507C0B" w:rsidRDefault="009C45BF" w:rsidP="009C45BF">
            <w:pPr>
              <w:pStyle w:val="TableParagraph"/>
              <w:spacing w:before="4" w:line="252" w:lineRule="exact"/>
              <w:ind w:right="260"/>
              <w:rPr>
                <w:rFonts w:ascii="Century Gothic" w:hAnsi="Century Gothic"/>
                <w:sz w:val="20"/>
                <w:szCs w:val="20"/>
              </w:rPr>
            </w:pPr>
            <w:r>
              <w:rPr>
                <w:rFonts w:ascii="Century Gothic" w:hAnsi="Century Gothic"/>
                <w:sz w:val="20"/>
                <w:szCs w:val="20"/>
              </w:rPr>
              <w:t xml:space="preserve"> </w:t>
            </w:r>
            <w:r w:rsidR="00B404E9">
              <w:rPr>
                <w:rFonts w:ascii="Century Gothic" w:hAnsi="Century Gothic"/>
                <w:sz w:val="20"/>
                <w:szCs w:val="20"/>
              </w:rPr>
              <w:t xml:space="preserve"> </w:t>
            </w:r>
            <w:r>
              <w:rPr>
                <w:rFonts w:ascii="Century Gothic" w:hAnsi="Century Gothic"/>
                <w:sz w:val="20"/>
                <w:szCs w:val="20"/>
              </w:rPr>
              <w:t>Deputy</w:t>
            </w:r>
          </w:p>
        </w:tc>
        <w:tc>
          <w:tcPr>
            <w:tcW w:w="1639" w:type="dxa"/>
            <w:tcBorders>
              <w:top w:val="single" w:sz="8" w:space="0" w:color="000000"/>
              <w:left w:val="single" w:sz="8" w:space="0" w:color="000000"/>
              <w:bottom w:val="single" w:sz="8" w:space="0" w:color="000000"/>
              <w:right w:val="single" w:sz="8" w:space="0" w:color="000000"/>
            </w:tcBorders>
          </w:tcPr>
          <w:p w14:paraId="580D575B" w14:textId="02740A06" w:rsidR="009C45BF" w:rsidRPr="00507C0B" w:rsidRDefault="005F54EC" w:rsidP="001C0D72">
            <w:pPr>
              <w:pStyle w:val="TableParagraph"/>
              <w:ind w:left="110"/>
              <w:rPr>
                <w:rFonts w:ascii="Century Gothic" w:hAnsi="Century Gothic"/>
                <w:sz w:val="20"/>
                <w:szCs w:val="20"/>
              </w:rPr>
            </w:pPr>
            <w:r>
              <w:rPr>
                <w:rFonts w:ascii="Century Gothic" w:hAnsi="Century Gothic"/>
                <w:sz w:val="20"/>
                <w:szCs w:val="20"/>
              </w:rPr>
              <w:t>Sam Azzopardi</w:t>
            </w:r>
          </w:p>
        </w:tc>
        <w:tc>
          <w:tcPr>
            <w:tcW w:w="3352" w:type="dxa"/>
            <w:gridSpan w:val="2"/>
            <w:tcBorders>
              <w:top w:val="single" w:sz="8" w:space="0" w:color="000000"/>
              <w:left w:val="single" w:sz="8" w:space="0" w:color="000000"/>
              <w:bottom w:val="single" w:sz="8" w:space="0" w:color="000000"/>
              <w:right w:val="single" w:sz="8" w:space="0" w:color="000000"/>
            </w:tcBorders>
          </w:tcPr>
          <w:p w14:paraId="12DD2337" w14:textId="51E2C545" w:rsidR="009C45BF" w:rsidRPr="009C45BF" w:rsidRDefault="005F54EC" w:rsidP="005F54EC">
            <w:pPr>
              <w:pStyle w:val="TableParagraph"/>
              <w:rPr>
                <w:rFonts w:ascii="Century Gothic" w:hAnsi="Century Gothic"/>
              </w:rPr>
            </w:pPr>
            <w:r>
              <w:rPr>
                <w:rFonts w:ascii="Century Gothic" w:hAnsi="Century Gothic"/>
                <w:sz w:val="20"/>
              </w:rPr>
              <w:t xml:space="preserve">  </w:t>
            </w:r>
            <w:hyperlink r:id="rId43" w:history="1">
              <w:r w:rsidRPr="001D5475">
                <w:rPr>
                  <w:rStyle w:val="Hyperlink"/>
                  <w:rFonts w:ascii="Century Gothic" w:hAnsi="Century Gothic"/>
                  <w:sz w:val="20"/>
                </w:rPr>
                <w:t>samg@isatraining.co.uk</w:t>
              </w:r>
            </w:hyperlink>
            <w:r>
              <w:rPr>
                <w:rFonts w:ascii="Century Gothic" w:hAnsi="Century Gothic"/>
                <w:sz w:val="20"/>
              </w:rPr>
              <w:t xml:space="preserve"> </w:t>
            </w:r>
          </w:p>
        </w:tc>
        <w:tc>
          <w:tcPr>
            <w:tcW w:w="1457" w:type="dxa"/>
            <w:tcBorders>
              <w:top w:val="single" w:sz="8" w:space="0" w:color="000000"/>
              <w:left w:val="single" w:sz="8" w:space="0" w:color="000000"/>
              <w:bottom w:val="single" w:sz="8" w:space="0" w:color="000000"/>
              <w:right w:val="single" w:sz="8" w:space="0" w:color="000000"/>
            </w:tcBorders>
          </w:tcPr>
          <w:p w14:paraId="489CB0B3" w14:textId="53E3B42C" w:rsidR="009C45BF" w:rsidRDefault="009C45BF" w:rsidP="001C0D72">
            <w:pPr>
              <w:pStyle w:val="TableParagraph"/>
              <w:spacing w:line="231" w:lineRule="exact"/>
              <w:ind w:left="110"/>
              <w:rPr>
                <w:rFonts w:ascii="Century Gothic" w:hAnsi="Century Gothic"/>
                <w:sz w:val="20"/>
                <w:szCs w:val="20"/>
              </w:rPr>
            </w:pPr>
            <w:r>
              <w:rPr>
                <w:rFonts w:ascii="Century Gothic" w:hAnsi="Century Gothic"/>
                <w:sz w:val="20"/>
                <w:szCs w:val="20"/>
              </w:rPr>
              <w:t>07766 004213</w:t>
            </w:r>
          </w:p>
        </w:tc>
      </w:tr>
      <w:tr w:rsidR="006F2C86" w:rsidRPr="00507C0B" w14:paraId="0EE9F449" w14:textId="77777777" w:rsidTr="006F2C86">
        <w:trPr>
          <w:trHeight w:val="500"/>
        </w:trPr>
        <w:tc>
          <w:tcPr>
            <w:tcW w:w="1276" w:type="dxa"/>
            <w:vMerge/>
            <w:tcBorders>
              <w:left w:val="single" w:sz="8" w:space="0" w:color="000000"/>
              <w:right w:val="single" w:sz="8" w:space="0" w:color="000000"/>
            </w:tcBorders>
            <w:shd w:val="clear" w:color="auto" w:fill="BEBEBE"/>
          </w:tcPr>
          <w:p w14:paraId="7F081E1D" w14:textId="77777777" w:rsidR="006F2C86" w:rsidRPr="00507C0B" w:rsidRDefault="006F2C86" w:rsidP="001C0D72">
            <w:pPr>
              <w:rPr>
                <w:rFonts w:ascii="Century Gothic" w:hAnsi="Century Gothic"/>
                <w:sz w:val="20"/>
                <w:szCs w:val="20"/>
              </w:rPr>
            </w:pPr>
          </w:p>
        </w:tc>
        <w:tc>
          <w:tcPr>
            <w:tcW w:w="3969" w:type="dxa"/>
            <w:gridSpan w:val="3"/>
            <w:tcBorders>
              <w:top w:val="single" w:sz="8" w:space="0" w:color="000000"/>
              <w:left w:val="single" w:sz="8" w:space="0" w:color="000000"/>
              <w:right w:val="single" w:sz="8" w:space="0" w:color="000000"/>
            </w:tcBorders>
          </w:tcPr>
          <w:p w14:paraId="22A6B7FE" w14:textId="0D746332" w:rsidR="006F2C86" w:rsidRPr="00507C0B" w:rsidRDefault="006F2C86" w:rsidP="006F2C86">
            <w:pPr>
              <w:pStyle w:val="TableParagraph"/>
              <w:spacing w:line="250" w:lineRule="exact"/>
              <w:rPr>
                <w:rFonts w:ascii="Century Gothic" w:hAnsi="Century Gothic"/>
                <w:sz w:val="20"/>
                <w:szCs w:val="20"/>
              </w:rPr>
            </w:pPr>
            <w:r>
              <w:rPr>
                <w:rFonts w:ascii="Century Gothic" w:hAnsi="Century Gothic"/>
                <w:sz w:val="20"/>
                <w:szCs w:val="20"/>
              </w:rPr>
              <w:t>Safeguarding concerns:  01443 749027</w:t>
            </w:r>
          </w:p>
        </w:tc>
        <w:tc>
          <w:tcPr>
            <w:tcW w:w="4292" w:type="dxa"/>
            <w:gridSpan w:val="2"/>
            <w:tcBorders>
              <w:top w:val="single" w:sz="8" w:space="0" w:color="000000"/>
              <w:left w:val="single" w:sz="8" w:space="0" w:color="000000"/>
              <w:right w:val="single" w:sz="8" w:space="0" w:color="000000"/>
            </w:tcBorders>
          </w:tcPr>
          <w:p w14:paraId="7F94EA35" w14:textId="050F88E9" w:rsidR="006F2C86" w:rsidRPr="00507C0B" w:rsidRDefault="006F2C86" w:rsidP="001C0D72">
            <w:pPr>
              <w:pStyle w:val="TableParagraph"/>
              <w:spacing w:line="231" w:lineRule="exact"/>
              <w:ind w:left="110"/>
              <w:rPr>
                <w:rFonts w:ascii="Century Gothic" w:hAnsi="Century Gothic"/>
                <w:sz w:val="20"/>
                <w:szCs w:val="20"/>
              </w:rPr>
            </w:pPr>
            <w:r>
              <w:rPr>
                <w:rFonts w:ascii="Century Gothic" w:hAnsi="Century Gothic"/>
                <w:sz w:val="20"/>
                <w:szCs w:val="20"/>
              </w:rPr>
              <w:t>handsupforhelp@educ8training.co.uk</w:t>
            </w:r>
          </w:p>
        </w:tc>
      </w:tr>
    </w:tbl>
    <w:p w14:paraId="404D3FE7" w14:textId="77777777" w:rsidR="007A2E2E" w:rsidRPr="00507C0B" w:rsidRDefault="007A2E2E">
      <w:pPr>
        <w:spacing w:line="234" w:lineRule="exact"/>
        <w:rPr>
          <w:rFonts w:ascii="Century Gothic" w:hAnsi="Century Gothic"/>
          <w:sz w:val="20"/>
          <w:szCs w:val="20"/>
        </w:rPr>
      </w:pPr>
    </w:p>
    <w:p w14:paraId="469400E2" w14:textId="2635419A" w:rsidR="1A03F14B" w:rsidRDefault="1A03F14B" w:rsidP="1A03F14B">
      <w:pPr>
        <w:spacing w:line="234" w:lineRule="exact"/>
        <w:rPr>
          <w:rFonts w:ascii="Century Gothic" w:hAnsi="Century Gothic"/>
          <w:sz w:val="20"/>
          <w:szCs w:val="20"/>
        </w:rPr>
      </w:pPr>
    </w:p>
    <w:p w14:paraId="60E3CDBB" w14:textId="4A8E2145" w:rsidR="1A03F14B" w:rsidRDefault="1A03F14B" w:rsidP="1A03F14B">
      <w:pPr>
        <w:spacing w:line="234" w:lineRule="exact"/>
        <w:rPr>
          <w:rFonts w:ascii="Century Gothic" w:hAnsi="Century Gothic"/>
          <w:b/>
          <w:bCs/>
          <w:sz w:val="20"/>
          <w:szCs w:val="20"/>
        </w:rPr>
      </w:pPr>
    </w:p>
    <w:p w14:paraId="22D49067" w14:textId="062DFA6E" w:rsidR="5EB008E0" w:rsidRDefault="5EB008E0" w:rsidP="1A03F14B">
      <w:pPr>
        <w:spacing w:line="234" w:lineRule="exact"/>
        <w:rPr>
          <w:rFonts w:ascii="Century Gothic" w:hAnsi="Century Gothic"/>
          <w:b/>
          <w:bCs/>
          <w:sz w:val="20"/>
          <w:szCs w:val="20"/>
        </w:rPr>
      </w:pPr>
      <w:r w:rsidRPr="1A03F14B">
        <w:rPr>
          <w:rFonts w:ascii="Century Gothic" w:hAnsi="Century Gothic"/>
          <w:b/>
          <w:bCs/>
          <w:sz w:val="20"/>
          <w:szCs w:val="20"/>
        </w:rPr>
        <w:t xml:space="preserve">8.             </w:t>
      </w:r>
      <w:r w:rsidR="114C4792" w:rsidRPr="1A03F14B">
        <w:rPr>
          <w:rFonts w:ascii="Century Gothic" w:hAnsi="Century Gothic"/>
          <w:b/>
          <w:bCs/>
          <w:sz w:val="20"/>
          <w:szCs w:val="20"/>
        </w:rPr>
        <w:t>Out of hours</w:t>
      </w:r>
    </w:p>
    <w:p w14:paraId="0DAF7D71" w14:textId="019BAAF6" w:rsidR="1A03F14B" w:rsidRDefault="1A03F14B" w:rsidP="1A03F14B">
      <w:pPr>
        <w:spacing w:line="234" w:lineRule="exact"/>
        <w:rPr>
          <w:rFonts w:ascii="Century Gothic" w:hAnsi="Century Gothic"/>
          <w:b/>
          <w:bCs/>
          <w:sz w:val="20"/>
          <w:szCs w:val="20"/>
        </w:rPr>
      </w:pPr>
    </w:p>
    <w:p w14:paraId="3C2AAD69" w14:textId="77777777" w:rsidR="114C4792" w:rsidRDefault="114C4792" w:rsidP="1A03F14B">
      <w:pPr>
        <w:tabs>
          <w:tab w:val="left" w:pos="913"/>
          <w:tab w:val="left" w:pos="914"/>
        </w:tabs>
        <w:spacing w:before="100"/>
        <w:ind w:left="913"/>
        <w:jc w:val="both"/>
        <w:rPr>
          <w:rFonts w:ascii="Century Gothic" w:hAnsi="Century Gothic"/>
          <w:color w:val="231F20"/>
          <w:sz w:val="20"/>
          <w:szCs w:val="20"/>
          <w:lang w:eastAsia="en-GB"/>
        </w:rPr>
      </w:pPr>
      <w:r w:rsidRPr="1A03F14B">
        <w:rPr>
          <w:rFonts w:ascii="Century Gothic" w:hAnsi="Century Gothic"/>
          <w:sz w:val="20"/>
          <w:szCs w:val="20"/>
        </w:rPr>
        <w:t xml:space="preserve">We understand that safeguarding concerns can happen out of normal working hours. If staff, employers, parents/carers and learners need to contact Educ8 Training Group out of normal working hours (8.30am – 4.30pm), they will need to contact the Safeguarding line on </w:t>
      </w:r>
      <w:hyperlink r:id="rId44">
        <w:r w:rsidRPr="1A03F14B">
          <w:rPr>
            <w:rStyle w:val="Hyperlink"/>
            <w:rFonts w:ascii="Century Gothic" w:hAnsi="Century Gothic"/>
            <w:color w:val="231F20"/>
            <w:sz w:val="20"/>
            <w:szCs w:val="20"/>
            <w:lang w:eastAsia="en-GB"/>
          </w:rPr>
          <w:t>07745647524</w:t>
        </w:r>
      </w:hyperlink>
      <w:r w:rsidRPr="1A03F14B">
        <w:rPr>
          <w:rFonts w:ascii="Century Gothic" w:hAnsi="Century Gothic"/>
          <w:color w:val="231F20"/>
          <w:sz w:val="20"/>
          <w:szCs w:val="20"/>
          <w:lang w:eastAsia="en-GB"/>
        </w:rPr>
        <w:t xml:space="preserve">. Should the call direct to the answerphone message, please follow the instructions. </w:t>
      </w:r>
    </w:p>
    <w:p w14:paraId="3FE33603" w14:textId="44FE0B1D" w:rsidR="114C4792" w:rsidRDefault="114C4792" w:rsidP="1A03F14B">
      <w:pPr>
        <w:tabs>
          <w:tab w:val="left" w:pos="913"/>
          <w:tab w:val="left" w:pos="914"/>
        </w:tabs>
        <w:spacing w:before="100"/>
        <w:ind w:left="913"/>
        <w:jc w:val="both"/>
        <w:rPr>
          <w:rFonts w:ascii="Century Gothic" w:hAnsi="Century Gothic"/>
          <w:color w:val="231F20"/>
          <w:sz w:val="20"/>
          <w:szCs w:val="20"/>
          <w:lang w:eastAsia="en-GB"/>
        </w:rPr>
      </w:pPr>
      <w:r w:rsidRPr="1A03F14B">
        <w:rPr>
          <w:rFonts w:ascii="Century Gothic" w:hAnsi="Century Gothic"/>
          <w:color w:val="231F20"/>
          <w:sz w:val="20"/>
          <w:szCs w:val="20"/>
          <w:lang w:eastAsia="en-GB"/>
        </w:rPr>
        <w:t>The instructions are:</w:t>
      </w:r>
    </w:p>
    <w:p w14:paraId="041B0BB9" w14:textId="77777777" w:rsidR="1A03F14B" w:rsidRDefault="1A03F14B" w:rsidP="1A03F14B">
      <w:pPr>
        <w:widowControl/>
        <w:rPr>
          <w:rFonts w:ascii="Century Gothic" w:hAnsi="Century Gothic"/>
          <w:color w:val="231F20"/>
          <w:lang w:eastAsia="en-GB"/>
        </w:rPr>
      </w:pPr>
    </w:p>
    <w:p w14:paraId="288AF432" w14:textId="11C4DA40" w:rsidR="114C4792" w:rsidRDefault="114C4792" w:rsidP="1A03F14B">
      <w:pPr>
        <w:widowControl/>
        <w:ind w:left="193" w:firstLine="720"/>
        <w:rPr>
          <w:rFonts w:ascii="Century Gothic" w:eastAsia="Times New Roman" w:hAnsi="Century Gothic" w:cs="Calibri"/>
          <w:sz w:val="20"/>
          <w:szCs w:val="20"/>
          <w:lang w:eastAsia="en-GB" w:bidi="ar-SA"/>
        </w:rPr>
      </w:pPr>
      <w:r w:rsidRPr="1A03F14B">
        <w:rPr>
          <w:rFonts w:ascii="Century Gothic" w:eastAsia="Times New Roman" w:hAnsi="Century Gothic" w:cs="Calibri"/>
          <w:sz w:val="20"/>
          <w:szCs w:val="20"/>
          <w:lang w:eastAsia="en-GB" w:bidi="ar-SA"/>
        </w:rPr>
        <w:t xml:space="preserve">I am not able to take your call at the moment. </w:t>
      </w:r>
    </w:p>
    <w:p w14:paraId="333B7470" w14:textId="77777777" w:rsidR="114C4792" w:rsidRDefault="114C4792" w:rsidP="1A03F14B">
      <w:pPr>
        <w:widowControl/>
        <w:rPr>
          <w:rFonts w:ascii="Century Gothic" w:eastAsia="Times New Roman" w:hAnsi="Century Gothic" w:cs="Calibri"/>
          <w:sz w:val="20"/>
          <w:szCs w:val="20"/>
          <w:lang w:eastAsia="en-GB" w:bidi="ar-SA"/>
        </w:rPr>
      </w:pPr>
      <w:r w:rsidRPr="1A03F14B">
        <w:rPr>
          <w:rFonts w:ascii="Century Gothic" w:eastAsia="Times New Roman" w:hAnsi="Century Gothic" w:cs="Calibri"/>
          <w:sz w:val="20"/>
          <w:szCs w:val="20"/>
          <w:lang w:eastAsia="en-GB" w:bidi="ar-SA"/>
        </w:rPr>
        <w:t> </w:t>
      </w:r>
    </w:p>
    <w:p w14:paraId="7B2BA415" w14:textId="77777777" w:rsidR="114C4792" w:rsidRDefault="114C4792" w:rsidP="1A03F14B">
      <w:pPr>
        <w:widowControl/>
        <w:ind w:left="193" w:firstLine="720"/>
        <w:rPr>
          <w:rFonts w:ascii="Century Gothic" w:eastAsia="Times New Roman" w:hAnsi="Century Gothic" w:cs="Calibri"/>
          <w:sz w:val="20"/>
          <w:szCs w:val="20"/>
          <w:lang w:eastAsia="en-GB" w:bidi="ar-SA"/>
        </w:rPr>
      </w:pPr>
      <w:r w:rsidRPr="1A03F14B">
        <w:rPr>
          <w:rFonts w:ascii="Century Gothic" w:eastAsia="Times New Roman" w:hAnsi="Century Gothic" w:cs="Calibri"/>
          <w:sz w:val="20"/>
          <w:szCs w:val="20"/>
          <w:lang w:eastAsia="en-GB" w:bidi="ar-SA"/>
        </w:rPr>
        <w:t>Please contact 07769 537 474 alternatively you can contact head office on 01443 749 000.</w:t>
      </w:r>
    </w:p>
    <w:p w14:paraId="70D5D37D" w14:textId="77777777" w:rsidR="114C4792" w:rsidRDefault="114C4792" w:rsidP="1A03F14B">
      <w:pPr>
        <w:widowControl/>
        <w:rPr>
          <w:rFonts w:ascii="Century Gothic" w:eastAsia="Times New Roman" w:hAnsi="Century Gothic" w:cs="Calibri"/>
          <w:sz w:val="20"/>
          <w:szCs w:val="20"/>
          <w:lang w:eastAsia="en-GB" w:bidi="ar-SA"/>
        </w:rPr>
      </w:pPr>
      <w:r w:rsidRPr="1A03F14B">
        <w:rPr>
          <w:rFonts w:ascii="Century Gothic" w:eastAsia="Times New Roman" w:hAnsi="Century Gothic" w:cs="Calibri"/>
          <w:sz w:val="20"/>
          <w:szCs w:val="20"/>
          <w:lang w:eastAsia="en-GB" w:bidi="ar-SA"/>
        </w:rPr>
        <w:t> </w:t>
      </w:r>
    </w:p>
    <w:p w14:paraId="13A34069" w14:textId="77777777" w:rsidR="114C4792" w:rsidRDefault="114C4792" w:rsidP="1A03F14B">
      <w:pPr>
        <w:widowControl/>
        <w:ind w:left="193" w:firstLine="720"/>
        <w:rPr>
          <w:rFonts w:ascii="Century Gothic" w:eastAsia="Times New Roman" w:hAnsi="Century Gothic" w:cs="Calibri"/>
          <w:color w:val="212B32"/>
          <w:sz w:val="20"/>
          <w:szCs w:val="20"/>
          <w:lang w:eastAsia="en-GB" w:bidi="ar-SA"/>
        </w:rPr>
      </w:pPr>
      <w:r w:rsidRPr="1A03F14B">
        <w:rPr>
          <w:rFonts w:ascii="Century Gothic" w:eastAsia="Times New Roman" w:hAnsi="Century Gothic" w:cs="Calibri"/>
          <w:color w:val="212B32"/>
          <w:sz w:val="20"/>
          <w:szCs w:val="20"/>
          <w:lang w:eastAsia="en-GB" w:bidi="ar-SA"/>
        </w:rPr>
        <w:t>If you or someone else is in danger, call 999 or go to A&amp;E now.</w:t>
      </w:r>
    </w:p>
    <w:p w14:paraId="75705AB9" w14:textId="23C36CE3" w:rsidR="114C4792" w:rsidRDefault="114C4792" w:rsidP="1A03F14B">
      <w:pPr>
        <w:widowControl/>
        <w:rPr>
          <w:rFonts w:ascii="Century Gothic" w:eastAsia="Times New Roman" w:hAnsi="Century Gothic" w:cs="Calibri"/>
          <w:color w:val="212B32"/>
          <w:sz w:val="20"/>
          <w:szCs w:val="20"/>
          <w:lang w:eastAsia="en-GB" w:bidi="ar-SA"/>
        </w:rPr>
      </w:pPr>
      <w:r w:rsidRPr="1A03F14B">
        <w:rPr>
          <w:rFonts w:ascii="Century Gothic" w:eastAsia="Times New Roman" w:hAnsi="Century Gothic" w:cs="Calibri"/>
          <w:color w:val="212B32"/>
          <w:sz w:val="20"/>
          <w:szCs w:val="20"/>
          <w:lang w:eastAsia="en-GB" w:bidi="ar-SA"/>
        </w:rPr>
        <w:t> </w:t>
      </w:r>
      <w:r>
        <w:tab/>
      </w:r>
    </w:p>
    <w:p w14:paraId="5D8340DF" w14:textId="77777777" w:rsidR="114C4792" w:rsidRDefault="114C4792" w:rsidP="1A03F14B">
      <w:pPr>
        <w:widowControl/>
        <w:ind w:left="913"/>
        <w:rPr>
          <w:rFonts w:ascii="Century Gothic" w:eastAsia="Times New Roman" w:hAnsi="Century Gothic" w:cs="Calibri"/>
          <w:color w:val="212B32"/>
          <w:sz w:val="20"/>
          <w:szCs w:val="20"/>
          <w:lang w:eastAsia="en-GB" w:bidi="ar-SA"/>
        </w:rPr>
      </w:pPr>
      <w:r w:rsidRPr="1A03F14B">
        <w:rPr>
          <w:rFonts w:ascii="Century Gothic" w:eastAsia="Times New Roman" w:hAnsi="Century Gothic" w:cs="Calibri"/>
          <w:color w:val="212B32"/>
          <w:sz w:val="20"/>
          <w:szCs w:val="20"/>
          <w:lang w:eastAsia="en-GB" w:bidi="ar-SA"/>
        </w:rPr>
        <w:t>If you need help urgently for your mental health, but it's not an emergency, you can get help from NHS 111 online or call 111.</w:t>
      </w:r>
    </w:p>
    <w:p w14:paraId="26337532" w14:textId="77777777" w:rsidR="114C4792" w:rsidRDefault="114C4792" w:rsidP="1A03F14B">
      <w:pPr>
        <w:widowControl/>
        <w:rPr>
          <w:rFonts w:ascii="Century Gothic" w:eastAsia="Times New Roman" w:hAnsi="Century Gothic" w:cs="Calibri"/>
          <w:color w:val="212B32"/>
          <w:sz w:val="20"/>
          <w:szCs w:val="20"/>
          <w:lang w:eastAsia="en-GB" w:bidi="ar-SA"/>
        </w:rPr>
      </w:pPr>
      <w:r w:rsidRPr="1A03F14B">
        <w:rPr>
          <w:rFonts w:ascii="Century Gothic" w:eastAsia="Times New Roman" w:hAnsi="Century Gothic" w:cs="Calibri"/>
          <w:color w:val="212B32"/>
          <w:sz w:val="20"/>
          <w:szCs w:val="20"/>
          <w:lang w:eastAsia="en-GB" w:bidi="ar-SA"/>
        </w:rPr>
        <w:t> </w:t>
      </w:r>
    </w:p>
    <w:p w14:paraId="3F156FB7" w14:textId="77777777" w:rsidR="114C4792" w:rsidRDefault="114C4792" w:rsidP="1A03F14B">
      <w:pPr>
        <w:widowControl/>
        <w:ind w:left="193" w:firstLine="720"/>
        <w:rPr>
          <w:rFonts w:ascii="Century Gothic" w:eastAsia="Times New Roman" w:hAnsi="Century Gothic" w:cs="Calibri"/>
          <w:sz w:val="20"/>
          <w:szCs w:val="20"/>
          <w:lang w:eastAsia="en-GB" w:bidi="ar-SA"/>
        </w:rPr>
      </w:pPr>
      <w:r w:rsidRPr="1A03F14B">
        <w:rPr>
          <w:rFonts w:ascii="Century Gothic" w:eastAsia="Times New Roman" w:hAnsi="Century Gothic" w:cs="Calibri"/>
          <w:sz w:val="20"/>
          <w:szCs w:val="20"/>
          <w:lang w:eastAsia="en-GB" w:bidi="ar-SA"/>
        </w:rPr>
        <w:t>If you need to talk to someone, please contact the Samaritans on 116 123.</w:t>
      </w:r>
    </w:p>
    <w:p w14:paraId="3909B226" w14:textId="1D5635D1" w:rsidR="1A03F14B" w:rsidRDefault="1A03F14B" w:rsidP="1A03F14B">
      <w:pPr>
        <w:widowControl/>
        <w:ind w:left="193" w:firstLine="720"/>
        <w:rPr>
          <w:rFonts w:ascii="Century Gothic" w:eastAsia="Times New Roman" w:hAnsi="Century Gothic" w:cs="Calibri"/>
          <w:sz w:val="20"/>
          <w:szCs w:val="20"/>
          <w:lang w:eastAsia="en-GB" w:bidi="ar-SA"/>
        </w:rPr>
      </w:pPr>
    </w:p>
    <w:p w14:paraId="39F45A92" w14:textId="646E1F13" w:rsidR="1A03F14B" w:rsidRDefault="1A03F14B" w:rsidP="1A03F14B">
      <w:pPr>
        <w:widowControl/>
        <w:ind w:left="193" w:firstLine="720"/>
        <w:rPr>
          <w:rFonts w:ascii="Century Gothic" w:eastAsia="Times New Roman" w:hAnsi="Century Gothic" w:cs="Calibri"/>
          <w:sz w:val="20"/>
          <w:szCs w:val="20"/>
          <w:lang w:eastAsia="en-GB" w:bidi="ar-SA"/>
        </w:rPr>
      </w:pPr>
    </w:p>
    <w:p w14:paraId="3B5CCF02" w14:textId="24FAA149" w:rsidR="012D866C" w:rsidRDefault="012D866C" w:rsidP="1A03F14B">
      <w:pPr>
        <w:tabs>
          <w:tab w:val="left" w:pos="913"/>
          <w:tab w:val="left" w:pos="914"/>
        </w:tabs>
        <w:spacing w:before="100"/>
        <w:jc w:val="both"/>
        <w:rPr>
          <w:rFonts w:ascii="Century Gothic" w:hAnsi="Century Gothic"/>
          <w:b/>
          <w:bCs/>
          <w:sz w:val="20"/>
          <w:szCs w:val="20"/>
        </w:rPr>
      </w:pPr>
      <w:r w:rsidRPr="1A03F14B">
        <w:rPr>
          <w:rFonts w:ascii="Century Gothic" w:hAnsi="Century Gothic"/>
          <w:b/>
          <w:bCs/>
          <w:sz w:val="20"/>
          <w:szCs w:val="20"/>
        </w:rPr>
        <w:t>9.</w:t>
      </w:r>
      <w:r>
        <w:tab/>
      </w:r>
      <w:r w:rsidRPr="1A03F14B">
        <w:rPr>
          <w:rFonts w:ascii="Century Gothic" w:hAnsi="Century Gothic"/>
          <w:b/>
          <w:bCs/>
          <w:sz w:val="20"/>
          <w:szCs w:val="20"/>
        </w:rPr>
        <w:t>Recording and Tracking</w:t>
      </w:r>
    </w:p>
    <w:p w14:paraId="347DBDA3" w14:textId="77777777" w:rsidR="1A03F14B" w:rsidRDefault="1A03F14B" w:rsidP="1A03F14B">
      <w:pPr>
        <w:pStyle w:val="BodyText"/>
        <w:spacing w:before="11"/>
        <w:jc w:val="both"/>
        <w:rPr>
          <w:rFonts w:ascii="Century Gothic" w:hAnsi="Century Gothic"/>
          <w:b/>
          <w:bCs/>
          <w:sz w:val="20"/>
          <w:szCs w:val="20"/>
        </w:rPr>
      </w:pPr>
    </w:p>
    <w:p w14:paraId="474A10EC" w14:textId="1FEB7EC7" w:rsidR="012D866C" w:rsidRDefault="012D866C" w:rsidP="1A03F14B">
      <w:pPr>
        <w:pStyle w:val="BodyText"/>
        <w:ind w:left="913"/>
        <w:jc w:val="both"/>
        <w:rPr>
          <w:rFonts w:ascii="Century Gothic" w:hAnsi="Century Gothic"/>
          <w:sz w:val="20"/>
          <w:szCs w:val="20"/>
        </w:rPr>
      </w:pPr>
      <w:r w:rsidRPr="1A03F14B">
        <w:rPr>
          <w:rFonts w:ascii="Century Gothic" w:hAnsi="Century Gothic"/>
          <w:sz w:val="20"/>
          <w:szCs w:val="20"/>
        </w:rPr>
        <w:t>In order to ensure that all safeguarding concerns are effectively monitored, reported and referred as appropriate, Educ8 have a confidential monitoring and reporting system in place.</w:t>
      </w:r>
    </w:p>
    <w:p w14:paraId="54AC6ED0" w14:textId="77777777" w:rsidR="1A03F14B" w:rsidRDefault="1A03F14B" w:rsidP="1A03F14B">
      <w:pPr>
        <w:pStyle w:val="BodyText"/>
        <w:spacing w:before="10"/>
        <w:jc w:val="both"/>
        <w:rPr>
          <w:rFonts w:ascii="Century Gothic" w:hAnsi="Century Gothic"/>
          <w:sz w:val="20"/>
          <w:szCs w:val="20"/>
        </w:rPr>
      </w:pPr>
    </w:p>
    <w:p w14:paraId="5942F757" w14:textId="63A3B396" w:rsidR="012D866C" w:rsidRDefault="012D866C" w:rsidP="1A03F14B">
      <w:pPr>
        <w:pStyle w:val="BodyText"/>
        <w:ind w:left="913"/>
        <w:jc w:val="both"/>
        <w:rPr>
          <w:rFonts w:ascii="Century Gothic" w:hAnsi="Century Gothic"/>
          <w:sz w:val="20"/>
          <w:szCs w:val="20"/>
        </w:rPr>
      </w:pPr>
      <w:r w:rsidRPr="1A03F14B">
        <w:rPr>
          <w:rFonts w:ascii="Century Gothic" w:hAnsi="Century Gothic"/>
          <w:sz w:val="20"/>
          <w:szCs w:val="20"/>
        </w:rPr>
        <w:t>Where a Cause for Concern form is submitted the organisation’s Designated Safeguarding Officer will:</w:t>
      </w:r>
    </w:p>
    <w:p w14:paraId="1740B5A8" w14:textId="77777777" w:rsidR="1A03F14B" w:rsidRDefault="1A03F14B" w:rsidP="1A03F14B">
      <w:pPr>
        <w:pStyle w:val="BodyText"/>
        <w:spacing w:before="3"/>
        <w:jc w:val="both"/>
        <w:rPr>
          <w:rFonts w:ascii="Century Gothic" w:hAnsi="Century Gothic"/>
          <w:sz w:val="20"/>
          <w:szCs w:val="20"/>
        </w:rPr>
      </w:pPr>
    </w:p>
    <w:p w14:paraId="19168F39" w14:textId="25B43EFF" w:rsidR="012D866C" w:rsidRDefault="012D866C" w:rsidP="1A03F14B">
      <w:pPr>
        <w:pStyle w:val="ListParagraph"/>
        <w:numPr>
          <w:ilvl w:val="1"/>
          <w:numId w:val="8"/>
        </w:numPr>
        <w:tabs>
          <w:tab w:val="left" w:pos="913"/>
          <w:tab w:val="left" w:pos="914"/>
        </w:tabs>
        <w:spacing w:line="237" w:lineRule="auto"/>
        <w:ind w:right="377"/>
        <w:jc w:val="both"/>
        <w:rPr>
          <w:rFonts w:ascii="Century Gothic" w:hAnsi="Century Gothic"/>
          <w:sz w:val="20"/>
          <w:szCs w:val="20"/>
        </w:rPr>
      </w:pPr>
      <w:r w:rsidRPr="1A03F14B">
        <w:rPr>
          <w:rFonts w:ascii="Century Gothic" w:hAnsi="Century Gothic"/>
          <w:sz w:val="20"/>
          <w:szCs w:val="20"/>
        </w:rPr>
        <w:t xml:space="preserve">Review the Cause for Concern Form </w:t>
      </w:r>
    </w:p>
    <w:p w14:paraId="0CE11903" w14:textId="3B881811" w:rsidR="012D866C" w:rsidRDefault="012D866C" w:rsidP="1A03F14B">
      <w:pPr>
        <w:pStyle w:val="ListParagraph"/>
        <w:numPr>
          <w:ilvl w:val="1"/>
          <w:numId w:val="8"/>
        </w:numPr>
        <w:tabs>
          <w:tab w:val="left" w:pos="913"/>
          <w:tab w:val="left" w:pos="914"/>
        </w:tabs>
        <w:spacing w:line="268" w:lineRule="exact"/>
        <w:jc w:val="both"/>
        <w:rPr>
          <w:rFonts w:ascii="Century Gothic" w:hAnsi="Century Gothic"/>
          <w:sz w:val="20"/>
          <w:szCs w:val="20"/>
        </w:rPr>
      </w:pPr>
      <w:r w:rsidRPr="1A03F14B">
        <w:rPr>
          <w:rFonts w:ascii="Century Gothic" w:hAnsi="Century Gothic"/>
          <w:sz w:val="20"/>
          <w:szCs w:val="20"/>
        </w:rPr>
        <w:t xml:space="preserve">Update the Educ8 Group Safeguarding Tracker MyConcern. </w:t>
      </w:r>
    </w:p>
    <w:p w14:paraId="0FA10C26" w14:textId="77777777" w:rsidR="1A03F14B" w:rsidRDefault="1A03F14B" w:rsidP="1A03F14B">
      <w:pPr>
        <w:pStyle w:val="ListParagraph"/>
        <w:tabs>
          <w:tab w:val="left" w:pos="913"/>
          <w:tab w:val="left" w:pos="914"/>
        </w:tabs>
        <w:spacing w:line="268" w:lineRule="exact"/>
        <w:ind w:left="1440" w:firstLine="0"/>
        <w:jc w:val="both"/>
        <w:rPr>
          <w:rFonts w:ascii="Century Gothic" w:hAnsi="Century Gothic"/>
          <w:sz w:val="20"/>
          <w:szCs w:val="20"/>
        </w:rPr>
      </w:pPr>
    </w:p>
    <w:p w14:paraId="2AF61525" w14:textId="174356F8" w:rsidR="012D866C" w:rsidRDefault="012D866C" w:rsidP="1A03F14B">
      <w:pPr>
        <w:pStyle w:val="BodyText"/>
        <w:ind w:left="913" w:right="499"/>
        <w:jc w:val="both"/>
        <w:rPr>
          <w:rFonts w:ascii="Century Gothic" w:hAnsi="Century Gothic"/>
          <w:sz w:val="20"/>
          <w:szCs w:val="20"/>
        </w:rPr>
      </w:pPr>
      <w:r w:rsidRPr="1A03F14B">
        <w:rPr>
          <w:rFonts w:ascii="Century Gothic" w:hAnsi="Century Gothic"/>
          <w:sz w:val="20"/>
          <w:szCs w:val="20"/>
        </w:rPr>
        <w:t>The Educ8 Designated Safeguarding Officer will advise, monitor and review all reported safeguarding issues to ensure that such concerns are addressed appropriately to ensure a positive learner outcome.</w:t>
      </w:r>
    </w:p>
    <w:p w14:paraId="1E8E8BE1" w14:textId="42B20ABF" w:rsidR="1A03F14B" w:rsidRDefault="1A03F14B" w:rsidP="1A03F14B">
      <w:pPr>
        <w:widowControl/>
        <w:ind w:left="193" w:firstLine="720"/>
        <w:rPr>
          <w:rFonts w:ascii="Century Gothic" w:eastAsia="Times New Roman" w:hAnsi="Century Gothic" w:cs="Calibri"/>
          <w:sz w:val="20"/>
          <w:szCs w:val="20"/>
          <w:lang w:eastAsia="en-GB" w:bidi="ar-SA"/>
        </w:rPr>
      </w:pPr>
    </w:p>
    <w:p w14:paraId="7236831A" w14:textId="37527201" w:rsidR="1A03F14B" w:rsidRDefault="1A03F14B" w:rsidP="1A03F14B">
      <w:pPr>
        <w:spacing w:line="234" w:lineRule="exact"/>
        <w:rPr>
          <w:rFonts w:ascii="Century Gothic" w:hAnsi="Century Gothic"/>
          <w:b/>
          <w:bCs/>
          <w:sz w:val="20"/>
          <w:szCs w:val="20"/>
          <w:highlight w:val="yellow"/>
        </w:rPr>
      </w:pPr>
    </w:p>
    <w:p w14:paraId="58E58557" w14:textId="77613728" w:rsidR="1A03F14B" w:rsidRDefault="1A03F14B" w:rsidP="1A03F14B">
      <w:pPr>
        <w:spacing w:line="234" w:lineRule="exact"/>
        <w:rPr>
          <w:rFonts w:ascii="Century Gothic" w:hAnsi="Century Gothic"/>
          <w:b/>
          <w:bCs/>
          <w:sz w:val="20"/>
          <w:szCs w:val="20"/>
          <w:highlight w:val="yellow"/>
        </w:rPr>
      </w:pPr>
    </w:p>
    <w:p w14:paraId="735B46B6" w14:textId="3614948B" w:rsidR="1A03F14B" w:rsidRDefault="1A03F14B" w:rsidP="1A03F14B">
      <w:pPr>
        <w:spacing w:line="234" w:lineRule="exact"/>
        <w:rPr>
          <w:rFonts w:ascii="Century Gothic" w:hAnsi="Century Gothic"/>
          <w:b/>
          <w:bCs/>
          <w:sz w:val="20"/>
          <w:szCs w:val="20"/>
          <w:highlight w:val="yellow"/>
        </w:rPr>
      </w:pPr>
    </w:p>
    <w:p w14:paraId="1A2582F7" w14:textId="24480406" w:rsidR="1A03F14B" w:rsidRDefault="1A03F14B" w:rsidP="1A03F14B">
      <w:pPr>
        <w:spacing w:line="234" w:lineRule="exact"/>
        <w:rPr>
          <w:rFonts w:ascii="Century Gothic" w:hAnsi="Century Gothic"/>
          <w:b/>
          <w:bCs/>
          <w:sz w:val="20"/>
          <w:szCs w:val="20"/>
          <w:highlight w:val="yellow"/>
        </w:rPr>
      </w:pPr>
    </w:p>
    <w:p w14:paraId="002FC60E" w14:textId="77C50EDA" w:rsidR="1A03F14B" w:rsidRDefault="1A03F14B" w:rsidP="1A03F14B">
      <w:pPr>
        <w:spacing w:line="234" w:lineRule="exact"/>
        <w:rPr>
          <w:rFonts w:ascii="Century Gothic" w:hAnsi="Century Gothic"/>
          <w:b/>
          <w:bCs/>
          <w:sz w:val="20"/>
          <w:szCs w:val="20"/>
          <w:highlight w:val="yellow"/>
        </w:rPr>
      </w:pPr>
    </w:p>
    <w:p w14:paraId="1F8973BC" w14:textId="77777777" w:rsidR="1A03F14B" w:rsidRDefault="1A03F14B" w:rsidP="1A03F14B">
      <w:pPr>
        <w:tabs>
          <w:tab w:val="left" w:pos="913"/>
          <w:tab w:val="left" w:pos="914"/>
        </w:tabs>
        <w:spacing w:before="100"/>
        <w:jc w:val="both"/>
        <w:rPr>
          <w:rFonts w:ascii="Century Gothic" w:hAnsi="Century Gothic"/>
          <w:b/>
          <w:bCs/>
          <w:sz w:val="20"/>
          <w:szCs w:val="20"/>
        </w:rPr>
      </w:pPr>
    </w:p>
    <w:p w14:paraId="19A0A052" w14:textId="77777777" w:rsidR="1A03F14B" w:rsidRDefault="1A03F14B" w:rsidP="1A03F14B">
      <w:pPr>
        <w:pStyle w:val="BodyText"/>
        <w:spacing w:before="1"/>
        <w:jc w:val="both"/>
        <w:rPr>
          <w:rFonts w:ascii="Century Gothic" w:hAnsi="Century Gothic"/>
          <w:sz w:val="20"/>
          <w:szCs w:val="20"/>
        </w:rPr>
      </w:pPr>
    </w:p>
    <w:p w14:paraId="7961E42D" w14:textId="2E9CD89A" w:rsidR="012D866C" w:rsidRDefault="012D866C" w:rsidP="1A03F14B">
      <w:pPr>
        <w:pStyle w:val="Heading3"/>
        <w:tabs>
          <w:tab w:val="left" w:pos="913"/>
          <w:tab w:val="left" w:pos="914"/>
        </w:tabs>
        <w:ind w:left="0" w:firstLine="0"/>
        <w:jc w:val="both"/>
        <w:rPr>
          <w:rFonts w:ascii="Century Gothic" w:hAnsi="Century Gothic"/>
          <w:sz w:val="20"/>
          <w:szCs w:val="20"/>
        </w:rPr>
      </w:pPr>
      <w:r w:rsidRPr="1A03F14B">
        <w:rPr>
          <w:rFonts w:ascii="Century Gothic" w:hAnsi="Century Gothic"/>
          <w:sz w:val="20"/>
          <w:szCs w:val="20"/>
        </w:rPr>
        <w:t>10.</w:t>
      </w:r>
      <w:r>
        <w:tab/>
      </w:r>
      <w:r w:rsidRPr="1A03F14B">
        <w:rPr>
          <w:rFonts w:ascii="Century Gothic" w:hAnsi="Century Gothic"/>
          <w:sz w:val="20"/>
          <w:szCs w:val="20"/>
        </w:rPr>
        <w:t>Confidentiality</w:t>
      </w:r>
    </w:p>
    <w:p w14:paraId="594E4A3F" w14:textId="77777777" w:rsidR="1A03F14B" w:rsidRDefault="1A03F14B" w:rsidP="1A03F14B">
      <w:pPr>
        <w:pStyle w:val="BodyText"/>
        <w:spacing w:before="11"/>
        <w:jc w:val="both"/>
        <w:rPr>
          <w:rFonts w:ascii="Century Gothic" w:hAnsi="Century Gothic"/>
          <w:b/>
          <w:bCs/>
          <w:sz w:val="20"/>
          <w:szCs w:val="20"/>
        </w:rPr>
      </w:pPr>
    </w:p>
    <w:p w14:paraId="193FE61B" w14:textId="675A55CD" w:rsidR="012D866C" w:rsidRDefault="012D866C" w:rsidP="1A03F14B">
      <w:pPr>
        <w:spacing w:line="252" w:lineRule="exact"/>
        <w:ind w:left="913"/>
        <w:jc w:val="both"/>
        <w:rPr>
          <w:rFonts w:ascii="Century Gothic" w:hAnsi="Century Gothic"/>
          <w:i/>
          <w:iCs/>
          <w:sz w:val="20"/>
          <w:szCs w:val="20"/>
        </w:rPr>
      </w:pPr>
      <w:r w:rsidRPr="1A03F14B">
        <w:rPr>
          <w:rFonts w:ascii="Century Gothic" w:hAnsi="Century Gothic"/>
          <w:i/>
          <w:iCs/>
          <w:sz w:val="20"/>
          <w:szCs w:val="20"/>
        </w:rPr>
        <w:t>‘Keeping learners safe’ refers to listening to the child and duty of confidentiality.</w:t>
      </w:r>
    </w:p>
    <w:p w14:paraId="701E9583" w14:textId="77777777" w:rsidR="1A03F14B" w:rsidRDefault="1A03F14B" w:rsidP="1A03F14B">
      <w:pPr>
        <w:spacing w:line="252" w:lineRule="exact"/>
        <w:ind w:left="913"/>
        <w:jc w:val="both"/>
        <w:rPr>
          <w:rFonts w:ascii="Century Gothic" w:hAnsi="Century Gothic"/>
          <w:i/>
          <w:iCs/>
          <w:sz w:val="20"/>
          <w:szCs w:val="20"/>
        </w:rPr>
      </w:pPr>
    </w:p>
    <w:p w14:paraId="1B9BFFEA" w14:textId="4C2D5BA3" w:rsidR="012D866C" w:rsidRDefault="012D866C" w:rsidP="1A03F14B">
      <w:pPr>
        <w:spacing w:line="252" w:lineRule="exact"/>
        <w:ind w:left="913"/>
        <w:jc w:val="both"/>
        <w:rPr>
          <w:rFonts w:ascii="Century Gothic" w:hAnsi="Century Gothic"/>
          <w:i/>
          <w:iCs/>
          <w:sz w:val="20"/>
          <w:szCs w:val="20"/>
        </w:rPr>
      </w:pPr>
      <w:r w:rsidRPr="1A03F14B">
        <w:rPr>
          <w:rFonts w:ascii="Century Gothic" w:hAnsi="Century Gothic"/>
          <w:i/>
          <w:iCs/>
          <w:sz w:val="20"/>
          <w:szCs w:val="20"/>
        </w:rPr>
        <w:t>3.51</w:t>
      </w:r>
    </w:p>
    <w:p w14:paraId="40D2205F" w14:textId="58ACF25C" w:rsidR="012D866C" w:rsidRDefault="012D866C" w:rsidP="1A03F14B">
      <w:pPr>
        <w:spacing w:line="252" w:lineRule="exact"/>
        <w:ind w:left="913"/>
        <w:jc w:val="both"/>
        <w:rPr>
          <w:rFonts w:ascii="Century Gothic" w:hAnsi="Century Gothic"/>
          <w:i/>
          <w:iCs/>
          <w:sz w:val="20"/>
          <w:szCs w:val="20"/>
        </w:rPr>
      </w:pPr>
      <w:r w:rsidRPr="1A03F14B">
        <w:rPr>
          <w:rFonts w:ascii="Century Gothic" w:hAnsi="Century Gothic"/>
          <w:i/>
          <w:iCs/>
          <w:sz w:val="20"/>
          <w:szCs w:val="20"/>
        </w:rPr>
        <w:lastRenderedPageBreak/>
        <w:t>The duty of confidentiality is not absolute and may be breached where this is in the best interests of the child and in the wider public interest. If professionals judge that disclosure is necessary to protect the child or other children from a risk of serious harm, confidentiality may be breached.</w:t>
      </w:r>
    </w:p>
    <w:p w14:paraId="7155D588" w14:textId="77777777" w:rsidR="1A03F14B" w:rsidRDefault="1A03F14B" w:rsidP="1A03F14B">
      <w:pPr>
        <w:pStyle w:val="BodyText"/>
        <w:spacing w:line="252" w:lineRule="exact"/>
        <w:jc w:val="both"/>
        <w:rPr>
          <w:rFonts w:ascii="Century Gothic" w:hAnsi="Century Gothic"/>
          <w:sz w:val="20"/>
          <w:szCs w:val="20"/>
        </w:rPr>
      </w:pPr>
    </w:p>
    <w:p w14:paraId="6ECB9786" w14:textId="47CAEB5D" w:rsidR="012D866C" w:rsidRDefault="012D866C" w:rsidP="1A03F14B">
      <w:pPr>
        <w:pStyle w:val="BodyText"/>
        <w:spacing w:line="252" w:lineRule="exact"/>
        <w:ind w:left="913"/>
        <w:jc w:val="both"/>
        <w:rPr>
          <w:rFonts w:ascii="Century Gothic" w:hAnsi="Century Gothic"/>
          <w:sz w:val="20"/>
          <w:szCs w:val="20"/>
        </w:rPr>
      </w:pPr>
      <w:r w:rsidRPr="1A03F14B">
        <w:rPr>
          <w:rFonts w:ascii="Century Gothic" w:hAnsi="Century Gothic"/>
          <w:sz w:val="20"/>
          <w:szCs w:val="20"/>
        </w:rPr>
        <w:t>Educ8 takes the issues of safeguarding and confidentiality very seriously. Data protection and confidentiality of information about or disclosed by learners has been considered in all of Educ8 Training Group’s safeguarding procedures.</w:t>
      </w:r>
    </w:p>
    <w:p w14:paraId="7AAFC299" w14:textId="77777777" w:rsidR="1A03F14B" w:rsidRDefault="1A03F14B" w:rsidP="1A03F14B">
      <w:pPr>
        <w:pStyle w:val="BodyText"/>
        <w:jc w:val="both"/>
        <w:rPr>
          <w:rFonts w:ascii="Century Gothic" w:hAnsi="Century Gothic"/>
          <w:sz w:val="20"/>
          <w:szCs w:val="20"/>
        </w:rPr>
      </w:pPr>
    </w:p>
    <w:p w14:paraId="41638C70" w14:textId="4FE5DC7D" w:rsidR="012D866C" w:rsidRDefault="012D866C" w:rsidP="1A03F14B">
      <w:pPr>
        <w:pStyle w:val="BodyText"/>
        <w:spacing w:before="1"/>
        <w:ind w:left="913" w:right="301"/>
        <w:jc w:val="both"/>
        <w:rPr>
          <w:rFonts w:ascii="Century Gothic" w:hAnsi="Century Gothic"/>
          <w:sz w:val="20"/>
          <w:szCs w:val="20"/>
        </w:rPr>
      </w:pPr>
      <w:r w:rsidRPr="1A03F14B">
        <w:rPr>
          <w:rFonts w:ascii="Century Gothic" w:hAnsi="Century Gothic"/>
          <w:sz w:val="20"/>
          <w:szCs w:val="20"/>
        </w:rPr>
        <w:t xml:space="preserve">The MIS system used to record learner safeguarding status is password protected and on only authorised staff have access to this system. The MyConcern system is also password protected and only authorised users have access. </w:t>
      </w:r>
    </w:p>
    <w:p w14:paraId="3DB949F4" w14:textId="77777777" w:rsidR="1A03F14B" w:rsidRDefault="1A03F14B" w:rsidP="1A03F14B">
      <w:pPr>
        <w:pStyle w:val="BodyText"/>
        <w:spacing w:before="10"/>
        <w:jc w:val="both"/>
        <w:rPr>
          <w:rFonts w:ascii="Century Gothic" w:hAnsi="Century Gothic"/>
          <w:sz w:val="20"/>
          <w:szCs w:val="20"/>
        </w:rPr>
      </w:pPr>
    </w:p>
    <w:p w14:paraId="24F81691" w14:textId="0D8EBEDD" w:rsidR="012D866C" w:rsidRDefault="012D866C" w:rsidP="1A03F14B">
      <w:pPr>
        <w:pStyle w:val="BodyText"/>
        <w:ind w:left="913" w:right="301"/>
        <w:jc w:val="both"/>
        <w:rPr>
          <w:rFonts w:ascii="Century Gothic" w:hAnsi="Century Gothic"/>
          <w:sz w:val="20"/>
          <w:szCs w:val="20"/>
        </w:rPr>
      </w:pPr>
      <w:r w:rsidRPr="1A03F14B">
        <w:rPr>
          <w:rFonts w:ascii="Century Gothic" w:hAnsi="Century Gothic"/>
          <w:sz w:val="20"/>
          <w:szCs w:val="20"/>
        </w:rPr>
        <w:t>All cause for concern forms are securely held with access restricted to Safeguarding Officers, their deputies and the person who initial raised the concern.</w:t>
      </w:r>
    </w:p>
    <w:p w14:paraId="1FEBF28C" w14:textId="77777777" w:rsidR="1A03F14B" w:rsidRDefault="1A03F14B" w:rsidP="1A03F14B">
      <w:pPr>
        <w:pStyle w:val="BodyText"/>
        <w:spacing w:before="1"/>
        <w:jc w:val="both"/>
        <w:rPr>
          <w:rFonts w:ascii="Century Gothic" w:hAnsi="Century Gothic"/>
          <w:sz w:val="20"/>
          <w:szCs w:val="20"/>
        </w:rPr>
      </w:pPr>
    </w:p>
    <w:p w14:paraId="6E6EE8E2" w14:textId="18926BAB" w:rsidR="012D866C" w:rsidRDefault="012D866C" w:rsidP="1A03F14B">
      <w:pPr>
        <w:pStyle w:val="BodyText"/>
        <w:ind w:left="913" w:right="370"/>
        <w:jc w:val="both"/>
        <w:rPr>
          <w:rFonts w:ascii="Century Gothic" w:hAnsi="Century Gothic"/>
          <w:sz w:val="20"/>
          <w:szCs w:val="20"/>
        </w:rPr>
      </w:pPr>
      <w:r w:rsidRPr="1A03F14B">
        <w:rPr>
          <w:rFonts w:ascii="Century Gothic" w:hAnsi="Century Gothic"/>
          <w:sz w:val="20"/>
          <w:szCs w:val="20"/>
        </w:rPr>
        <w:t>The central Educ8 Safeguarding Tracker includes only the Learner Reference Number. These trackers are also password protected with only those with direct responsibility for safeguarding having access.</w:t>
      </w:r>
    </w:p>
    <w:p w14:paraId="4EBF0E07" w14:textId="77777777" w:rsidR="1A03F14B" w:rsidRDefault="1A03F14B" w:rsidP="1A03F14B">
      <w:pPr>
        <w:pStyle w:val="BodyText"/>
        <w:spacing w:before="1"/>
        <w:jc w:val="both"/>
        <w:rPr>
          <w:rFonts w:ascii="Century Gothic" w:hAnsi="Century Gothic"/>
          <w:sz w:val="20"/>
          <w:szCs w:val="20"/>
        </w:rPr>
      </w:pPr>
    </w:p>
    <w:p w14:paraId="6960EFE4" w14:textId="2D7C767D" w:rsidR="012D866C" w:rsidRDefault="012D866C" w:rsidP="1A03F14B">
      <w:pPr>
        <w:pStyle w:val="BodyText"/>
        <w:ind w:left="913" w:right="369"/>
        <w:jc w:val="both"/>
        <w:rPr>
          <w:rFonts w:ascii="Century Gothic" w:hAnsi="Century Gothic"/>
          <w:sz w:val="20"/>
          <w:szCs w:val="20"/>
        </w:rPr>
      </w:pPr>
      <w:r w:rsidRPr="1A03F14B">
        <w:rPr>
          <w:rFonts w:ascii="Century Gothic" w:hAnsi="Century Gothic"/>
          <w:sz w:val="20"/>
          <w:szCs w:val="20"/>
        </w:rPr>
        <w:t>All learners will be advised that where a learner is deemed to be at substantial risk, the member of staff has a duty of care to act on disclosures or observations made. Consent from the learner will be sought where possible, but the safety of the learner takes priority and information may be provided to external agencies if needed. This will only been done, under the guidance of the Educ8 Designated Safeguarding Officer.</w:t>
      </w:r>
    </w:p>
    <w:p w14:paraId="43A75F2D" w14:textId="78DF1A26" w:rsidR="1A03F14B" w:rsidRDefault="1A03F14B" w:rsidP="1A03F14B">
      <w:pPr>
        <w:spacing w:line="234" w:lineRule="exact"/>
        <w:rPr>
          <w:rFonts w:ascii="Century Gothic" w:hAnsi="Century Gothic"/>
          <w:b/>
          <w:bCs/>
          <w:sz w:val="20"/>
          <w:szCs w:val="20"/>
          <w:highlight w:val="yellow"/>
        </w:rPr>
      </w:pPr>
    </w:p>
    <w:p w14:paraId="16F69577" w14:textId="1D30C7FC" w:rsidR="1A03F14B" w:rsidRDefault="1A03F14B" w:rsidP="1A03F14B">
      <w:pPr>
        <w:spacing w:line="234" w:lineRule="exact"/>
        <w:rPr>
          <w:rFonts w:ascii="Century Gothic" w:hAnsi="Century Gothic"/>
          <w:b/>
          <w:bCs/>
          <w:sz w:val="20"/>
          <w:szCs w:val="20"/>
          <w:highlight w:val="yellow"/>
        </w:rPr>
      </w:pPr>
    </w:p>
    <w:p w14:paraId="77052E37" w14:textId="6B88BF81" w:rsidR="1A03F14B" w:rsidRDefault="1A03F14B" w:rsidP="1A03F14B">
      <w:pPr>
        <w:spacing w:line="234" w:lineRule="exact"/>
        <w:rPr>
          <w:rFonts w:ascii="Century Gothic" w:hAnsi="Century Gothic"/>
          <w:b/>
          <w:bCs/>
          <w:sz w:val="20"/>
          <w:szCs w:val="20"/>
          <w:highlight w:val="yellow"/>
        </w:rPr>
      </w:pPr>
    </w:p>
    <w:p w14:paraId="4F3A9894" w14:textId="7BAB105D" w:rsidR="1A03F14B" w:rsidRDefault="1A03F14B" w:rsidP="1A03F14B">
      <w:pPr>
        <w:spacing w:line="234" w:lineRule="exact"/>
        <w:rPr>
          <w:rFonts w:ascii="Century Gothic" w:hAnsi="Century Gothic"/>
          <w:b/>
          <w:bCs/>
          <w:sz w:val="20"/>
          <w:szCs w:val="20"/>
          <w:highlight w:val="yellow"/>
        </w:rPr>
      </w:pPr>
    </w:p>
    <w:p w14:paraId="7E62BEAD" w14:textId="064FFDB4" w:rsidR="1A03F14B" w:rsidRDefault="1A03F14B" w:rsidP="1A03F14B">
      <w:pPr>
        <w:spacing w:line="234" w:lineRule="exact"/>
        <w:rPr>
          <w:rFonts w:ascii="Century Gothic" w:hAnsi="Century Gothic"/>
          <w:b/>
          <w:bCs/>
          <w:sz w:val="20"/>
          <w:szCs w:val="20"/>
          <w:highlight w:val="yellow"/>
        </w:rPr>
      </w:pPr>
    </w:p>
    <w:p w14:paraId="361347FE" w14:textId="72D96B07" w:rsidR="012D866C" w:rsidRDefault="012D866C" w:rsidP="1A03F14B">
      <w:pPr>
        <w:pStyle w:val="Heading3"/>
        <w:ind w:left="0" w:firstLine="0"/>
        <w:rPr>
          <w:rFonts w:ascii="Century Gothic" w:hAnsi="Century Gothic"/>
          <w:sz w:val="20"/>
          <w:szCs w:val="20"/>
        </w:rPr>
      </w:pPr>
      <w:r w:rsidRPr="1A03F14B">
        <w:rPr>
          <w:rFonts w:ascii="Century Gothic" w:hAnsi="Century Gothic"/>
          <w:sz w:val="20"/>
          <w:szCs w:val="20"/>
        </w:rPr>
        <w:t xml:space="preserve">11. </w:t>
      </w:r>
      <w:r>
        <w:tab/>
      </w:r>
      <w:r w:rsidRPr="1A03F14B">
        <w:rPr>
          <w:rFonts w:ascii="Century Gothic" w:hAnsi="Century Gothic"/>
          <w:sz w:val="20"/>
          <w:szCs w:val="20"/>
        </w:rPr>
        <w:t xml:space="preserve">   Principles of Information Sharing</w:t>
      </w:r>
    </w:p>
    <w:p w14:paraId="253D07EB" w14:textId="77777777" w:rsidR="1A03F14B" w:rsidRDefault="1A03F14B" w:rsidP="1A03F14B">
      <w:pPr>
        <w:pStyle w:val="BodyText"/>
        <w:spacing w:before="11"/>
        <w:jc w:val="both"/>
        <w:rPr>
          <w:rFonts w:ascii="Century Gothic" w:hAnsi="Century Gothic"/>
          <w:b/>
          <w:bCs/>
          <w:sz w:val="20"/>
          <w:szCs w:val="20"/>
        </w:rPr>
      </w:pPr>
    </w:p>
    <w:p w14:paraId="602D2993" w14:textId="383CE9BF" w:rsidR="012D866C" w:rsidRDefault="012D866C" w:rsidP="1A03F14B">
      <w:pPr>
        <w:pStyle w:val="BodyText"/>
        <w:ind w:left="913" w:right="499"/>
        <w:jc w:val="both"/>
        <w:rPr>
          <w:rFonts w:ascii="Century Gothic" w:hAnsi="Century Gothic"/>
          <w:sz w:val="20"/>
          <w:szCs w:val="20"/>
        </w:rPr>
      </w:pPr>
      <w:r w:rsidRPr="1A03F14B">
        <w:rPr>
          <w:rFonts w:ascii="Century Gothic" w:hAnsi="Century Gothic"/>
          <w:sz w:val="20"/>
          <w:szCs w:val="20"/>
        </w:rPr>
        <w:t>There are key principles to sharing information which allow those working with children, young people and adults at risk to make sound decisions regards sharing information.</w:t>
      </w:r>
    </w:p>
    <w:p w14:paraId="6FEA89E0" w14:textId="0C17F544" w:rsidR="1A03F14B" w:rsidRDefault="1A03F14B" w:rsidP="1A03F14B">
      <w:pPr>
        <w:pStyle w:val="BodyText"/>
        <w:ind w:left="913" w:right="499"/>
        <w:jc w:val="both"/>
        <w:rPr>
          <w:rFonts w:ascii="Century Gothic" w:hAnsi="Century Gothic"/>
          <w:sz w:val="20"/>
          <w:szCs w:val="20"/>
        </w:rPr>
      </w:pPr>
    </w:p>
    <w:p w14:paraId="392333DF" w14:textId="0956603B" w:rsidR="012D866C" w:rsidRDefault="012D866C" w:rsidP="1A03F14B">
      <w:pPr>
        <w:pStyle w:val="BodyText"/>
        <w:ind w:left="913" w:right="499"/>
        <w:jc w:val="both"/>
        <w:rPr>
          <w:rFonts w:ascii="Century Gothic" w:hAnsi="Century Gothic"/>
          <w:sz w:val="20"/>
          <w:szCs w:val="20"/>
        </w:rPr>
      </w:pPr>
      <w:r w:rsidRPr="1A03F14B">
        <w:rPr>
          <w:rFonts w:ascii="Century Gothic" w:hAnsi="Century Gothic"/>
          <w:sz w:val="20"/>
          <w:szCs w:val="20"/>
        </w:rPr>
        <w:t>The Social Services and Well-being (Wales) Act 2014 states;</w:t>
      </w:r>
    </w:p>
    <w:p w14:paraId="795B11A7" w14:textId="2D65397A" w:rsidR="1A03F14B" w:rsidRDefault="1A03F14B" w:rsidP="1A03F14B">
      <w:pPr>
        <w:pStyle w:val="BodyText"/>
        <w:ind w:left="913" w:right="499"/>
        <w:jc w:val="both"/>
        <w:rPr>
          <w:rFonts w:ascii="Century Gothic" w:hAnsi="Century Gothic"/>
          <w:sz w:val="20"/>
          <w:szCs w:val="20"/>
        </w:rPr>
      </w:pPr>
    </w:p>
    <w:p w14:paraId="19D5AB9C" w14:textId="007A140C" w:rsidR="012D866C" w:rsidRDefault="012D866C" w:rsidP="1A03F14B">
      <w:pPr>
        <w:pStyle w:val="BodyText"/>
        <w:ind w:left="913" w:right="499"/>
        <w:jc w:val="both"/>
        <w:rPr>
          <w:rFonts w:ascii="Century Gothic" w:hAnsi="Century Gothic"/>
          <w:sz w:val="20"/>
          <w:szCs w:val="20"/>
        </w:rPr>
      </w:pPr>
      <w:r w:rsidRPr="1A03F14B">
        <w:rPr>
          <w:rFonts w:ascii="Century Gothic" w:hAnsi="Century Gothic"/>
          <w:sz w:val="20"/>
          <w:szCs w:val="20"/>
        </w:rPr>
        <w:t xml:space="preserve">Golden rules to sharing information </w:t>
      </w:r>
    </w:p>
    <w:p w14:paraId="67EBFE66" w14:textId="77777777" w:rsidR="1A03F14B" w:rsidRDefault="1A03F14B" w:rsidP="1A03F14B">
      <w:pPr>
        <w:pStyle w:val="BodyText"/>
        <w:ind w:left="913" w:right="499"/>
        <w:jc w:val="both"/>
        <w:rPr>
          <w:rFonts w:ascii="Century Gothic" w:hAnsi="Century Gothic"/>
          <w:sz w:val="20"/>
          <w:szCs w:val="20"/>
        </w:rPr>
      </w:pPr>
    </w:p>
    <w:p w14:paraId="6068DFF4" w14:textId="42F5482E" w:rsidR="012D866C" w:rsidRDefault="012D866C" w:rsidP="1A03F14B">
      <w:pPr>
        <w:pStyle w:val="BodyText"/>
        <w:ind w:left="913" w:right="499"/>
        <w:jc w:val="both"/>
        <w:rPr>
          <w:rFonts w:ascii="Century Gothic" w:hAnsi="Century Gothic"/>
          <w:sz w:val="20"/>
          <w:szCs w:val="20"/>
        </w:rPr>
      </w:pPr>
      <w:r w:rsidRPr="1A03F14B">
        <w:rPr>
          <w:rFonts w:ascii="Century Gothic" w:hAnsi="Century Gothic"/>
          <w:sz w:val="20"/>
          <w:szCs w:val="20"/>
        </w:rPr>
        <w:t xml:space="preserve">1. Remember that the General Data Protection Regulation (GDPR), Data Protection Act 2018 and human rights law are not barriers to justified information sharing, but provide a framework to ensure that personal information about living individuals is shared appropriately. </w:t>
      </w:r>
    </w:p>
    <w:p w14:paraId="44ADF8BF" w14:textId="77777777" w:rsidR="1A03F14B" w:rsidRDefault="1A03F14B" w:rsidP="1A03F14B">
      <w:pPr>
        <w:pStyle w:val="BodyText"/>
        <w:ind w:left="913" w:right="499"/>
        <w:jc w:val="both"/>
        <w:rPr>
          <w:rFonts w:ascii="Century Gothic" w:hAnsi="Century Gothic"/>
          <w:sz w:val="20"/>
          <w:szCs w:val="20"/>
        </w:rPr>
      </w:pPr>
    </w:p>
    <w:p w14:paraId="2E1F8F6C" w14:textId="408317A3" w:rsidR="012D866C" w:rsidRDefault="012D866C" w:rsidP="1A03F14B">
      <w:pPr>
        <w:pStyle w:val="BodyText"/>
        <w:ind w:left="913" w:right="499"/>
        <w:jc w:val="both"/>
        <w:rPr>
          <w:rFonts w:ascii="Century Gothic" w:hAnsi="Century Gothic"/>
          <w:sz w:val="20"/>
          <w:szCs w:val="20"/>
        </w:rPr>
      </w:pPr>
      <w:r w:rsidRPr="1A03F14B">
        <w:rPr>
          <w:rFonts w:ascii="Century Gothic" w:hAnsi="Century Gothic"/>
          <w:sz w:val="20"/>
          <w:szCs w:val="20"/>
        </w:rPr>
        <w:t xml:space="preserve">2. Be open and honest with the individual (and/or their family where appropriate) from the outset about why, what, how and with whom information will, or could be shared, and seek their agreement, unless it is unsafe or inappropriate to do so. </w:t>
      </w:r>
    </w:p>
    <w:p w14:paraId="6EB11AA8" w14:textId="77777777" w:rsidR="1A03F14B" w:rsidRDefault="1A03F14B" w:rsidP="1A03F14B">
      <w:pPr>
        <w:pStyle w:val="BodyText"/>
        <w:ind w:left="913" w:right="499"/>
        <w:jc w:val="both"/>
        <w:rPr>
          <w:rFonts w:ascii="Century Gothic" w:hAnsi="Century Gothic"/>
          <w:sz w:val="20"/>
          <w:szCs w:val="20"/>
        </w:rPr>
      </w:pPr>
    </w:p>
    <w:p w14:paraId="0D9677DD" w14:textId="51AF0B5E" w:rsidR="012D866C" w:rsidRDefault="012D866C" w:rsidP="1A03F14B">
      <w:pPr>
        <w:pStyle w:val="BodyText"/>
        <w:ind w:left="913" w:right="499"/>
        <w:jc w:val="both"/>
        <w:rPr>
          <w:rFonts w:ascii="Century Gothic" w:hAnsi="Century Gothic"/>
          <w:sz w:val="20"/>
          <w:szCs w:val="20"/>
        </w:rPr>
      </w:pPr>
      <w:r w:rsidRPr="1A03F14B">
        <w:rPr>
          <w:rFonts w:ascii="Century Gothic" w:hAnsi="Century Gothic"/>
          <w:sz w:val="20"/>
          <w:szCs w:val="20"/>
        </w:rPr>
        <w:t xml:space="preserve">3. The GDPR gives people the right to be informed, which means they need to be made aware of how their data is being used. However, under the GDPR and Data Protection Act 2018 you may share information without consent if, in your judgement, there is a lawful basis to do so. You will need to base your judgement on the facts of the case. When you are sharing or requesting personal information from someone, be clear of the basis upon which you are doing so. Where you do not have consent, be mindful that an individual might not expect information to be shared. </w:t>
      </w:r>
    </w:p>
    <w:p w14:paraId="2B6105EC" w14:textId="77777777" w:rsidR="1A03F14B" w:rsidRDefault="1A03F14B" w:rsidP="1A03F14B">
      <w:pPr>
        <w:pStyle w:val="BodyText"/>
        <w:ind w:left="913" w:right="499"/>
        <w:jc w:val="both"/>
        <w:rPr>
          <w:rFonts w:ascii="Century Gothic" w:hAnsi="Century Gothic"/>
          <w:sz w:val="20"/>
          <w:szCs w:val="20"/>
        </w:rPr>
      </w:pPr>
    </w:p>
    <w:p w14:paraId="47A6E804" w14:textId="36B3E7E0" w:rsidR="012D866C" w:rsidRDefault="012D866C" w:rsidP="1A03F14B">
      <w:pPr>
        <w:pStyle w:val="BodyText"/>
        <w:ind w:left="913" w:right="499"/>
        <w:jc w:val="both"/>
        <w:rPr>
          <w:rFonts w:ascii="Century Gothic" w:hAnsi="Century Gothic"/>
          <w:sz w:val="20"/>
          <w:szCs w:val="20"/>
        </w:rPr>
      </w:pPr>
      <w:r w:rsidRPr="1A03F14B">
        <w:rPr>
          <w:rFonts w:ascii="Century Gothic" w:hAnsi="Century Gothic"/>
          <w:sz w:val="20"/>
          <w:szCs w:val="20"/>
        </w:rPr>
        <w:t>4. Seek advice from other practitioners, or your safeguarding lead, if you are in any doubt about sharing the information concerned, without disclosing the identity of the individual where possible.</w:t>
      </w:r>
    </w:p>
    <w:p w14:paraId="4E99A49E" w14:textId="77777777" w:rsidR="1A03F14B" w:rsidRDefault="1A03F14B" w:rsidP="1A03F14B">
      <w:pPr>
        <w:pStyle w:val="BodyText"/>
        <w:ind w:left="913" w:right="499"/>
        <w:jc w:val="both"/>
        <w:rPr>
          <w:rFonts w:ascii="Century Gothic" w:hAnsi="Century Gothic"/>
          <w:sz w:val="20"/>
          <w:szCs w:val="20"/>
        </w:rPr>
      </w:pPr>
    </w:p>
    <w:p w14:paraId="56FEE561" w14:textId="71827236" w:rsidR="012D866C" w:rsidRDefault="012D866C" w:rsidP="1A03F14B">
      <w:pPr>
        <w:pStyle w:val="BodyText"/>
        <w:ind w:left="913" w:right="499"/>
        <w:jc w:val="both"/>
        <w:rPr>
          <w:rFonts w:ascii="Century Gothic" w:hAnsi="Century Gothic"/>
          <w:sz w:val="20"/>
          <w:szCs w:val="20"/>
        </w:rPr>
      </w:pPr>
      <w:r w:rsidRPr="1A03F14B">
        <w:rPr>
          <w:rFonts w:ascii="Century Gothic" w:hAnsi="Century Gothic"/>
          <w:sz w:val="20"/>
          <w:szCs w:val="20"/>
        </w:rPr>
        <w:t xml:space="preserve">5. Consider safety and well-being: base your information sharing decisions on considerations </w:t>
      </w:r>
      <w:r w:rsidRPr="1A03F14B">
        <w:rPr>
          <w:rFonts w:ascii="Century Gothic" w:hAnsi="Century Gothic"/>
          <w:sz w:val="20"/>
          <w:szCs w:val="20"/>
        </w:rPr>
        <w:lastRenderedPageBreak/>
        <w:t xml:space="preserve">of the safety and well-being of the individual and others who may be affected by their actions. </w:t>
      </w:r>
    </w:p>
    <w:p w14:paraId="5C46B396" w14:textId="77777777" w:rsidR="1A03F14B" w:rsidRDefault="1A03F14B" w:rsidP="1A03F14B">
      <w:pPr>
        <w:pStyle w:val="BodyText"/>
        <w:ind w:left="913" w:right="499"/>
        <w:jc w:val="both"/>
        <w:rPr>
          <w:rFonts w:ascii="Century Gothic" w:hAnsi="Century Gothic"/>
          <w:sz w:val="20"/>
          <w:szCs w:val="20"/>
        </w:rPr>
      </w:pPr>
    </w:p>
    <w:p w14:paraId="1128783D" w14:textId="6C572070" w:rsidR="012D866C" w:rsidRDefault="012D866C" w:rsidP="1A03F14B">
      <w:pPr>
        <w:pStyle w:val="BodyText"/>
        <w:ind w:left="913" w:right="499"/>
        <w:jc w:val="both"/>
        <w:rPr>
          <w:rFonts w:ascii="Century Gothic" w:hAnsi="Century Gothic"/>
          <w:sz w:val="20"/>
          <w:szCs w:val="20"/>
        </w:rPr>
      </w:pPr>
      <w:r w:rsidRPr="1A03F14B">
        <w:rPr>
          <w:rFonts w:ascii="Century Gothic" w:hAnsi="Century Gothic"/>
          <w:sz w:val="20"/>
          <w:szCs w:val="20"/>
        </w:rPr>
        <w:t>6. Necessary, proportionate, relevant, adequate, accurate, timely and secure: ensure that the information you share is necessary for the purpose for which you are sharing it, is shared only with those individuals who need to have it, is accurate and up to date, is shared in a timely fashion, and is shared securely (see Principles).</w:t>
      </w:r>
    </w:p>
    <w:p w14:paraId="7EF4F60B" w14:textId="77777777" w:rsidR="1A03F14B" w:rsidRDefault="1A03F14B" w:rsidP="1A03F14B">
      <w:pPr>
        <w:pStyle w:val="BodyText"/>
        <w:ind w:left="913" w:right="499"/>
        <w:jc w:val="both"/>
        <w:rPr>
          <w:rFonts w:ascii="Century Gothic" w:hAnsi="Century Gothic"/>
          <w:sz w:val="20"/>
          <w:szCs w:val="20"/>
        </w:rPr>
      </w:pPr>
    </w:p>
    <w:p w14:paraId="30DF5167" w14:textId="780E5332" w:rsidR="012D866C" w:rsidRDefault="012D866C" w:rsidP="1A03F14B">
      <w:pPr>
        <w:pStyle w:val="BodyText"/>
        <w:ind w:left="913" w:right="499"/>
        <w:jc w:val="both"/>
        <w:rPr>
          <w:rFonts w:ascii="Century Gothic" w:hAnsi="Century Gothic"/>
          <w:sz w:val="20"/>
          <w:szCs w:val="20"/>
        </w:rPr>
      </w:pPr>
      <w:r w:rsidRPr="1A03F14B">
        <w:rPr>
          <w:rFonts w:ascii="Century Gothic" w:hAnsi="Century Gothic"/>
          <w:sz w:val="20"/>
          <w:szCs w:val="20"/>
        </w:rPr>
        <w:t>7. Keep a record of your decision and the reasons for it – whether it is to share information or not. If you decide to share, then record what you have shared, with whom and for what purpose.</w:t>
      </w:r>
    </w:p>
    <w:p w14:paraId="7708AD13" w14:textId="3CC89E11" w:rsidR="1A03F14B" w:rsidRDefault="1A03F14B" w:rsidP="1A03F14B">
      <w:pPr>
        <w:spacing w:line="234" w:lineRule="exact"/>
        <w:rPr>
          <w:rFonts w:ascii="Century Gothic" w:hAnsi="Century Gothic"/>
          <w:b/>
          <w:bCs/>
          <w:sz w:val="20"/>
          <w:szCs w:val="20"/>
          <w:highlight w:val="yellow"/>
        </w:rPr>
      </w:pPr>
    </w:p>
    <w:p w14:paraId="749CFB2C" w14:textId="025E5A87" w:rsidR="1A03F14B" w:rsidRDefault="1A03F14B" w:rsidP="1A03F14B">
      <w:pPr>
        <w:spacing w:line="234" w:lineRule="exact"/>
        <w:rPr>
          <w:rFonts w:ascii="Century Gothic" w:hAnsi="Century Gothic"/>
          <w:b/>
          <w:bCs/>
          <w:sz w:val="20"/>
          <w:szCs w:val="20"/>
          <w:highlight w:val="yellow"/>
        </w:rPr>
      </w:pPr>
    </w:p>
    <w:p w14:paraId="6B31C546" w14:textId="0D658465" w:rsidR="1A03F14B" w:rsidRDefault="1A03F14B" w:rsidP="1A03F14B">
      <w:pPr>
        <w:spacing w:line="234" w:lineRule="exact"/>
        <w:rPr>
          <w:rFonts w:ascii="Century Gothic" w:hAnsi="Century Gothic"/>
          <w:b/>
          <w:bCs/>
          <w:sz w:val="20"/>
          <w:szCs w:val="20"/>
          <w:highlight w:val="yellow"/>
        </w:rPr>
      </w:pPr>
    </w:p>
    <w:p w14:paraId="340B3712" w14:textId="03E431D9" w:rsidR="012D866C" w:rsidRDefault="012D866C" w:rsidP="1A03F14B">
      <w:pPr>
        <w:pStyle w:val="BodyText"/>
        <w:ind w:firstLine="720"/>
        <w:jc w:val="both"/>
        <w:rPr>
          <w:rFonts w:ascii="Century Gothic" w:hAnsi="Century Gothic"/>
          <w:b/>
          <w:bCs/>
          <w:sz w:val="20"/>
          <w:szCs w:val="20"/>
        </w:rPr>
      </w:pPr>
      <w:r w:rsidRPr="1A03F14B">
        <w:rPr>
          <w:rFonts w:ascii="Century Gothic" w:hAnsi="Century Gothic"/>
          <w:b/>
          <w:bCs/>
          <w:sz w:val="20"/>
          <w:szCs w:val="20"/>
        </w:rPr>
        <w:t>Principles</w:t>
      </w:r>
    </w:p>
    <w:p w14:paraId="302BC92A" w14:textId="77777777" w:rsidR="1A03F14B" w:rsidRDefault="1A03F14B" w:rsidP="1A03F14B">
      <w:pPr>
        <w:pStyle w:val="BodyText"/>
        <w:jc w:val="both"/>
        <w:rPr>
          <w:rFonts w:ascii="Century Gothic" w:hAnsi="Century Gothic"/>
          <w:b/>
          <w:bCs/>
          <w:sz w:val="20"/>
          <w:szCs w:val="20"/>
        </w:rPr>
      </w:pPr>
    </w:p>
    <w:p w14:paraId="719C489F" w14:textId="4B4F0273" w:rsidR="012D866C" w:rsidRDefault="012D866C" w:rsidP="1A03F14B">
      <w:pPr>
        <w:pStyle w:val="ListParagraph"/>
        <w:spacing w:before="1"/>
        <w:ind w:left="720" w:right="287" w:firstLine="0"/>
        <w:jc w:val="both"/>
        <w:rPr>
          <w:rFonts w:ascii="Century Gothic" w:hAnsi="Century Gothic"/>
          <w:sz w:val="20"/>
          <w:szCs w:val="20"/>
        </w:rPr>
      </w:pPr>
      <w:r w:rsidRPr="1A03F14B">
        <w:rPr>
          <w:rFonts w:ascii="Century Gothic" w:hAnsi="Century Gothic"/>
          <w:sz w:val="20"/>
          <w:szCs w:val="20"/>
        </w:rPr>
        <w:t xml:space="preserve">Practitioners should use their judgement when making decisions about what information to share and should follow organisation procedures. The most important consideration is whether sharing information is likely to support the safeguarding and protection of a child. </w:t>
      </w:r>
    </w:p>
    <w:p w14:paraId="327B497E" w14:textId="77777777" w:rsidR="1A03F14B" w:rsidRDefault="1A03F14B" w:rsidP="1A03F14B">
      <w:pPr>
        <w:pStyle w:val="ListParagraph"/>
        <w:tabs>
          <w:tab w:val="left" w:pos="913"/>
          <w:tab w:val="left" w:pos="914"/>
        </w:tabs>
        <w:spacing w:before="1"/>
        <w:ind w:left="720" w:right="287"/>
        <w:jc w:val="both"/>
        <w:rPr>
          <w:rFonts w:ascii="Century Gothic" w:hAnsi="Century Gothic"/>
          <w:sz w:val="20"/>
          <w:szCs w:val="20"/>
        </w:rPr>
      </w:pPr>
    </w:p>
    <w:p w14:paraId="2715909E" w14:textId="0A98B238" w:rsidR="012D866C" w:rsidRDefault="012D866C" w:rsidP="1A03F14B">
      <w:pPr>
        <w:pStyle w:val="ListParagraph"/>
        <w:tabs>
          <w:tab w:val="left" w:pos="913"/>
          <w:tab w:val="left" w:pos="914"/>
        </w:tabs>
        <w:spacing w:before="1"/>
        <w:ind w:left="720" w:right="287" w:firstLine="0"/>
        <w:jc w:val="both"/>
        <w:rPr>
          <w:rFonts w:ascii="Century Gothic" w:hAnsi="Century Gothic"/>
          <w:sz w:val="20"/>
          <w:szCs w:val="20"/>
        </w:rPr>
      </w:pPr>
      <w:r w:rsidRPr="1A03F14B">
        <w:rPr>
          <w:rFonts w:ascii="Century Gothic" w:hAnsi="Century Gothic"/>
          <w:sz w:val="20"/>
          <w:szCs w:val="20"/>
        </w:rPr>
        <w:t>There are a number of principles that can assist practitioners in making decisions about sharing information:</w:t>
      </w:r>
    </w:p>
    <w:p w14:paraId="609CE987" w14:textId="77777777" w:rsidR="1A03F14B" w:rsidRDefault="1A03F14B" w:rsidP="1A03F14B">
      <w:pPr>
        <w:pStyle w:val="ListParagraph"/>
        <w:tabs>
          <w:tab w:val="left" w:pos="913"/>
          <w:tab w:val="left" w:pos="914"/>
        </w:tabs>
        <w:spacing w:before="1"/>
        <w:ind w:left="720" w:right="287"/>
        <w:jc w:val="both"/>
        <w:rPr>
          <w:rFonts w:ascii="Century Gothic" w:hAnsi="Century Gothic"/>
          <w:sz w:val="20"/>
          <w:szCs w:val="20"/>
        </w:rPr>
      </w:pPr>
    </w:p>
    <w:p w14:paraId="5281C0BE" w14:textId="1E8E8524" w:rsidR="012D866C" w:rsidRDefault="012D866C" w:rsidP="1A03F14B">
      <w:pPr>
        <w:pStyle w:val="ListParagraph"/>
        <w:tabs>
          <w:tab w:val="left" w:pos="913"/>
          <w:tab w:val="left" w:pos="914"/>
        </w:tabs>
        <w:spacing w:before="1"/>
        <w:ind w:left="720" w:right="287" w:firstLine="0"/>
        <w:jc w:val="both"/>
        <w:rPr>
          <w:rFonts w:ascii="Century Gothic" w:hAnsi="Century Gothic"/>
          <w:sz w:val="20"/>
          <w:szCs w:val="20"/>
        </w:rPr>
      </w:pPr>
      <w:r w:rsidRPr="1A03F14B">
        <w:rPr>
          <w:rFonts w:ascii="Century Gothic" w:hAnsi="Century Gothic"/>
          <w:sz w:val="20"/>
          <w:szCs w:val="20"/>
        </w:rPr>
        <w:t xml:space="preserve">Necessary and proportionate - When taking decisions about what information to share, you should consider how much information you need to release. Not sharing more data than is necessary to be of use is a key element of the GDPR and Data Protection Act 2018, and you should consider the impact of disclosing information on the information subject and any third parties. Information must be proportionate to the need and level of risk. </w:t>
      </w:r>
    </w:p>
    <w:p w14:paraId="73BA18C9" w14:textId="77777777" w:rsidR="1A03F14B" w:rsidRDefault="1A03F14B" w:rsidP="1A03F14B">
      <w:pPr>
        <w:pStyle w:val="ListParagraph"/>
        <w:tabs>
          <w:tab w:val="left" w:pos="913"/>
          <w:tab w:val="left" w:pos="914"/>
        </w:tabs>
        <w:spacing w:before="1"/>
        <w:ind w:left="720" w:right="287"/>
        <w:jc w:val="both"/>
        <w:rPr>
          <w:rFonts w:ascii="Century Gothic" w:hAnsi="Century Gothic"/>
          <w:sz w:val="20"/>
          <w:szCs w:val="20"/>
        </w:rPr>
      </w:pPr>
    </w:p>
    <w:p w14:paraId="2E10B8E3" w14:textId="13A46008" w:rsidR="012D866C" w:rsidRDefault="012D866C" w:rsidP="1A03F14B">
      <w:pPr>
        <w:pStyle w:val="ListParagraph"/>
        <w:tabs>
          <w:tab w:val="left" w:pos="913"/>
          <w:tab w:val="left" w:pos="914"/>
        </w:tabs>
        <w:spacing w:before="1"/>
        <w:ind w:left="720" w:right="287" w:firstLine="0"/>
        <w:jc w:val="both"/>
        <w:rPr>
          <w:rFonts w:ascii="Century Gothic" w:hAnsi="Century Gothic"/>
          <w:sz w:val="20"/>
          <w:szCs w:val="20"/>
        </w:rPr>
      </w:pPr>
      <w:r w:rsidRPr="1A03F14B">
        <w:rPr>
          <w:rFonts w:ascii="Century Gothic" w:hAnsi="Century Gothic"/>
          <w:sz w:val="20"/>
          <w:szCs w:val="20"/>
        </w:rPr>
        <w:t xml:space="preserve">Relevant - Only information that is relevant to the purposes should be shared with those who need it. This allows others to do their job effectively and make informed decisions. </w:t>
      </w:r>
    </w:p>
    <w:p w14:paraId="04FF7E07" w14:textId="77777777" w:rsidR="1A03F14B" w:rsidRDefault="1A03F14B" w:rsidP="1A03F14B">
      <w:pPr>
        <w:pStyle w:val="ListParagraph"/>
        <w:tabs>
          <w:tab w:val="left" w:pos="913"/>
          <w:tab w:val="left" w:pos="914"/>
        </w:tabs>
        <w:spacing w:before="1"/>
        <w:ind w:left="720" w:right="287"/>
        <w:jc w:val="both"/>
        <w:rPr>
          <w:rFonts w:ascii="Century Gothic" w:hAnsi="Century Gothic"/>
          <w:sz w:val="20"/>
          <w:szCs w:val="20"/>
        </w:rPr>
      </w:pPr>
    </w:p>
    <w:p w14:paraId="6711566E" w14:textId="3E722AAA" w:rsidR="012D866C" w:rsidRDefault="012D866C" w:rsidP="1A03F14B">
      <w:pPr>
        <w:pStyle w:val="ListParagraph"/>
        <w:tabs>
          <w:tab w:val="left" w:pos="913"/>
          <w:tab w:val="left" w:pos="914"/>
        </w:tabs>
        <w:spacing w:before="1"/>
        <w:ind w:left="720" w:right="287" w:firstLine="0"/>
        <w:jc w:val="both"/>
        <w:rPr>
          <w:rFonts w:ascii="Century Gothic" w:hAnsi="Century Gothic"/>
          <w:sz w:val="20"/>
          <w:szCs w:val="20"/>
        </w:rPr>
      </w:pPr>
      <w:r w:rsidRPr="1A03F14B">
        <w:rPr>
          <w:rFonts w:ascii="Century Gothic" w:hAnsi="Century Gothic"/>
          <w:sz w:val="20"/>
          <w:szCs w:val="20"/>
        </w:rPr>
        <w:t xml:space="preserve">Adequate - Information should be adequate for its purpose. Information should be of the right quality to ensure that it can be understood and relied upon. </w:t>
      </w:r>
    </w:p>
    <w:p w14:paraId="53E2D03A" w14:textId="77777777" w:rsidR="1A03F14B" w:rsidRDefault="1A03F14B" w:rsidP="1A03F14B">
      <w:pPr>
        <w:pStyle w:val="ListParagraph"/>
        <w:tabs>
          <w:tab w:val="left" w:pos="913"/>
          <w:tab w:val="left" w:pos="914"/>
        </w:tabs>
        <w:spacing w:before="1"/>
        <w:ind w:left="720" w:right="287"/>
        <w:jc w:val="both"/>
        <w:rPr>
          <w:rFonts w:ascii="Century Gothic" w:hAnsi="Century Gothic"/>
          <w:sz w:val="20"/>
          <w:szCs w:val="20"/>
        </w:rPr>
      </w:pPr>
    </w:p>
    <w:p w14:paraId="0F0F4984" w14:textId="301126BD" w:rsidR="012D866C" w:rsidRDefault="012D866C" w:rsidP="1A03F14B">
      <w:pPr>
        <w:pStyle w:val="ListParagraph"/>
        <w:tabs>
          <w:tab w:val="left" w:pos="913"/>
          <w:tab w:val="left" w:pos="914"/>
        </w:tabs>
        <w:spacing w:before="1"/>
        <w:ind w:left="720" w:right="287" w:firstLine="0"/>
        <w:jc w:val="both"/>
        <w:rPr>
          <w:rFonts w:ascii="Century Gothic" w:hAnsi="Century Gothic"/>
          <w:sz w:val="20"/>
          <w:szCs w:val="20"/>
        </w:rPr>
      </w:pPr>
      <w:r w:rsidRPr="1A03F14B">
        <w:rPr>
          <w:rFonts w:ascii="Century Gothic" w:hAnsi="Century Gothic"/>
          <w:sz w:val="20"/>
          <w:szCs w:val="20"/>
        </w:rPr>
        <w:t xml:space="preserve">Accurate - Information should be accurate and up to date and should clearly distinguish between fact and opinion. If the information is historical then this should be explained. </w:t>
      </w:r>
    </w:p>
    <w:p w14:paraId="444F9175" w14:textId="77777777" w:rsidR="1A03F14B" w:rsidRDefault="1A03F14B" w:rsidP="1A03F14B">
      <w:pPr>
        <w:pStyle w:val="ListParagraph"/>
        <w:tabs>
          <w:tab w:val="left" w:pos="913"/>
          <w:tab w:val="left" w:pos="914"/>
        </w:tabs>
        <w:spacing w:before="1"/>
        <w:ind w:left="720" w:right="287"/>
        <w:jc w:val="both"/>
        <w:rPr>
          <w:rFonts w:ascii="Century Gothic" w:hAnsi="Century Gothic"/>
          <w:sz w:val="20"/>
          <w:szCs w:val="20"/>
        </w:rPr>
      </w:pPr>
    </w:p>
    <w:p w14:paraId="26630920" w14:textId="20B14D74" w:rsidR="012D866C" w:rsidRDefault="012D866C" w:rsidP="1A03F14B">
      <w:pPr>
        <w:pStyle w:val="ListParagraph"/>
        <w:tabs>
          <w:tab w:val="left" w:pos="913"/>
          <w:tab w:val="left" w:pos="914"/>
        </w:tabs>
        <w:spacing w:before="1"/>
        <w:ind w:left="720" w:right="287" w:firstLine="0"/>
        <w:jc w:val="both"/>
        <w:rPr>
          <w:rFonts w:ascii="Century Gothic" w:hAnsi="Century Gothic"/>
          <w:sz w:val="20"/>
          <w:szCs w:val="20"/>
        </w:rPr>
      </w:pPr>
      <w:r w:rsidRPr="1A03F14B">
        <w:rPr>
          <w:rFonts w:ascii="Century Gothic" w:hAnsi="Century Gothic"/>
          <w:sz w:val="20"/>
          <w:szCs w:val="20"/>
        </w:rPr>
        <w:t xml:space="preserve">Timely - Information should be shared in a timely fashion to reduce the risk of missed opportunities to offer support and protection to a child. Timeliness is key in emergency situations, and it may not be appropriate to seek consent for information sharing if it could cause delays and therefore place a child or young people at increased risk of harm. Practitioners should ensure that sufficient information is shared, as well as consider the urgency with which to share it. </w:t>
      </w:r>
    </w:p>
    <w:p w14:paraId="50BA301D" w14:textId="77777777" w:rsidR="1A03F14B" w:rsidRDefault="1A03F14B" w:rsidP="1A03F14B">
      <w:pPr>
        <w:pStyle w:val="ListParagraph"/>
        <w:tabs>
          <w:tab w:val="left" w:pos="913"/>
          <w:tab w:val="left" w:pos="914"/>
        </w:tabs>
        <w:spacing w:before="1"/>
        <w:ind w:left="720" w:right="287"/>
        <w:jc w:val="both"/>
        <w:rPr>
          <w:rFonts w:ascii="Century Gothic" w:hAnsi="Century Gothic"/>
          <w:sz w:val="20"/>
          <w:szCs w:val="20"/>
        </w:rPr>
      </w:pPr>
    </w:p>
    <w:p w14:paraId="33B3A9DE" w14:textId="5913D77D" w:rsidR="012D866C" w:rsidRDefault="012D866C" w:rsidP="1A03F14B">
      <w:pPr>
        <w:pStyle w:val="ListParagraph"/>
        <w:tabs>
          <w:tab w:val="left" w:pos="913"/>
          <w:tab w:val="left" w:pos="914"/>
        </w:tabs>
        <w:spacing w:before="1"/>
        <w:ind w:left="720" w:right="287" w:firstLine="0"/>
        <w:jc w:val="both"/>
        <w:rPr>
          <w:rFonts w:ascii="Century Gothic" w:hAnsi="Century Gothic"/>
          <w:sz w:val="20"/>
          <w:szCs w:val="20"/>
        </w:rPr>
      </w:pPr>
      <w:r w:rsidRPr="1A03F14B">
        <w:rPr>
          <w:rFonts w:ascii="Century Gothic" w:hAnsi="Century Gothic"/>
          <w:sz w:val="20"/>
          <w:szCs w:val="20"/>
        </w:rPr>
        <w:t xml:space="preserve">Secure - Wherever possible, information should be shared in an appropriate, secure way. Practitioners must always follow their organisation’s policy on security for handling personal information. </w:t>
      </w:r>
    </w:p>
    <w:p w14:paraId="3145A8E8" w14:textId="77777777" w:rsidR="1A03F14B" w:rsidRDefault="1A03F14B" w:rsidP="1A03F14B">
      <w:pPr>
        <w:pStyle w:val="ListParagraph"/>
        <w:tabs>
          <w:tab w:val="left" w:pos="913"/>
          <w:tab w:val="left" w:pos="914"/>
        </w:tabs>
        <w:spacing w:before="1"/>
        <w:ind w:left="720" w:right="287"/>
        <w:jc w:val="both"/>
        <w:rPr>
          <w:rFonts w:ascii="Century Gothic" w:hAnsi="Century Gothic"/>
          <w:sz w:val="20"/>
          <w:szCs w:val="20"/>
        </w:rPr>
      </w:pPr>
    </w:p>
    <w:p w14:paraId="0824A42F" w14:textId="4F79F874" w:rsidR="012D866C" w:rsidRDefault="012D866C" w:rsidP="1A03F14B">
      <w:pPr>
        <w:pStyle w:val="ListParagraph"/>
        <w:tabs>
          <w:tab w:val="left" w:pos="913"/>
          <w:tab w:val="left" w:pos="914"/>
        </w:tabs>
        <w:spacing w:before="1"/>
        <w:ind w:left="720" w:right="287" w:firstLine="0"/>
        <w:jc w:val="both"/>
        <w:rPr>
          <w:rFonts w:ascii="Century Gothic" w:hAnsi="Century Gothic"/>
          <w:sz w:val="20"/>
          <w:szCs w:val="20"/>
        </w:rPr>
      </w:pPr>
      <w:r w:rsidRPr="1A03F14B">
        <w:rPr>
          <w:rFonts w:ascii="Century Gothic" w:hAnsi="Century Gothic"/>
          <w:sz w:val="20"/>
          <w:szCs w:val="20"/>
        </w:rPr>
        <w:t xml:space="preserve">Record - Information sharing decisions should be recorded, whether or not the decision is taken to share. If the decision is to share, reasons should be cited including what information has been shared and with whom, in line with organisational procedures. If the decision is not to share, it is good practice to record the reasons for this decision and discuss them with the requester. In line with each organisation’s own retention policy, the information should not be kept any longer </w:t>
      </w:r>
    </w:p>
    <w:p w14:paraId="7B2CDB64" w14:textId="01CA3DF8" w:rsidR="012D866C" w:rsidRDefault="012D866C" w:rsidP="1A03F14B">
      <w:pPr>
        <w:pStyle w:val="ListParagraph"/>
        <w:tabs>
          <w:tab w:val="left" w:pos="913"/>
          <w:tab w:val="left" w:pos="914"/>
        </w:tabs>
        <w:spacing w:before="1"/>
        <w:ind w:left="720" w:right="287" w:firstLine="0"/>
        <w:jc w:val="both"/>
        <w:rPr>
          <w:rFonts w:ascii="Century Gothic" w:hAnsi="Century Gothic"/>
          <w:sz w:val="20"/>
          <w:szCs w:val="20"/>
        </w:rPr>
      </w:pPr>
      <w:r w:rsidRPr="1A03F14B">
        <w:rPr>
          <w:rFonts w:ascii="Century Gothic" w:hAnsi="Century Gothic"/>
          <w:sz w:val="20"/>
          <w:szCs w:val="20"/>
        </w:rPr>
        <w:t xml:space="preserve">than is necessary. In some rare circumstances, this may be indefinitely, but if this is the case, there should be a review process scheduled at regular intervals to ensure </w:t>
      </w:r>
    </w:p>
    <w:p w14:paraId="7E43E447" w14:textId="5C51941F" w:rsidR="012D866C" w:rsidRDefault="012D866C" w:rsidP="1A03F14B">
      <w:pPr>
        <w:pStyle w:val="ListParagraph"/>
        <w:tabs>
          <w:tab w:val="left" w:pos="913"/>
          <w:tab w:val="left" w:pos="914"/>
        </w:tabs>
        <w:spacing w:before="1"/>
        <w:ind w:left="720" w:right="287" w:firstLine="0"/>
        <w:jc w:val="both"/>
        <w:rPr>
          <w:rFonts w:ascii="Century Gothic" w:hAnsi="Century Gothic"/>
          <w:sz w:val="20"/>
          <w:szCs w:val="20"/>
        </w:rPr>
      </w:pPr>
      <w:r w:rsidRPr="1A03F14B">
        <w:rPr>
          <w:rFonts w:ascii="Century Gothic" w:hAnsi="Century Gothic"/>
          <w:sz w:val="20"/>
          <w:szCs w:val="20"/>
        </w:rPr>
        <w:t>data is not retained where it is unnecessary to do so.</w:t>
      </w:r>
    </w:p>
    <w:p w14:paraId="70406741" w14:textId="6AAC67CD" w:rsidR="1A03F14B" w:rsidRDefault="1A03F14B" w:rsidP="1A03F14B">
      <w:pPr>
        <w:spacing w:line="234" w:lineRule="exact"/>
        <w:rPr>
          <w:rFonts w:ascii="Century Gothic" w:hAnsi="Century Gothic"/>
          <w:b/>
          <w:bCs/>
          <w:sz w:val="20"/>
          <w:szCs w:val="20"/>
          <w:highlight w:val="yellow"/>
        </w:rPr>
      </w:pPr>
    </w:p>
    <w:p w14:paraId="41968B18" w14:textId="5A2C47DD" w:rsidR="1A03F14B" w:rsidRDefault="1A03F14B" w:rsidP="1A03F14B">
      <w:pPr>
        <w:spacing w:line="234" w:lineRule="exact"/>
        <w:rPr>
          <w:rFonts w:ascii="Century Gothic" w:hAnsi="Century Gothic"/>
          <w:b/>
          <w:bCs/>
          <w:sz w:val="20"/>
          <w:szCs w:val="20"/>
          <w:highlight w:val="yellow"/>
        </w:rPr>
      </w:pPr>
    </w:p>
    <w:p w14:paraId="775FA85F" w14:textId="3D721C0D" w:rsidR="1A03F14B" w:rsidRDefault="1A03F14B" w:rsidP="1A03F14B">
      <w:pPr>
        <w:spacing w:line="234" w:lineRule="exact"/>
        <w:rPr>
          <w:rFonts w:ascii="Century Gothic" w:hAnsi="Century Gothic"/>
          <w:b/>
          <w:bCs/>
          <w:sz w:val="20"/>
          <w:szCs w:val="20"/>
          <w:highlight w:val="yellow"/>
        </w:rPr>
      </w:pPr>
    </w:p>
    <w:p w14:paraId="5E755125" w14:textId="611AF6F2" w:rsidR="012D866C" w:rsidRDefault="012D866C" w:rsidP="1A03F14B">
      <w:pPr>
        <w:pStyle w:val="Heading3"/>
        <w:tabs>
          <w:tab w:val="left" w:pos="913"/>
          <w:tab w:val="left" w:pos="914"/>
        </w:tabs>
        <w:spacing w:before="1"/>
        <w:ind w:left="720" w:firstLine="0"/>
        <w:jc w:val="both"/>
        <w:rPr>
          <w:rFonts w:ascii="Century Gothic" w:hAnsi="Century Gothic"/>
          <w:sz w:val="20"/>
          <w:szCs w:val="20"/>
        </w:rPr>
      </w:pPr>
      <w:r w:rsidRPr="1A03F14B">
        <w:rPr>
          <w:rFonts w:ascii="Century Gothic" w:hAnsi="Century Gothic"/>
          <w:sz w:val="20"/>
          <w:szCs w:val="20"/>
        </w:rPr>
        <w:t>GDPR &amp; Data Protection</w:t>
      </w:r>
    </w:p>
    <w:p w14:paraId="344F0484" w14:textId="769BF100" w:rsidR="1A03F14B" w:rsidRDefault="1A03F14B" w:rsidP="1A03F14B">
      <w:pPr>
        <w:pStyle w:val="Heading3"/>
        <w:tabs>
          <w:tab w:val="left" w:pos="913"/>
          <w:tab w:val="left" w:pos="914"/>
        </w:tabs>
        <w:spacing w:before="1"/>
        <w:jc w:val="both"/>
        <w:rPr>
          <w:rFonts w:ascii="Century Gothic" w:hAnsi="Century Gothic"/>
          <w:sz w:val="20"/>
          <w:szCs w:val="20"/>
        </w:rPr>
      </w:pPr>
    </w:p>
    <w:p w14:paraId="2F838101" w14:textId="4CD057D9" w:rsidR="012D866C" w:rsidRDefault="012D866C" w:rsidP="1A03F14B">
      <w:pPr>
        <w:pStyle w:val="Heading3"/>
        <w:spacing w:before="1"/>
        <w:ind w:left="0" w:firstLine="720"/>
        <w:jc w:val="both"/>
        <w:rPr>
          <w:rFonts w:ascii="Century Gothic" w:hAnsi="Century Gothic"/>
          <w:b w:val="0"/>
          <w:bCs w:val="0"/>
          <w:sz w:val="20"/>
          <w:szCs w:val="20"/>
        </w:rPr>
      </w:pPr>
      <w:r w:rsidRPr="1A03F14B">
        <w:rPr>
          <w:rFonts w:ascii="Century Gothic" w:hAnsi="Century Gothic"/>
          <w:b w:val="0"/>
          <w:bCs w:val="0"/>
          <w:sz w:val="20"/>
          <w:szCs w:val="20"/>
        </w:rPr>
        <w:t>Working Together to Safeguard People information sharing to safeguard children state:</w:t>
      </w:r>
    </w:p>
    <w:p w14:paraId="0E77F1E3" w14:textId="77777777" w:rsidR="1A03F14B" w:rsidRDefault="1A03F14B" w:rsidP="1A03F14B">
      <w:pPr>
        <w:pStyle w:val="Heading3"/>
        <w:tabs>
          <w:tab w:val="left" w:pos="913"/>
          <w:tab w:val="left" w:pos="914"/>
        </w:tabs>
        <w:spacing w:before="1"/>
        <w:jc w:val="both"/>
        <w:rPr>
          <w:rFonts w:ascii="Century Gothic" w:hAnsi="Century Gothic"/>
          <w:b w:val="0"/>
          <w:bCs w:val="0"/>
          <w:sz w:val="20"/>
          <w:szCs w:val="20"/>
        </w:rPr>
      </w:pPr>
    </w:p>
    <w:p w14:paraId="7B0AA5A8" w14:textId="40E552AD" w:rsidR="012D866C" w:rsidRDefault="012D866C" w:rsidP="1A03F14B">
      <w:pPr>
        <w:pStyle w:val="BodyText"/>
        <w:spacing w:before="3"/>
        <w:ind w:left="720"/>
        <w:jc w:val="both"/>
        <w:rPr>
          <w:rFonts w:ascii="Century Gothic" w:hAnsi="Century Gothic"/>
          <w:sz w:val="20"/>
          <w:szCs w:val="20"/>
        </w:rPr>
      </w:pPr>
      <w:r w:rsidRPr="1A03F14B">
        <w:rPr>
          <w:rFonts w:ascii="Century Gothic" w:hAnsi="Century Gothic"/>
          <w:sz w:val="20"/>
          <w:szCs w:val="20"/>
        </w:rPr>
        <w:t xml:space="preserve">The GDPR and Data Protection Act 2018 do not prevent, or limit, the sharing of information for the purposes of keeping children and young people safe. </w:t>
      </w:r>
    </w:p>
    <w:p w14:paraId="229DD9FF" w14:textId="77777777" w:rsidR="1A03F14B" w:rsidRDefault="1A03F14B" w:rsidP="1A03F14B">
      <w:pPr>
        <w:pStyle w:val="BodyText"/>
        <w:spacing w:before="3"/>
        <w:ind w:left="720"/>
        <w:jc w:val="both"/>
        <w:rPr>
          <w:rFonts w:ascii="Century Gothic" w:hAnsi="Century Gothic"/>
          <w:sz w:val="20"/>
          <w:szCs w:val="20"/>
        </w:rPr>
      </w:pPr>
    </w:p>
    <w:p w14:paraId="01BA9815" w14:textId="2DEA9450" w:rsidR="012D866C" w:rsidRDefault="012D866C" w:rsidP="1A03F14B">
      <w:pPr>
        <w:pStyle w:val="BodyText"/>
        <w:spacing w:before="3"/>
        <w:ind w:firstLine="720"/>
        <w:jc w:val="both"/>
        <w:rPr>
          <w:rFonts w:ascii="Century Gothic" w:hAnsi="Century Gothic"/>
          <w:sz w:val="20"/>
          <w:szCs w:val="20"/>
        </w:rPr>
      </w:pPr>
      <w:r w:rsidRPr="1A03F14B">
        <w:rPr>
          <w:rFonts w:ascii="Century Gothic" w:hAnsi="Century Gothic"/>
          <w:sz w:val="20"/>
          <w:szCs w:val="20"/>
        </w:rPr>
        <w:t xml:space="preserve">To effectively share information: </w:t>
      </w:r>
    </w:p>
    <w:p w14:paraId="3C18BD4E" w14:textId="77777777" w:rsidR="1A03F14B" w:rsidRDefault="1A03F14B" w:rsidP="1A03F14B">
      <w:pPr>
        <w:pStyle w:val="BodyText"/>
        <w:spacing w:before="3"/>
        <w:ind w:firstLine="720"/>
        <w:jc w:val="both"/>
        <w:rPr>
          <w:rFonts w:ascii="Century Gothic" w:hAnsi="Century Gothic"/>
          <w:sz w:val="20"/>
          <w:szCs w:val="20"/>
        </w:rPr>
      </w:pPr>
    </w:p>
    <w:p w14:paraId="481FA80F" w14:textId="6EF29D05" w:rsidR="012D866C" w:rsidRDefault="012D866C" w:rsidP="1A03F14B">
      <w:pPr>
        <w:pStyle w:val="BodyText"/>
        <w:numPr>
          <w:ilvl w:val="0"/>
          <w:numId w:val="8"/>
        </w:numPr>
        <w:spacing w:before="3"/>
        <w:jc w:val="both"/>
        <w:rPr>
          <w:rFonts w:ascii="Century Gothic" w:hAnsi="Century Gothic"/>
          <w:sz w:val="20"/>
          <w:szCs w:val="20"/>
        </w:rPr>
      </w:pPr>
      <w:r w:rsidRPr="1A03F14B">
        <w:rPr>
          <w:rFonts w:ascii="Century Gothic" w:hAnsi="Century Gothic"/>
          <w:sz w:val="20"/>
          <w:szCs w:val="20"/>
        </w:rPr>
        <w:t>all practitioners should be confident of the processing conditions, which allow them to store, and share, the information that they need to carry out their safeguarding role. Information which is relevant to safeguarding will often be data which is considered ‘special category personal data’ meaning it is sensitive and personal.</w:t>
      </w:r>
    </w:p>
    <w:p w14:paraId="2A07E371" w14:textId="6C7EAF77" w:rsidR="012D866C" w:rsidRDefault="012D866C" w:rsidP="1A03F14B">
      <w:pPr>
        <w:pStyle w:val="BodyText"/>
        <w:numPr>
          <w:ilvl w:val="0"/>
          <w:numId w:val="8"/>
        </w:numPr>
        <w:spacing w:before="3"/>
        <w:jc w:val="both"/>
        <w:rPr>
          <w:rFonts w:ascii="Century Gothic" w:hAnsi="Century Gothic"/>
          <w:sz w:val="20"/>
          <w:szCs w:val="20"/>
        </w:rPr>
      </w:pPr>
      <w:r w:rsidRPr="1A03F14B">
        <w:rPr>
          <w:rFonts w:ascii="Century Gothic" w:hAnsi="Century Gothic"/>
          <w:sz w:val="20"/>
          <w:szCs w:val="20"/>
        </w:rPr>
        <w:t>where practitioners need to share special category personal data, they should be aware that the Data Protection Act 2018 includes ‘safeguarding of children and individuals at risk’ as a condition that allows practitioners to share information without consent.</w:t>
      </w:r>
    </w:p>
    <w:p w14:paraId="2BBF0B05" w14:textId="1DBCAA4F" w:rsidR="012D866C" w:rsidRDefault="012D866C" w:rsidP="1A03F14B">
      <w:pPr>
        <w:pStyle w:val="BodyText"/>
        <w:numPr>
          <w:ilvl w:val="0"/>
          <w:numId w:val="8"/>
        </w:numPr>
        <w:spacing w:before="3"/>
        <w:jc w:val="both"/>
        <w:rPr>
          <w:rFonts w:ascii="Century Gothic" w:hAnsi="Century Gothic"/>
          <w:sz w:val="20"/>
          <w:szCs w:val="20"/>
        </w:rPr>
      </w:pPr>
      <w:r w:rsidRPr="1A03F14B">
        <w:rPr>
          <w:rFonts w:ascii="Century Gothic" w:hAnsi="Century Gothic"/>
          <w:sz w:val="20"/>
          <w:szCs w:val="20"/>
        </w:rPr>
        <w:t xml:space="preserve">information can be shared legally without consent, if a practitioner is unable to, cannot be reasonably expected to gain consent from the individual, or if to gain consent could place a child at risk. </w:t>
      </w:r>
    </w:p>
    <w:p w14:paraId="6101D0FC" w14:textId="4FBEC5E6" w:rsidR="012D866C" w:rsidRDefault="012D866C" w:rsidP="1A03F14B">
      <w:pPr>
        <w:pStyle w:val="BodyText"/>
        <w:numPr>
          <w:ilvl w:val="0"/>
          <w:numId w:val="8"/>
        </w:numPr>
        <w:spacing w:before="3"/>
        <w:jc w:val="both"/>
        <w:rPr>
          <w:rFonts w:ascii="Century Gothic" w:hAnsi="Century Gothic"/>
          <w:sz w:val="20"/>
          <w:szCs w:val="20"/>
        </w:rPr>
      </w:pPr>
      <w:r w:rsidRPr="1A03F14B">
        <w:rPr>
          <w:rFonts w:ascii="Century Gothic" w:hAnsi="Century Gothic"/>
          <w:sz w:val="20"/>
          <w:szCs w:val="20"/>
        </w:rPr>
        <w:t>relevant personal information can be shared lawfully if it is to keep a child or individual at risk safe from neglect or physical, emotional or mental harm, or if it is protecting their physical, mental, or emotional well-being.</w:t>
      </w:r>
    </w:p>
    <w:p w14:paraId="6C95629D" w14:textId="77777777" w:rsidR="012D866C" w:rsidRDefault="012D866C" w:rsidP="1A03F14B">
      <w:pPr>
        <w:pStyle w:val="BodyText"/>
        <w:spacing w:before="3"/>
        <w:ind w:firstLine="720"/>
        <w:jc w:val="both"/>
        <w:rPr>
          <w:rFonts w:ascii="Century Gothic" w:hAnsi="Century Gothic"/>
          <w:sz w:val="20"/>
          <w:szCs w:val="20"/>
        </w:rPr>
      </w:pPr>
      <w:r w:rsidRPr="1A03F14B">
        <w:rPr>
          <w:rFonts w:ascii="Century Gothic" w:hAnsi="Century Gothic"/>
          <w:sz w:val="20"/>
          <w:szCs w:val="20"/>
        </w:rPr>
        <w:t xml:space="preserve">It is also important that: </w:t>
      </w:r>
    </w:p>
    <w:p w14:paraId="69558CFF" w14:textId="64BAEF34" w:rsidR="012D866C" w:rsidRDefault="012D866C" w:rsidP="1A03F14B">
      <w:pPr>
        <w:pStyle w:val="BodyText"/>
        <w:numPr>
          <w:ilvl w:val="0"/>
          <w:numId w:val="16"/>
        </w:numPr>
        <w:spacing w:before="3"/>
        <w:jc w:val="both"/>
        <w:rPr>
          <w:rFonts w:ascii="Century Gothic" w:hAnsi="Century Gothic"/>
          <w:sz w:val="20"/>
          <w:szCs w:val="20"/>
        </w:rPr>
      </w:pPr>
      <w:r w:rsidRPr="1A03F14B">
        <w:rPr>
          <w:rFonts w:ascii="Century Gothic" w:hAnsi="Century Gothic"/>
          <w:sz w:val="20"/>
          <w:szCs w:val="20"/>
        </w:rPr>
        <w:t xml:space="preserve">Fears about sharing information should not be a barrier to safeguarding and promoting the well-being of children at risk of abuse or neglect. </w:t>
      </w:r>
    </w:p>
    <w:p w14:paraId="030F5154" w14:textId="72D3B753" w:rsidR="012D866C" w:rsidRDefault="012D866C" w:rsidP="1A03F14B">
      <w:pPr>
        <w:pStyle w:val="BodyText"/>
        <w:numPr>
          <w:ilvl w:val="0"/>
          <w:numId w:val="16"/>
        </w:numPr>
        <w:spacing w:before="3"/>
        <w:jc w:val="both"/>
        <w:rPr>
          <w:rFonts w:ascii="Century Gothic" w:hAnsi="Century Gothic"/>
          <w:sz w:val="20"/>
          <w:szCs w:val="20"/>
        </w:rPr>
      </w:pPr>
      <w:r w:rsidRPr="1A03F14B">
        <w:rPr>
          <w:rFonts w:ascii="Century Gothic" w:hAnsi="Century Gothic"/>
          <w:sz w:val="20"/>
          <w:szCs w:val="20"/>
        </w:rPr>
        <w:t xml:space="preserve">Every practitioner must take responsibility for sharing the information they hold and cannot assume that someone else will pass on information, which may be critical to keeping a child safe. </w:t>
      </w:r>
    </w:p>
    <w:p w14:paraId="543B26AE" w14:textId="71189A7A" w:rsidR="012D866C" w:rsidRDefault="012D866C" w:rsidP="1A03F14B">
      <w:pPr>
        <w:pStyle w:val="BodyText"/>
        <w:numPr>
          <w:ilvl w:val="0"/>
          <w:numId w:val="16"/>
        </w:numPr>
        <w:spacing w:before="3"/>
        <w:jc w:val="both"/>
        <w:rPr>
          <w:rFonts w:ascii="Century Gothic" w:hAnsi="Century Gothic"/>
          <w:sz w:val="20"/>
          <w:szCs w:val="20"/>
        </w:rPr>
      </w:pPr>
      <w:r w:rsidRPr="1A03F14B">
        <w:rPr>
          <w:rFonts w:ascii="Century Gothic" w:hAnsi="Century Gothic"/>
          <w:sz w:val="20"/>
          <w:szCs w:val="20"/>
        </w:rPr>
        <w:t>Practitioners must understand how to work in collaboration with other agencies to share information in a proportionate and timely way to prevent harm.</w:t>
      </w:r>
    </w:p>
    <w:p w14:paraId="5B4AE104" w14:textId="082B2658" w:rsidR="1A03F14B" w:rsidRDefault="1A03F14B" w:rsidP="1A03F14B">
      <w:pPr>
        <w:pStyle w:val="BodyText"/>
        <w:spacing w:before="3"/>
        <w:jc w:val="both"/>
        <w:rPr>
          <w:rFonts w:ascii="Century Gothic" w:hAnsi="Century Gothic"/>
          <w:sz w:val="20"/>
          <w:szCs w:val="20"/>
        </w:rPr>
      </w:pPr>
    </w:p>
    <w:p w14:paraId="4258D4C1" w14:textId="3060EE12" w:rsidR="1A03F14B" w:rsidRDefault="1A03F14B" w:rsidP="1A03F14B">
      <w:pPr>
        <w:pStyle w:val="BodyText"/>
        <w:spacing w:before="3"/>
        <w:jc w:val="both"/>
        <w:rPr>
          <w:rFonts w:ascii="Century Gothic" w:hAnsi="Century Gothic"/>
          <w:sz w:val="20"/>
          <w:szCs w:val="20"/>
        </w:rPr>
      </w:pPr>
    </w:p>
    <w:p w14:paraId="47D73DD1" w14:textId="6123E24D" w:rsidR="1A03F14B" w:rsidRDefault="1A03F14B" w:rsidP="1A03F14B">
      <w:pPr>
        <w:pStyle w:val="BodyText"/>
        <w:spacing w:before="3"/>
        <w:jc w:val="both"/>
        <w:rPr>
          <w:rFonts w:ascii="Century Gothic" w:hAnsi="Century Gothic"/>
          <w:sz w:val="20"/>
          <w:szCs w:val="20"/>
        </w:rPr>
      </w:pPr>
    </w:p>
    <w:p w14:paraId="0D561ADB" w14:textId="77777777" w:rsidR="1A03F14B" w:rsidRDefault="1A03F14B" w:rsidP="1A03F14B">
      <w:pPr>
        <w:pStyle w:val="BodyText"/>
        <w:spacing w:before="3"/>
        <w:ind w:left="720"/>
        <w:jc w:val="both"/>
        <w:rPr>
          <w:rFonts w:ascii="Century Gothic" w:hAnsi="Century Gothic"/>
          <w:sz w:val="20"/>
          <w:szCs w:val="20"/>
        </w:rPr>
      </w:pPr>
    </w:p>
    <w:p w14:paraId="1696F960" w14:textId="77777777" w:rsidR="012D866C" w:rsidRDefault="012D866C" w:rsidP="1A03F14B">
      <w:pPr>
        <w:pStyle w:val="Heading3"/>
        <w:ind w:firstLine="0"/>
        <w:jc w:val="both"/>
        <w:rPr>
          <w:rFonts w:ascii="Century Gothic" w:hAnsi="Century Gothic"/>
          <w:sz w:val="20"/>
          <w:szCs w:val="20"/>
        </w:rPr>
      </w:pPr>
      <w:r w:rsidRPr="1A03F14B">
        <w:rPr>
          <w:rFonts w:ascii="Century Gothic" w:hAnsi="Century Gothic"/>
          <w:sz w:val="20"/>
          <w:szCs w:val="20"/>
        </w:rPr>
        <w:t>Remember, you can always speak to your Safeguarding Officer.</w:t>
      </w:r>
    </w:p>
    <w:p w14:paraId="657E07A2" w14:textId="77777777" w:rsidR="1A03F14B" w:rsidRDefault="1A03F14B" w:rsidP="1A03F14B">
      <w:pPr>
        <w:pStyle w:val="BodyText"/>
        <w:spacing w:before="10"/>
        <w:jc w:val="both"/>
        <w:rPr>
          <w:rFonts w:ascii="Century Gothic" w:hAnsi="Century Gothic"/>
          <w:b/>
          <w:bCs/>
          <w:sz w:val="20"/>
          <w:szCs w:val="20"/>
        </w:rPr>
      </w:pPr>
    </w:p>
    <w:p w14:paraId="06F1FF94" w14:textId="77777777" w:rsidR="1A03F14B" w:rsidRDefault="1A03F14B" w:rsidP="1A03F14B">
      <w:pPr>
        <w:pStyle w:val="BodyText"/>
        <w:ind w:left="913" w:right="369"/>
        <w:jc w:val="both"/>
        <w:rPr>
          <w:rFonts w:ascii="Century Gothic" w:hAnsi="Century Gothic"/>
          <w:sz w:val="20"/>
          <w:szCs w:val="20"/>
        </w:rPr>
      </w:pPr>
    </w:p>
    <w:p w14:paraId="2F43773F" w14:textId="406A3292" w:rsidR="012D866C" w:rsidRDefault="012D866C" w:rsidP="1A03F14B">
      <w:pPr>
        <w:pStyle w:val="Heading3"/>
        <w:tabs>
          <w:tab w:val="left" w:pos="913"/>
          <w:tab w:val="left" w:pos="914"/>
        </w:tabs>
        <w:jc w:val="both"/>
        <w:rPr>
          <w:rFonts w:ascii="Century Gothic" w:hAnsi="Century Gothic"/>
          <w:sz w:val="20"/>
          <w:szCs w:val="20"/>
        </w:rPr>
      </w:pPr>
      <w:r w:rsidRPr="1A03F14B">
        <w:rPr>
          <w:rFonts w:ascii="Century Gothic" w:hAnsi="Century Gothic"/>
          <w:sz w:val="20"/>
          <w:szCs w:val="20"/>
        </w:rPr>
        <w:t>13.</w:t>
      </w:r>
      <w:r>
        <w:tab/>
      </w:r>
      <w:r w:rsidRPr="1A03F14B">
        <w:rPr>
          <w:rFonts w:ascii="Century Gothic" w:hAnsi="Century Gothic"/>
          <w:sz w:val="20"/>
          <w:szCs w:val="20"/>
        </w:rPr>
        <w:t>Difficult Issues</w:t>
      </w:r>
    </w:p>
    <w:p w14:paraId="10537BF7" w14:textId="7CE0A6FB" w:rsidR="012D866C" w:rsidRDefault="012D866C" w:rsidP="1A03F14B">
      <w:pPr>
        <w:pStyle w:val="BodyText"/>
        <w:spacing w:before="206"/>
        <w:ind w:left="913" w:right="371"/>
        <w:jc w:val="both"/>
        <w:rPr>
          <w:rFonts w:ascii="Century Gothic" w:hAnsi="Century Gothic"/>
          <w:sz w:val="20"/>
          <w:szCs w:val="20"/>
        </w:rPr>
      </w:pPr>
      <w:r w:rsidRPr="1A03F14B">
        <w:rPr>
          <w:rFonts w:ascii="Century Gothic" w:hAnsi="Century Gothic"/>
          <w:sz w:val="20"/>
          <w:szCs w:val="20"/>
        </w:rPr>
        <w:t>Those working with children, young people or adults at risk understand that they have a duty to share information when they or others have evidence that someone is being or is at risk of being abused or neglected. The more difficult situations are where: -</w:t>
      </w:r>
    </w:p>
    <w:p w14:paraId="087C1823" w14:textId="77777777" w:rsidR="1A03F14B" w:rsidRDefault="1A03F14B" w:rsidP="1A03F14B">
      <w:pPr>
        <w:pStyle w:val="BodyText"/>
        <w:spacing w:before="1"/>
        <w:jc w:val="both"/>
        <w:rPr>
          <w:rFonts w:ascii="Century Gothic" w:hAnsi="Century Gothic"/>
          <w:sz w:val="20"/>
          <w:szCs w:val="20"/>
        </w:rPr>
      </w:pPr>
    </w:p>
    <w:p w14:paraId="61D660F9" w14:textId="748B2E6D" w:rsidR="012D866C" w:rsidRDefault="012D866C" w:rsidP="1A03F14B">
      <w:pPr>
        <w:pStyle w:val="BodyText"/>
        <w:ind w:left="913" w:right="368"/>
        <w:jc w:val="both"/>
        <w:rPr>
          <w:rFonts w:ascii="Century Gothic" w:hAnsi="Century Gothic"/>
          <w:sz w:val="20"/>
          <w:szCs w:val="20"/>
        </w:rPr>
      </w:pPr>
      <w:r w:rsidRPr="1A03F14B">
        <w:rPr>
          <w:rFonts w:ascii="Century Gothic" w:hAnsi="Century Gothic"/>
          <w:sz w:val="20"/>
          <w:szCs w:val="20"/>
        </w:rPr>
        <w:t>There is little or no clear evidence, but you may have a worry that the child or adult at risk may be at risk of abuse or neglect.</w:t>
      </w:r>
    </w:p>
    <w:p w14:paraId="7CD92140" w14:textId="77777777" w:rsidR="1A03F14B" w:rsidRDefault="1A03F14B" w:rsidP="1A03F14B">
      <w:pPr>
        <w:pStyle w:val="BodyText"/>
        <w:spacing w:before="3"/>
        <w:jc w:val="both"/>
        <w:rPr>
          <w:rFonts w:ascii="Century Gothic" w:hAnsi="Century Gothic"/>
          <w:b/>
          <w:bCs/>
          <w:sz w:val="20"/>
          <w:szCs w:val="20"/>
        </w:rPr>
      </w:pPr>
    </w:p>
    <w:p w14:paraId="6F8A3968" w14:textId="77777777" w:rsidR="012D866C" w:rsidRDefault="012D866C" w:rsidP="1A03F14B">
      <w:pPr>
        <w:pStyle w:val="BodyText"/>
        <w:spacing w:before="101"/>
        <w:ind w:left="913"/>
        <w:jc w:val="both"/>
        <w:rPr>
          <w:rFonts w:ascii="Century Gothic" w:hAnsi="Century Gothic"/>
          <w:sz w:val="20"/>
          <w:szCs w:val="20"/>
        </w:rPr>
      </w:pPr>
      <w:r w:rsidRPr="1A03F14B">
        <w:rPr>
          <w:rFonts w:ascii="Century Gothic" w:hAnsi="Century Gothic"/>
          <w:sz w:val="20"/>
          <w:szCs w:val="20"/>
        </w:rPr>
        <w:t>Or</w:t>
      </w:r>
    </w:p>
    <w:p w14:paraId="77AC74CC" w14:textId="77777777" w:rsidR="1A03F14B" w:rsidRDefault="1A03F14B" w:rsidP="1A03F14B">
      <w:pPr>
        <w:pStyle w:val="BodyText"/>
        <w:spacing w:before="1"/>
        <w:jc w:val="both"/>
        <w:rPr>
          <w:rFonts w:ascii="Century Gothic" w:hAnsi="Century Gothic"/>
          <w:sz w:val="20"/>
          <w:szCs w:val="20"/>
        </w:rPr>
      </w:pPr>
    </w:p>
    <w:p w14:paraId="11AD68D4" w14:textId="63A8C97A" w:rsidR="012D866C" w:rsidRDefault="012D866C" w:rsidP="1A03F14B">
      <w:pPr>
        <w:pStyle w:val="BodyText"/>
        <w:ind w:left="913" w:right="371"/>
        <w:jc w:val="both"/>
        <w:rPr>
          <w:rFonts w:ascii="Century Gothic" w:hAnsi="Century Gothic"/>
          <w:sz w:val="20"/>
          <w:szCs w:val="20"/>
        </w:rPr>
      </w:pPr>
      <w:r w:rsidRPr="1A03F14B">
        <w:rPr>
          <w:rFonts w:ascii="Century Gothic" w:hAnsi="Century Gothic"/>
          <w:sz w:val="20"/>
          <w:szCs w:val="20"/>
        </w:rPr>
        <w:t>The concern is not about abuse or neglect, but about other aspects of the child or adult’s at-risk welfare or well-being, such as a health issue, their attendance and performance at work or in their placement, or that they may become involved in criminal behaviour.</w:t>
      </w:r>
    </w:p>
    <w:p w14:paraId="082FEDB0" w14:textId="77777777" w:rsidR="1A03F14B" w:rsidRDefault="1A03F14B" w:rsidP="1A03F14B">
      <w:pPr>
        <w:pStyle w:val="BodyText"/>
        <w:spacing w:before="1"/>
        <w:jc w:val="both"/>
        <w:rPr>
          <w:rFonts w:ascii="Century Gothic" w:hAnsi="Century Gothic"/>
          <w:sz w:val="20"/>
          <w:szCs w:val="20"/>
        </w:rPr>
      </w:pPr>
    </w:p>
    <w:p w14:paraId="56E1DB7C" w14:textId="0F59FC92" w:rsidR="012D866C" w:rsidRDefault="012D866C" w:rsidP="1A03F14B">
      <w:pPr>
        <w:pStyle w:val="BodyText"/>
        <w:ind w:left="913" w:right="369"/>
        <w:jc w:val="both"/>
        <w:rPr>
          <w:rFonts w:ascii="Century Gothic" w:hAnsi="Century Gothic"/>
          <w:sz w:val="20"/>
          <w:szCs w:val="20"/>
        </w:rPr>
      </w:pPr>
      <w:r w:rsidRPr="1A03F14B">
        <w:rPr>
          <w:rFonts w:ascii="Century Gothic" w:hAnsi="Century Gothic"/>
          <w:sz w:val="20"/>
          <w:szCs w:val="20"/>
        </w:rPr>
        <w:t>There have been many cases in the media where failure to report even seemingly minor concerns have led to serious consequences for the welfare of a child, adult at risk, or for others. In the relatively short amount of time you may spend with a learner, it is unlikely that you will see the full picture. Sometimes it is not until information is shared and understood, that a clearer picture emerges, which may confirm or allay concerns about a child or adult’s at-risk safety and welfare. Cases such as Peter Connelly and David Pelka or the widespread issues which emerged from Winterbourne View care home are extreme examples of cases where serious issues have not been identified at an early opportunity.</w:t>
      </w:r>
    </w:p>
    <w:p w14:paraId="27C817BB" w14:textId="77777777" w:rsidR="1A03F14B" w:rsidRDefault="1A03F14B" w:rsidP="1A03F14B">
      <w:pPr>
        <w:pStyle w:val="BodyText"/>
        <w:spacing w:before="10"/>
        <w:jc w:val="both"/>
        <w:rPr>
          <w:rFonts w:ascii="Century Gothic" w:hAnsi="Century Gothic"/>
          <w:b/>
          <w:bCs/>
          <w:sz w:val="20"/>
          <w:szCs w:val="20"/>
        </w:rPr>
      </w:pPr>
    </w:p>
    <w:p w14:paraId="55011394" w14:textId="66490231" w:rsidR="012D866C" w:rsidRDefault="012D866C" w:rsidP="1A03F14B">
      <w:pPr>
        <w:tabs>
          <w:tab w:val="left" w:pos="913"/>
          <w:tab w:val="left" w:pos="914"/>
        </w:tabs>
        <w:spacing w:before="1"/>
        <w:jc w:val="both"/>
        <w:rPr>
          <w:rFonts w:ascii="Century Gothic" w:hAnsi="Century Gothic"/>
          <w:b/>
          <w:bCs/>
          <w:sz w:val="20"/>
          <w:szCs w:val="20"/>
        </w:rPr>
      </w:pPr>
      <w:r w:rsidRPr="1A03F14B">
        <w:rPr>
          <w:rFonts w:ascii="Century Gothic" w:hAnsi="Century Gothic"/>
          <w:b/>
          <w:bCs/>
          <w:sz w:val="20"/>
          <w:szCs w:val="20"/>
        </w:rPr>
        <w:lastRenderedPageBreak/>
        <w:t>14.</w:t>
      </w:r>
      <w:r>
        <w:tab/>
      </w:r>
      <w:r w:rsidRPr="1A03F14B">
        <w:rPr>
          <w:rFonts w:ascii="Century Gothic" w:hAnsi="Century Gothic"/>
          <w:b/>
          <w:bCs/>
          <w:sz w:val="20"/>
          <w:szCs w:val="20"/>
        </w:rPr>
        <w:t>Impact on the Learner</w:t>
      </w:r>
    </w:p>
    <w:p w14:paraId="15F76C7B" w14:textId="77777777" w:rsidR="1A03F14B" w:rsidRDefault="1A03F14B" w:rsidP="1A03F14B">
      <w:pPr>
        <w:pStyle w:val="BodyText"/>
        <w:spacing w:before="10"/>
        <w:jc w:val="both"/>
        <w:rPr>
          <w:rFonts w:ascii="Century Gothic" w:hAnsi="Century Gothic"/>
          <w:b/>
          <w:bCs/>
          <w:sz w:val="20"/>
          <w:szCs w:val="20"/>
        </w:rPr>
      </w:pPr>
    </w:p>
    <w:p w14:paraId="6F6DF81B" w14:textId="65BDB68E" w:rsidR="012D866C" w:rsidRDefault="012D866C" w:rsidP="1A03F14B">
      <w:pPr>
        <w:pStyle w:val="BodyText"/>
        <w:ind w:left="913" w:right="377"/>
        <w:jc w:val="both"/>
        <w:rPr>
          <w:rFonts w:ascii="Century Gothic" w:hAnsi="Century Gothic"/>
          <w:sz w:val="20"/>
          <w:szCs w:val="20"/>
        </w:rPr>
      </w:pPr>
      <w:r w:rsidRPr="1A03F14B">
        <w:rPr>
          <w:rFonts w:ascii="Century Gothic" w:hAnsi="Century Gothic"/>
          <w:sz w:val="20"/>
          <w:szCs w:val="20"/>
        </w:rPr>
        <w:t>The implementation of this policy will ensure that the safety and welfare of learners is put at the forefront of all Educ8 undertakings. It will ensure that Educ8 effectively able to support learners where safeguarding concerns arise.</w:t>
      </w:r>
    </w:p>
    <w:p w14:paraId="67B10F73" w14:textId="77777777" w:rsidR="1A03F14B" w:rsidRDefault="1A03F14B" w:rsidP="1A03F14B">
      <w:pPr>
        <w:pStyle w:val="BodyText"/>
        <w:spacing w:before="3"/>
        <w:jc w:val="both"/>
        <w:rPr>
          <w:rFonts w:ascii="Century Gothic" w:hAnsi="Century Gothic"/>
          <w:b/>
          <w:bCs/>
          <w:sz w:val="20"/>
          <w:szCs w:val="20"/>
        </w:rPr>
      </w:pPr>
    </w:p>
    <w:p w14:paraId="45DA93EA" w14:textId="2A16E47E" w:rsidR="012D866C" w:rsidRDefault="012D866C" w:rsidP="1A03F14B">
      <w:pPr>
        <w:tabs>
          <w:tab w:val="left" w:pos="913"/>
          <w:tab w:val="left" w:pos="914"/>
        </w:tabs>
        <w:spacing w:before="101"/>
        <w:jc w:val="both"/>
        <w:rPr>
          <w:rFonts w:ascii="Century Gothic" w:hAnsi="Century Gothic"/>
          <w:b/>
          <w:bCs/>
          <w:sz w:val="20"/>
          <w:szCs w:val="20"/>
        </w:rPr>
      </w:pPr>
      <w:r w:rsidRPr="1A03F14B">
        <w:rPr>
          <w:rFonts w:ascii="Century Gothic" w:hAnsi="Century Gothic"/>
          <w:b/>
          <w:bCs/>
          <w:sz w:val="20"/>
          <w:szCs w:val="20"/>
        </w:rPr>
        <w:t>15.</w:t>
      </w:r>
      <w:r>
        <w:tab/>
      </w:r>
      <w:r w:rsidRPr="1A03F14B">
        <w:rPr>
          <w:rFonts w:ascii="Century Gothic" w:hAnsi="Century Gothic"/>
          <w:b/>
          <w:bCs/>
          <w:sz w:val="20"/>
          <w:szCs w:val="20"/>
        </w:rPr>
        <w:t>Communication</w:t>
      </w:r>
    </w:p>
    <w:p w14:paraId="2F50957C" w14:textId="77777777" w:rsidR="1A03F14B" w:rsidRDefault="1A03F14B" w:rsidP="1A03F14B">
      <w:pPr>
        <w:pStyle w:val="BodyText"/>
        <w:spacing w:before="1"/>
        <w:jc w:val="both"/>
        <w:rPr>
          <w:rFonts w:ascii="Century Gothic" w:hAnsi="Century Gothic"/>
          <w:b/>
          <w:bCs/>
          <w:sz w:val="20"/>
          <w:szCs w:val="20"/>
        </w:rPr>
      </w:pPr>
    </w:p>
    <w:p w14:paraId="28DE2B54" w14:textId="3CE0CC77" w:rsidR="012D866C" w:rsidRDefault="012D866C" w:rsidP="1A03F14B">
      <w:pPr>
        <w:pStyle w:val="BodyText"/>
        <w:ind w:left="913" w:right="367"/>
        <w:jc w:val="both"/>
        <w:rPr>
          <w:rFonts w:ascii="Century Gothic" w:hAnsi="Century Gothic"/>
          <w:sz w:val="20"/>
          <w:szCs w:val="20"/>
        </w:rPr>
      </w:pPr>
      <w:r w:rsidRPr="1A03F14B">
        <w:rPr>
          <w:rFonts w:ascii="Century Gothic" w:hAnsi="Century Gothic" w:cs="Arial"/>
          <w:sz w:val="20"/>
          <w:szCs w:val="20"/>
        </w:rPr>
        <w:t xml:space="preserve">Educ8 and it’s </w:t>
      </w:r>
      <w:r w:rsidRPr="1A03F14B">
        <w:rPr>
          <w:rFonts w:ascii="Century Gothic" w:hAnsi="Century Gothic"/>
          <w:sz w:val="20"/>
          <w:szCs w:val="20"/>
        </w:rPr>
        <w:t>and sub-contractors will ensure that safeguarding information and training is communicated at all appropriate opportunities and the relevant records maintained for reference and audit. Staff will ensure that effective communication is achieved with learners, stakeholders and the wider community.</w:t>
      </w:r>
    </w:p>
    <w:p w14:paraId="09CE9034" w14:textId="77777777" w:rsidR="1A03F14B" w:rsidRDefault="1A03F14B" w:rsidP="1A03F14B">
      <w:pPr>
        <w:pStyle w:val="BodyText"/>
        <w:spacing w:before="1"/>
        <w:jc w:val="both"/>
        <w:rPr>
          <w:rFonts w:ascii="Century Gothic" w:hAnsi="Century Gothic"/>
          <w:sz w:val="20"/>
          <w:szCs w:val="20"/>
        </w:rPr>
      </w:pPr>
    </w:p>
    <w:p w14:paraId="7BA4297F" w14:textId="3A116125" w:rsidR="012D866C" w:rsidRDefault="012D866C" w:rsidP="1A03F14B">
      <w:pPr>
        <w:pStyle w:val="BodyText"/>
        <w:ind w:left="913" w:right="369"/>
        <w:jc w:val="both"/>
        <w:rPr>
          <w:rFonts w:ascii="Century Gothic" w:hAnsi="Century Gothic"/>
          <w:sz w:val="20"/>
          <w:szCs w:val="20"/>
        </w:rPr>
      </w:pPr>
      <w:r w:rsidRPr="1A03F14B">
        <w:rPr>
          <w:rFonts w:ascii="Century Gothic" w:hAnsi="Century Gothic"/>
          <w:sz w:val="20"/>
          <w:szCs w:val="20"/>
        </w:rPr>
        <w:t>This policy will be made available in hard copy and in an electronic format on the “Educ8 SharePoint”. This policy will also be made available bilingually and in large print upon request.</w:t>
      </w:r>
    </w:p>
    <w:p w14:paraId="22FD6B06" w14:textId="77777777" w:rsidR="1A03F14B" w:rsidRDefault="1A03F14B" w:rsidP="1A03F14B">
      <w:pPr>
        <w:pStyle w:val="BodyText"/>
        <w:spacing w:before="10"/>
        <w:jc w:val="both"/>
        <w:rPr>
          <w:rFonts w:ascii="Century Gothic" w:hAnsi="Century Gothic"/>
          <w:sz w:val="20"/>
          <w:szCs w:val="20"/>
        </w:rPr>
      </w:pPr>
    </w:p>
    <w:p w14:paraId="48529312" w14:textId="51B24301" w:rsidR="012D866C" w:rsidRDefault="012D866C" w:rsidP="1A03F14B">
      <w:pPr>
        <w:pStyle w:val="Heading3"/>
        <w:tabs>
          <w:tab w:val="left" w:pos="913"/>
          <w:tab w:val="left" w:pos="914"/>
        </w:tabs>
        <w:ind w:left="0" w:firstLine="0"/>
        <w:jc w:val="both"/>
        <w:rPr>
          <w:rFonts w:ascii="Century Gothic" w:hAnsi="Century Gothic"/>
          <w:sz w:val="20"/>
          <w:szCs w:val="20"/>
        </w:rPr>
      </w:pPr>
      <w:r w:rsidRPr="1A03F14B">
        <w:rPr>
          <w:rFonts w:ascii="Century Gothic" w:hAnsi="Century Gothic"/>
          <w:sz w:val="20"/>
          <w:szCs w:val="20"/>
        </w:rPr>
        <w:t>16.</w:t>
      </w:r>
      <w:r>
        <w:tab/>
      </w:r>
      <w:r w:rsidRPr="1A03F14B">
        <w:rPr>
          <w:rFonts w:ascii="Century Gothic" w:hAnsi="Century Gothic"/>
          <w:sz w:val="20"/>
          <w:szCs w:val="20"/>
        </w:rPr>
        <w:t>Monitoring and Review Processes</w:t>
      </w:r>
    </w:p>
    <w:p w14:paraId="5E869A88" w14:textId="77777777" w:rsidR="1A03F14B" w:rsidRDefault="1A03F14B" w:rsidP="1A03F14B">
      <w:pPr>
        <w:pStyle w:val="BodyText"/>
        <w:spacing w:before="1"/>
        <w:jc w:val="both"/>
        <w:rPr>
          <w:rFonts w:ascii="Century Gothic" w:hAnsi="Century Gothic"/>
          <w:b/>
          <w:bCs/>
          <w:sz w:val="20"/>
          <w:szCs w:val="20"/>
        </w:rPr>
      </w:pPr>
    </w:p>
    <w:p w14:paraId="30DD2A4B" w14:textId="68D6BB3B" w:rsidR="012D866C" w:rsidRDefault="012D866C" w:rsidP="1A03F14B">
      <w:pPr>
        <w:pStyle w:val="BodyText"/>
        <w:spacing w:before="1"/>
        <w:ind w:left="913" w:right="368"/>
        <w:jc w:val="both"/>
        <w:rPr>
          <w:rFonts w:ascii="Century Gothic" w:hAnsi="Century Gothic"/>
          <w:sz w:val="20"/>
          <w:szCs w:val="20"/>
        </w:rPr>
      </w:pPr>
      <w:r w:rsidRPr="1A03F14B">
        <w:rPr>
          <w:rFonts w:ascii="Century Gothic" w:hAnsi="Century Gothic"/>
          <w:sz w:val="20"/>
          <w:szCs w:val="20"/>
        </w:rPr>
        <w:t>The process of integrating the safeguarding of vulnerable groups into the provision is led by a senior level safeguarding officer with the board being informed on a number of issues raised, to ensure that the highest levels of commitment are achieved. Areas for development will be incorporated within the Quality Development Plan.</w:t>
      </w:r>
    </w:p>
    <w:p w14:paraId="5DFE7943" w14:textId="77777777" w:rsidR="1A03F14B" w:rsidRDefault="1A03F14B" w:rsidP="1A03F14B">
      <w:pPr>
        <w:pStyle w:val="BodyText"/>
        <w:jc w:val="both"/>
        <w:rPr>
          <w:rFonts w:ascii="Century Gothic" w:hAnsi="Century Gothic"/>
          <w:sz w:val="20"/>
          <w:szCs w:val="20"/>
        </w:rPr>
      </w:pPr>
    </w:p>
    <w:p w14:paraId="5A6A81C9" w14:textId="66B4BFC8" w:rsidR="012D866C" w:rsidRDefault="662ABF21" w:rsidP="1A03F14B">
      <w:pPr>
        <w:pStyle w:val="Heading3"/>
        <w:tabs>
          <w:tab w:val="left" w:pos="913"/>
          <w:tab w:val="left" w:pos="914"/>
        </w:tabs>
        <w:spacing w:before="1"/>
        <w:jc w:val="both"/>
        <w:rPr>
          <w:rFonts w:ascii="Century Gothic" w:hAnsi="Century Gothic"/>
          <w:sz w:val="20"/>
          <w:szCs w:val="20"/>
        </w:rPr>
      </w:pPr>
      <w:r w:rsidRPr="1A03F14B">
        <w:rPr>
          <w:rFonts w:ascii="Century Gothic" w:hAnsi="Century Gothic"/>
          <w:b w:val="0"/>
          <w:bCs w:val="0"/>
          <w:sz w:val="20"/>
          <w:szCs w:val="20"/>
        </w:rPr>
        <w:t xml:space="preserve">  </w:t>
      </w:r>
      <w:r w:rsidR="012D866C" w:rsidRPr="1A03F14B">
        <w:rPr>
          <w:rFonts w:ascii="Century Gothic" w:hAnsi="Century Gothic"/>
          <w:b w:val="0"/>
          <w:bCs w:val="0"/>
          <w:sz w:val="20"/>
          <w:szCs w:val="20"/>
        </w:rPr>
        <w:t>Curriculum audits and other quality assurance activities within the delivery of learning will monitor, regulate and report on the standard of safeguarding of vulnerable groups related learning and manage the continuous improvement of this through existing systems.</w:t>
      </w:r>
    </w:p>
    <w:p w14:paraId="0276CB22" w14:textId="77777777" w:rsidR="1A03F14B" w:rsidRDefault="1A03F14B" w:rsidP="1A03F14B">
      <w:pPr>
        <w:pStyle w:val="BodyText"/>
        <w:spacing w:before="10"/>
        <w:jc w:val="both"/>
        <w:rPr>
          <w:rFonts w:ascii="Century Gothic" w:hAnsi="Century Gothic"/>
          <w:sz w:val="20"/>
          <w:szCs w:val="20"/>
        </w:rPr>
      </w:pPr>
    </w:p>
    <w:p w14:paraId="223848D7" w14:textId="360843CA" w:rsidR="012D866C" w:rsidRDefault="012D866C" w:rsidP="1A03F14B">
      <w:pPr>
        <w:pStyle w:val="BodyText"/>
        <w:ind w:left="913"/>
        <w:jc w:val="both"/>
        <w:rPr>
          <w:rFonts w:ascii="Century Gothic" w:hAnsi="Century Gothic"/>
          <w:sz w:val="20"/>
          <w:szCs w:val="20"/>
        </w:rPr>
      </w:pPr>
      <w:r w:rsidRPr="1A03F14B">
        <w:rPr>
          <w:rFonts w:ascii="Century Gothic" w:hAnsi="Century Gothic"/>
          <w:sz w:val="20"/>
          <w:szCs w:val="20"/>
        </w:rPr>
        <w:t>The policy and procedures will be reviewed on an annual basis and/or in line with changes to legislation.</w:t>
      </w:r>
    </w:p>
    <w:p w14:paraId="136E8853" w14:textId="77777777" w:rsidR="1A03F14B" w:rsidRDefault="1A03F14B" w:rsidP="1A03F14B">
      <w:pPr>
        <w:pStyle w:val="BodyText"/>
        <w:jc w:val="both"/>
        <w:rPr>
          <w:rFonts w:ascii="Century Gothic" w:hAnsi="Century Gothic"/>
          <w:sz w:val="20"/>
          <w:szCs w:val="20"/>
        </w:rPr>
      </w:pPr>
    </w:p>
    <w:p w14:paraId="0C92F07A" w14:textId="77777777" w:rsidR="1A03F14B" w:rsidRDefault="1A03F14B" w:rsidP="1A03F14B">
      <w:pPr>
        <w:pStyle w:val="BodyText"/>
        <w:spacing w:before="5"/>
        <w:jc w:val="both"/>
        <w:rPr>
          <w:rFonts w:ascii="Century Gothic" w:hAnsi="Century Gothic"/>
          <w:sz w:val="20"/>
          <w:szCs w:val="20"/>
        </w:rPr>
      </w:pPr>
    </w:p>
    <w:p w14:paraId="7F9345A6" w14:textId="6960E0E4" w:rsidR="012D866C" w:rsidRDefault="012D866C" w:rsidP="1A03F14B">
      <w:pPr>
        <w:pStyle w:val="Heading1"/>
        <w:tabs>
          <w:tab w:val="left" w:pos="901"/>
          <w:tab w:val="left" w:pos="902"/>
        </w:tabs>
        <w:jc w:val="both"/>
        <w:rPr>
          <w:rFonts w:ascii="Century Gothic" w:hAnsi="Century Gothic"/>
          <w:sz w:val="20"/>
          <w:szCs w:val="20"/>
        </w:rPr>
      </w:pPr>
      <w:r w:rsidRPr="1A03F14B">
        <w:rPr>
          <w:rFonts w:ascii="Century Gothic" w:hAnsi="Century Gothic"/>
          <w:sz w:val="20"/>
          <w:szCs w:val="20"/>
        </w:rPr>
        <w:t>17.</w:t>
      </w:r>
      <w:r>
        <w:tab/>
      </w:r>
      <w:r w:rsidRPr="1A03F14B">
        <w:rPr>
          <w:rFonts w:ascii="Century Gothic" w:hAnsi="Century Gothic"/>
          <w:sz w:val="20"/>
          <w:szCs w:val="20"/>
        </w:rPr>
        <w:t>Complaints</w:t>
      </w:r>
    </w:p>
    <w:p w14:paraId="3A9AA689" w14:textId="75EA30D7" w:rsidR="012D866C" w:rsidRDefault="012D866C" w:rsidP="1A03F14B">
      <w:pPr>
        <w:pStyle w:val="Heading2"/>
        <w:spacing w:before="241"/>
        <w:ind w:right="376"/>
        <w:jc w:val="both"/>
        <w:rPr>
          <w:rFonts w:ascii="Century Gothic" w:hAnsi="Century Gothic"/>
          <w:b/>
          <w:bCs/>
          <w:sz w:val="20"/>
          <w:szCs w:val="20"/>
        </w:rPr>
      </w:pPr>
      <w:r w:rsidRPr="1A03F14B">
        <w:rPr>
          <w:rFonts w:ascii="Century Gothic" w:hAnsi="Century Gothic"/>
          <w:sz w:val="20"/>
          <w:szCs w:val="20"/>
        </w:rPr>
        <w:t>All complaints will be taken seriously and dealt with in a timely and sensitive manner, in accordance with company procedures and the Educ8 Complaints Policy and Procedure.</w:t>
      </w:r>
    </w:p>
    <w:p w14:paraId="563FA43E" w14:textId="330F6D71" w:rsidR="1A03F14B" w:rsidRDefault="1A03F14B" w:rsidP="1A03F14B">
      <w:pPr>
        <w:pStyle w:val="BodyText"/>
        <w:jc w:val="both"/>
        <w:rPr>
          <w:rFonts w:ascii="Century Gothic" w:hAnsi="Century Gothic"/>
          <w:sz w:val="20"/>
          <w:szCs w:val="20"/>
        </w:rPr>
      </w:pPr>
    </w:p>
    <w:p w14:paraId="430461FE" w14:textId="3C5CC2AE" w:rsidR="1A03F14B" w:rsidRDefault="1A03F14B" w:rsidP="1A03F14B">
      <w:pPr>
        <w:spacing w:line="234" w:lineRule="exact"/>
        <w:rPr>
          <w:rFonts w:ascii="Century Gothic" w:hAnsi="Century Gothic"/>
          <w:b/>
          <w:bCs/>
          <w:sz w:val="20"/>
          <w:szCs w:val="20"/>
          <w:highlight w:val="yellow"/>
        </w:rPr>
      </w:pPr>
    </w:p>
    <w:p w14:paraId="41C3941B" w14:textId="63FB8253" w:rsidR="1A03F14B" w:rsidRDefault="1A03F14B" w:rsidP="1A03F14B">
      <w:pPr>
        <w:spacing w:line="234" w:lineRule="exact"/>
        <w:rPr>
          <w:rFonts w:ascii="Century Gothic" w:hAnsi="Century Gothic"/>
          <w:b/>
          <w:bCs/>
          <w:sz w:val="20"/>
          <w:szCs w:val="20"/>
          <w:highlight w:val="yellow"/>
        </w:rPr>
      </w:pPr>
    </w:p>
    <w:p w14:paraId="50CCE9EA" w14:textId="4DE696E7" w:rsidR="1A03F14B" w:rsidRDefault="1A03F14B" w:rsidP="1A03F14B">
      <w:pPr>
        <w:spacing w:line="234" w:lineRule="exact"/>
        <w:rPr>
          <w:rFonts w:ascii="Century Gothic" w:hAnsi="Century Gothic"/>
          <w:b/>
          <w:bCs/>
          <w:sz w:val="20"/>
          <w:szCs w:val="20"/>
          <w:highlight w:val="yellow"/>
        </w:rPr>
      </w:pPr>
    </w:p>
    <w:p w14:paraId="082DA004" w14:textId="66E8BE4C" w:rsidR="1A03F14B" w:rsidRDefault="1A03F14B" w:rsidP="1A03F14B">
      <w:pPr>
        <w:spacing w:line="234" w:lineRule="exact"/>
        <w:rPr>
          <w:rFonts w:ascii="Century Gothic" w:hAnsi="Century Gothic"/>
          <w:b/>
          <w:bCs/>
          <w:sz w:val="20"/>
          <w:szCs w:val="20"/>
          <w:highlight w:val="yellow"/>
        </w:rPr>
      </w:pPr>
    </w:p>
    <w:p w14:paraId="5D0986C7" w14:textId="3605D2B3" w:rsidR="1A03F14B" w:rsidRDefault="1A03F14B" w:rsidP="1A03F14B">
      <w:pPr>
        <w:spacing w:line="234" w:lineRule="exact"/>
        <w:rPr>
          <w:rFonts w:ascii="Century Gothic" w:hAnsi="Century Gothic"/>
          <w:b/>
          <w:bCs/>
          <w:sz w:val="20"/>
          <w:szCs w:val="20"/>
          <w:highlight w:val="yellow"/>
        </w:rPr>
      </w:pPr>
    </w:p>
    <w:p w14:paraId="36703E7F" w14:textId="68E5E749" w:rsidR="1A03F14B" w:rsidRDefault="1A03F14B" w:rsidP="1A03F14B">
      <w:pPr>
        <w:spacing w:line="234" w:lineRule="exact"/>
        <w:rPr>
          <w:rFonts w:ascii="Century Gothic" w:hAnsi="Century Gothic"/>
          <w:b/>
          <w:bCs/>
          <w:sz w:val="20"/>
          <w:szCs w:val="20"/>
          <w:highlight w:val="yellow"/>
        </w:rPr>
      </w:pPr>
    </w:p>
    <w:p w14:paraId="17E1E534" w14:textId="7E5CA384" w:rsidR="1A03F14B" w:rsidRDefault="1A03F14B" w:rsidP="1A03F14B">
      <w:pPr>
        <w:spacing w:line="234" w:lineRule="exact"/>
        <w:rPr>
          <w:rFonts w:ascii="Century Gothic" w:hAnsi="Century Gothic"/>
          <w:b/>
          <w:bCs/>
          <w:sz w:val="20"/>
          <w:szCs w:val="20"/>
          <w:highlight w:val="yellow"/>
        </w:rPr>
      </w:pPr>
    </w:p>
    <w:p w14:paraId="4FF26049" w14:textId="506F3262" w:rsidR="1A03F14B" w:rsidRDefault="1A03F14B" w:rsidP="1A03F14B">
      <w:pPr>
        <w:spacing w:line="234" w:lineRule="exact"/>
        <w:rPr>
          <w:rFonts w:ascii="Century Gothic" w:hAnsi="Century Gothic"/>
          <w:b/>
          <w:bCs/>
          <w:sz w:val="20"/>
          <w:szCs w:val="20"/>
          <w:highlight w:val="yellow"/>
        </w:rPr>
      </w:pPr>
    </w:p>
    <w:p w14:paraId="68F4B855" w14:textId="6B9C2C70" w:rsidR="1A03F14B" w:rsidRDefault="1A03F14B" w:rsidP="1A03F14B">
      <w:pPr>
        <w:spacing w:line="234" w:lineRule="exact"/>
        <w:rPr>
          <w:rFonts w:ascii="Century Gothic" w:hAnsi="Century Gothic"/>
          <w:b/>
          <w:bCs/>
          <w:sz w:val="20"/>
          <w:szCs w:val="20"/>
          <w:highlight w:val="yellow"/>
        </w:rPr>
      </w:pPr>
    </w:p>
    <w:p w14:paraId="60D95D28" w14:textId="1E7434D1" w:rsidR="1A03F14B" w:rsidRDefault="1A03F14B" w:rsidP="1A03F14B">
      <w:pPr>
        <w:spacing w:line="234" w:lineRule="exact"/>
        <w:rPr>
          <w:rFonts w:ascii="Century Gothic" w:hAnsi="Century Gothic"/>
          <w:b/>
          <w:bCs/>
          <w:sz w:val="20"/>
          <w:szCs w:val="20"/>
          <w:highlight w:val="yellow"/>
        </w:rPr>
      </w:pPr>
    </w:p>
    <w:p w14:paraId="430C82D6" w14:textId="342870B2" w:rsidR="1A03F14B" w:rsidRDefault="1A03F14B" w:rsidP="1A03F14B">
      <w:pPr>
        <w:spacing w:line="234" w:lineRule="exact"/>
        <w:rPr>
          <w:rFonts w:ascii="Century Gothic" w:hAnsi="Century Gothic"/>
          <w:b/>
          <w:bCs/>
          <w:sz w:val="20"/>
          <w:szCs w:val="20"/>
          <w:highlight w:val="yellow"/>
        </w:rPr>
      </w:pPr>
    </w:p>
    <w:p w14:paraId="16A1B0D7" w14:textId="732FAE46" w:rsidR="1A03F14B" w:rsidRDefault="1A03F14B" w:rsidP="1A03F14B">
      <w:pPr>
        <w:spacing w:line="234" w:lineRule="exact"/>
        <w:rPr>
          <w:rFonts w:ascii="Century Gothic" w:hAnsi="Century Gothic"/>
          <w:b/>
          <w:bCs/>
          <w:sz w:val="20"/>
          <w:szCs w:val="20"/>
          <w:highlight w:val="yellow"/>
        </w:rPr>
      </w:pPr>
    </w:p>
    <w:p w14:paraId="446FE4DC" w14:textId="66EC4FF1" w:rsidR="1A03F14B" w:rsidRDefault="1A03F14B" w:rsidP="1A03F14B">
      <w:pPr>
        <w:spacing w:line="234" w:lineRule="exact"/>
        <w:rPr>
          <w:rFonts w:ascii="Century Gothic" w:hAnsi="Century Gothic"/>
          <w:b/>
          <w:bCs/>
          <w:sz w:val="20"/>
          <w:szCs w:val="20"/>
          <w:highlight w:val="yellow"/>
        </w:rPr>
      </w:pPr>
    </w:p>
    <w:p w14:paraId="5C814732" w14:textId="565B3236" w:rsidR="1A03F14B" w:rsidRDefault="1A03F14B" w:rsidP="1A03F14B">
      <w:pPr>
        <w:spacing w:line="234" w:lineRule="exact"/>
        <w:rPr>
          <w:rFonts w:ascii="Century Gothic" w:hAnsi="Century Gothic"/>
          <w:b/>
          <w:bCs/>
          <w:sz w:val="20"/>
          <w:szCs w:val="20"/>
          <w:highlight w:val="yellow"/>
        </w:rPr>
      </w:pPr>
    </w:p>
    <w:p w14:paraId="5EB976E4" w14:textId="2D80007F" w:rsidR="1A03F14B" w:rsidRDefault="1A03F14B" w:rsidP="1A03F14B">
      <w:pPr>
        <w:spacing w:line="234" w:lineRule="exact"/>
        <w:rPr>
          <w:rFonts w:ascii="Century Gothic" w:hAnsi="Century Gothic"/>
          <w:b/>
          <w:bCs/>
          <w:sz w:val="20"/>
          <w:szCs w:val="20"/>
          <w:highlight w:val="yellow"/>
        </w:rPr>
      </w:pPr>
    </w:p>
    <w:p w14:paraId="5AE2F046" w14:textId="7A61DF29" w:rsidR="1A03F14B" w:rsidRDefault="1A03F14B" w:rsidP="1A03F14B">
      <w:pPr>
        <w:spacing w:line="234" w:lineRule="exact"/>
        <w:rPr>
          <w:rFonts w:ascii="Century Gothic" w:hAnsi="Century Gothic"/>
          <w:b/>
          <w:bCs/>
          <w:sz w:val="20"/>
          <w:szCs w:val="20"/>
          <w:highlight w:val="yellow"/>
        </w:rPr>
      </w:pPr>
    </w:p>
    <w:p w14:paraId="22E659B6" w14:textId="5A4A928B" w:rsidR="1A03F14B" w:rsidRDefault="1A03F14B" w:rsidP="1A03F14B">
      <w:pPr>
        <w:spacing w:line="234" w:lineRule="exact"/>
        <w:rPr>
          <w:rFonts w:ascii="Century Gothic" w:hAnsi="Century Gothic"/>
          <w:b/>
          <w:bCs/>
          <w:sz w:val="20"/>
          <w:szCs w:val="20"/>
          <w:highlight w:val="yellow"/>
        </w:rPr>
      </w:pPr>
    </w:p>
    <w:p w14:paraId="35A04E9B" w14:textId="1D6AF13E" w:rsidR="1A03F14B" w:rsidRDefault="1A03F14B" w:rsidP="1A03F14B">
      <w:pPr>
        <w:spacing w:line="234" w:lineRule="exact"/>
        <w:rPr>
          <w:rFonts w:ascii="Century Gothic" w:hAnsi="Century Gothic"/>
          <w:b/>
          <w:bCs/>
          <w:sz w:val="20"/>
          <w:szCs w:val="20"/>
          <w:highlight w:val="yellow"/>
        </w:rPr>
      </w:pPr>
    </w:p>
    <w:p w14:paraId="4E3269E8" w14:textId="26D1974B" w:rsidR="1A03F14B" w:rsidRDefault="1A03F14B" w:rsidP="1A03F14B">
      <w:pPr>
        <w:spacing w:line="234" w:lineRule="exact"/>
        <w:rPr>
          <w:rFonts w:ascii="Century Gothic" w:hAnsi="Century Gothic"/>
          <w:b/>
          <w:bCs/>
          <w:sz w:val="20"/>
          <w:szCs w:val="20"/>
          <w:highlight w:val="yellow"/>
        </w:rPr>
      </w:pPr>
    </w:p>
    <w:p w14:paraId="29B6E626" w14:textId="15541CF2" w:rsidR="1A03F14B" w:rsidRDefault="1A03F14B" w:rsidP="1A03F14B">
      <w:pPr>
        <w:spacing w:line="234" w:lineRule="exact"/>
        <w:rPr>
          <w:rFonts w:ascii="Century Gothic" w:hAnsi="Century Gothic"/>
          <w:b/>
          <w:bCs/>
          <w:sz w:val="20"/>
          <w:szCs w:val="20"/>
          <w:highlight w:val="yellow"/>
        </w:rPr>
      </w:pPr>
    </w:p>
    <w:p w14:paraId="2E2D71FE" w14:textId="10F8D525" w:rsidR="1A03F14B" w:rsidRDefault="1A03F14B" w:rsidP="1A03F14B">
      <w:pPr>
        <w:spacing w:line="234" w:lineRule="exact"/>
        <w:rPr>
          <w:rFonts w:ascii="Century Gothic" w:hAnsi="Century Gothic"/>
          <w:b/>
          <w:bCs/>
          <w:sz w:val="20"/>
          <w:szCs w:val="20"/>
          <w:highlight w:val="yellow"/>
        </w:rPr>
      </w:pPr>
    </w:p>
    <w:p w14:paraId="7C858180" w14:textId="6E96127D" w:rsidR="1A03F14B" w:rsidRDefault="1A03F14B" w:rsidP="1A03F14B">
      <w:pPr>
        <w:spacing w:line="234" w:lineRule="exact"/>
        <w:rPr>
          <w:rFonts w:ascii="Century Gothic" w:hAnsi="Century Gothic"/>
          <w:b/>
          <w:bCs/>
          <w:sz w:val="20"/>
          <w:szCs w:val="20"/>
          <w:highlight w:val="yellow"/>
        </w:rPr>
      </w:pPr>
    </w:p>
    <w:p w14:paraId="04AE8BA4" w14:textId="2943698A" w:rsidR="1A03F14B" w:rsidRDefault="1A03F14B" w:rsidP="1A03F14B">
      <w:pPr>
        <w:spacing w:line="234" w:lineRule="exact"/>
        <w:rPr>
          <w:rFonts w:ascii="Century Gothic" w:hAnsi="Century Gothic"/>
          <w:b/>
          <w:bCs/>
          <w:sz w:val="20"/>
          <w:szCs w:val="20"/>
          <w:highlight w:val="yellow"/>
        </w:rPr>
        <w:sectPr w:rsidR="1A03F14B">
          <w:footerReference w:type="first" r:id="rId45"/>
          <w:pgSz w:w="11910" w:h="16840"/>
          <w:pgMar w:top="360" w:right="760" w:bottom="1240" w:left="940" w:header="0" w:footer="1059" w:gutter="0"/>
          <w:cols w:space="720"/>
        </w:sectPr>
      </w:pPr>
    </w:p>
    <w:p w14:paraId="0BA36B6A" w14:textId="77777777" w:rsidR="007A2E2E" w:rsidRPr="00507C0B" w:rsidRDefault="007A2E2E" w:rsidP="00A22449">
      <w:pPr>
        <w:pStyle w:val="BodyText"/>
        <w:spacing w:before="10"/>
        <w:jc w:val="both"/>
        <w:rPr>
          <w:rFonts w:ascii="Century Gothic" w:hAnsi="Century Gothic"/>
          <w:sz w:val="20"/>
          <w:szCs w:val="20"/>
        </w:rPr>
      </w:pPr>
    </w:p>
    <w:p w14:paraId="2F6B8745" w14:textId="04C89683" w:rsidR="007A2E2E" w:rsidRDefault="007A2E2E" w:rsidP="00A22449">
      <w:pPr>
        <w:tabs>
          <w:tab w:val="left" w:pos="851"/>
          <w:tab w:val="left" w:pos="1633"/>
        </w:tabs>
        <w:ind w:left="913" w:right="5599"/>
        <w:jc w:val="both"/>
        <w:rPr>
          <w:sz w:val="24"/>
        </w:rPr>
      </w:pPr>
    </w:p>
    <w:p w14:paraId="1E42D34B" w14:textId="04B0A477" w:rsidR="00747205" w:rsidRDefault="00747205" w:rsidP="00A22449">
      <w:pPr>
        <w:jc w:val="both"/>
        <w:rPr>
          <w:sz w:val="24"/>
        </w:rPr>
      </w:pPr>
      <w:r>
        <w:rPr>
          <w:sz w:val="24"/>
        </w:rPr>
        <w:br w:type="page"/>
      </w:r>
    </w:p>
    <w:p w14:paraId="02EFD804" w14:textId="7127A83B" w:rsidR="00747205" w:rsidRPr="002F3067" w:rsidRDefault="00945C13" w:rsidP="002F3067">
      <w:pPr>
        <w:pStyle w:val="Heading1"/>
        <w:rPr>
          <w:rFonts w:ascii="Century Gothic" w:hAnsi="Century Gothic" w:cs="Arial"/>
          <w:sz w:val="18"/>
          <w:szCs w:val="18"/>
        </w:rPr>
      </w:pPr>
      <w:bookmarkStart w:id="0" w:name="_Toc366833629"/>
      <w:r>
        <w:rPr>
          <w:rFonts w:ascii="Century Gothic" w:hAnsi="Century Gothic" w:cs="Arial"/>
          <w:sz w:val="18"/>
          <w:szCs w:val="18"/>
        </w:rPr>
        <w:lastRenderedPageBreak/>
        <w:t xml:space="preserve">18. </w:t>
      </w:r>
      <w:r w:rsidR="00747205" w:rsidRPr="002F3067">
        <w:rPr>
          <w:rFonts w:ascii="Century Gothic" w:hAnsi="Century Gothic" w:cs="Arial"/>
          <w:sz w:val="18"/>
          <w:szCs w:val="18"/>
        </w:rPr>
        <w:t>USEFUL CONTACTS</w:t>
      </w:r>
    </w:p>
    <w:p w14:paraId="5E8D7B58" w14:textId="2059F2AE" w:rsidR="00747205" w:rsidRPr="002F3067" w:rsidRDefault="00747205" w:rsidP="002F3067">
      <w:pPr>
        <w:pStyle w:val="Heading1"/>
        <w:rPr>
          <w:rFonts w:ascii="Century Gothic" w:hAnsi="Century Gothic" w:cs="Arial"/>
          <w:sz w:val="18"/>
          <w:szCs w:val="18"/>
        </w:rPr>
      </w:pPr>
      <w:r w:rsidRPr="002F3067">
        <w:rPr>
          <w:rFonts w:ascii="Century Gothic" w:hAnsi="Century Gothic" w:cs="Arial"/>
          <w:sz w:val="18"/>
          <w:szCs w:val="18"/>
        </w:rPr>
        <w:t>Wales Local Authority Contact Information</w:t>
      </w:r>
      <w:bookmarkEnd w:id="0"/>
      <w:r w:rsidRPr="002F3067">
        <w:rPr>
          <w:rFonts w:ascii="Century Gothic" w:hAnsi="Century Gothic" w:cs="Arial"/>
          <w:sz w:val="18"/>
          <w:szCs w:val="18"/>
        </w:rPr>
        <w:t xml:space="preserve"> </w:t>
      </w:r>
    </w:p>
    <w:tbl>
      <w:tblPr>
        <w:tblW w:w="9016" w:type="dxa"/>
        <w:tblCellMar>
          <w:left w:w="10" w:type="dxa"/>
          <w:right w:w="10" w:type="dxa"/>
        </w:tblCellMar>
        <w:tblLook w:val="0000" w:firstRow="0" w:lastRow="0" w:firstColumn="0" w:lastColumn="0" w:noHBand="0" w:noVBand="0"/>
      </w:tblPr>
      <w:tblGrid>
        <w:gridCol w:w="3005"/>
        <w:gridCol w:w="6011"/>
      </w:tblGrid>
      <w:tr w:rsidR="00747205" w:rsidRPr="00F21563" w14:paraId="62690D57" w14:textId="77777777" w:rsidTr="005557C5">
        <w:trPr>
          <w:trHeight w:val="500"/>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3301A"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Blaenau Gwent</w:t>
            </w:r>
          </w:p>
        </w:tc>
      </w:tr>
      <w:tr w:rsidR="00F21563" w:rsidRPr="00F21563" w14:paraId="471FF31E" w14:textId="77777777" w:rsidTr="005557C5">
        <w:trPr>
          <w:trHeight w:val="848"/>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1AFC6"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Social Services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131B8"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01495 315700</w:t>
            </w:r>
          </w:p>
          <w:p w14:paraId="7E4D442B" w14:textId="77777777" w:rsidR="00747205" w:rsidRPr="00EF0807" w:rsidRDefault="00747205" w:rsidP="00F21563">
            <w:pPr>
              <w:rPr>
                <w:rFonts w:ascii="Century Gothic" w:hAnsi="Century Gothic" w:cs="Arial"/>
                <w:sz w:val="20"/>
                <w:szCs w:val="20"/>
              </w:rPr>
            </w:pPr>
            <w:hyperlink r:id="rId46" w:history="1">
              <w:r w:rsidRPr="00EF0807">
                <w:rPr>
                  <w:rStyle w:val="Hyperlink"/>
                  <w:rFonts w:ascii="Century Gothic" w:hAnsi="Century Gothic" w:cs="Arial"/>
                  <w:color w:val="auto"/>
                  <w:sz w:val="20"/>
                  <w:szCs w:val="20"/>
                </w:rPr>
                <w:t>info@blaenau-gwent.gov.uk</w:t>
              </w:r>
            </w:hyperlink>
          </w:p>
          <w:p w14:paraId="753D2E23" w14:textId="77777777" w:rsidR="00747205" w:rsidRPr="00EF0807" w:rsidRDefault="00747205" w:rsidP="00F21563">
            <w:pPr>
              <w:rPr>
                <w:rFonts w:ascii="Century Gothic" w:hAnsi="Century Gothic" w:cs="Arial"/>
                <w:sz w:val="20"/>
                <w:szCs w:val="20"/>
              </w:rPr>
            </w:pPr>
            <w:hyperlink r:id="rId47" w:history="1">
              <w:r w:rsidRPr="00EF0807">
                <w:rPr>
                  <w:rStyle w:val="Hyperlink"/>
                  <w:rFonts w:ascii="Century Gothic" w:hAnsi="Century Gothic" w:cs="Arial"/>
                  <w:color w:val="auto"/>
                  <w:sz w:val="20"/>
                  <w:szCs w:val="20"/>
                </w:rPr>
                <w:t>Dutyteam@blaenau-gwent.gcsx.gov.uk</w:t>
              </w:r>
            </w:hyperlink>
          </w:p>
        </w:tc>
      </w:tr>
      <w:tr w:rsidR="00F21563" w:rsidRPr="00F21563" w14:paraId="31F48137" w14:textId="77777777" w:rsidTr="005557C5">
        <w:trPr>
          <w:trHeight w:val="594"/>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EB039"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Social Services Out of Hours Emergencies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B4AE1"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0800 3284432</w:t>
            </w:r>
          </w:p>
        </w:tc>
      </w:tr>
      <w:tr w:rsidR="00F21563" w:rsidRPr="00F21563" w14:paraId="6F97937B" w14:textId="77777777" w:rsidTr="005557C5">
        <w:trPr>
          <w:trHeight w:val="216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DEEE7"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LSCB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2D82E"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01495 355584/354630</w:t>
            </w:r>
          </w:p>
          <w:p w14:paraId="557C2265" w14:textId="77777777" w:rsidR="00747205" w:rsidRPr="00EF0807" w:rsidRDefault="00747205" w:rsidP="00F21563">
            <w:pPr>
              <w:rPr>
                <w:rFonts w:ascii="Century Gothic" w:hAnsi="Century Gothic" w:cs="Arial"/>
                <w:sz w:val="20"/>
                <w:szCs w:val="20"/>
              </w:rPr>
            </w:pPr>
            <w:hyperlink r:id="rId48" w:history="1">
              <w:r w:rsidRPr="00EF0807">
                <w:rPr>
                  <w:rStyle w:val="Hyperlink"/>
                  <w:rFonts w:ascii="Century Gothic" w:hAnsi="Century Gothic" w:cs="Arial"/>
                  <w:color w:val="auto"/>
                  <w:sz w:val="20"/>
                  <w:szCs w:val="20"/>
                </w:rPr>
                <w:t>Bill.diamond@blaneaugwent.gov.uk</w:t>
              </w:r>
            </w:hyperlink>
          </w:p>
          <w:p w14:paraId="164053B0"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Safeguarding Children Board</w:t>
            </w:r>
          </w:p>
          <w:p w14:paraId="3CD735FE"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Heart of Wales Children’s Centre</w:t>
            </w:r>
          </w:p>
          <w:p w14:paraId="273F2DD0"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Old Blaina Infant School</w:t>
            </w:r>
          </w:p>
          <w:p w14:paraId="3DCD448D"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High Street</w:t>
            </w:r>
          </w:p>
          <w:p w14:paraId="06CBB3B6"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Blaina</w:t>
            </w:r>
          </w:p>
          <w:p w14:paraId="4FBA0277"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Blaenau Gwent</w:t>
            </w:r>
          </w:p>
          <w:p w14:paraId="2DFD75A9"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NP13 3BN</w:t>
            </w:r>
          </w:p>
        </w:tc>
      </w:tr>
      <w:tr w:rsidR="00F21563" w:rsidRPr="00F21563" w14:paraId="564D8A41" w14:textId="77777777" w:rsidTr="005557C5">
        <w:trPr>
          <w:trHeight w:val="291"/>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1D3A4"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Blaenau Gwent Police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0FB17"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01633 838111</w:t>
            </w:r>
          </w:p>
        </w:tc>
      </w:tr>
      <w:tr w:rsidR="00F21563" w:rsidRPr="00F21563" w14:paraId="46355528" w14:textId="77777777" w:rsidTr="005557C5">
        <w:trPr>
          <w:trHeight w:val="516"/>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DC4D7"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Bridgend</w:t>
            </w:r>
          </w:p>
        </w:tc>
      </w:tr>
      <w:tr w:rsidR="00F21563" w:rsidRPr="00F21563" w14:paraId="105A2F95" w14:textId="77777777" w:rsidTr="005557C5">
        <w:trPr>
          <w:trHeight w:val="588"/>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0AC7D"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Social Services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5D96E"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01656 642279</w:t>
            </w:r>
          </w:p>
          <w:p w14:paraId="4C631645" w14:textId="77777777" w:rsidR="00747205" w:rsidRPr="00EF0807" w:rsidRDefault="00747205" w:rsidP="00F21563">
            <w:pPr>
              <w:rPr>
                <w:rFonts w:ascii="Century Gothic" w:hAnsi="Century Gothic" w:cs="Arial"/>
                <w:sz w:val="20"/>
                <w:szCs w:val="20"/>
              </w:rPr>
            </w:pPr>
            <w:hyperlink r:id="rId49" w:history="1">
              <w:r w:rsidRPr="00EF0807">
                <w:rPr>
                  <w:rStyle w:val="Hyperlink"/>
                  <w:rFonts w:ascii="Century Gothic" w:hAnsi="Century Gothic" w:cs="Arial"/>
                  <w:color w:val="auto"/>
                  <w:sz w:val="20"/>
                  <w:szCs w:val="20"/>
                </w:rPr>
                <w:t>firstcontactteam@bridgend.gov.uk</w:t>
              </w:r>
            </w:hyperlink>
          </w:p>
        </w:tc>
      </w:tr>
      <w:tr w:rsidR="00F21563" w:rsidRPr="00F21563" w14:paraId="28D6620C" w14:textId="77777777" w:rsidTr="005557C5">
        <w:trPr>
          <w:trHeight w:val="548"/>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02AC9"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Caerphilly</w:t>
            </w:r>
          </w:p>
        </w:tc>
      </w:tr>
      <w:tr w:rsidR="00F21563" w:rsidRPr="00F21563" w14:paraId="6D20EFB9" w14:textId="77777777" w:rsidTr="005557C5">
        <w:trPr>
          <w:trHeight w:val="278"/>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C381B"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Child Social Services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1442B"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0808 1001727</w:t>
            </w:r>
          </w:p>
        </w:tc>
      </w:tr>
      <w:tr w:rsidR="00F21563" w:rsidRPr="00F21563" w14:paraId="210E9E53" w14:textId="77777777" w:rsidTr="005557C5">
        <w:trPr>
          <w:trHeight w:val="283"/>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97EB3"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Out of Hours Emergencies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E617B"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South East Wales 0800 3284432</w:t>
            </w:r>
          </w:p>
        </w:tc>
      </w:tr>
      <w:tr w:rsidR="00F21563" w:rsidRPr="00F21563" w14:paraId="3941663F" w14:textId="77777777" w:rsidTr="005557C5">
        <w:trPr>
          <w:trHeight w:val="2155"/>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CAC8B"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LSCB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43AE5"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 xml:space="preserve">0808 1001727 </w:t>
            </w:r>
          </w:p>
          <w:p w14:paraId="6CE43A55"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Zarah Newman SCB Co-ordinator 01443 864798</w:t>
            </w:r>
          </w:p>
          <w:p w14:paraId="0A9EB23D" w14:textId="77777777" w:rsidR="00747205" w:rsidRPr="00EF0807" w:rsidRDefault="00747205" w:rsidP="00F21563">
            <w:pPr>
              <w:rPr>
                <w:rFonts w:ascii="Century Gothic" w:hAnsi="Century Gothic" w:cs="Arial"/>
                <w:sz w:val="20"/>
                <w:szCs w:val="20"/>
              </w:rPr>
            </w:pPr>
            <w:hyperlink r:id="rId50" w:history="1">
              <w:r w:rsidRPr="00EF0807">
                <w:rPr>
                  <w:rStyle w:val="Hyperlink"/>
                  <w:rFonts w:ascii="Century Gothic" w:hAnsi="Century Gothic" w:cs="Arial"/>
                  <w:color w:val="auto"/>
                  <w:sz w:val="20"/>
                  <w:szCs w:val="20"/>
                </w:rPr>
                <w:t>newmanz@caerphilly.gov.uk</w:t>
              </w:r>
            </w:hyperlink>
          </w:p>
          <w:p w14:paraId="05287C3F"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Unit 3</w:t>
            </w:r>
          </w:p>
          <w:p w14:paraId="7D332532"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Foxes Lane</w:t>
            </w:r>
          </w:p>
          <w:p w14:paraId="2E26E4BA"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Oakdale Business Park</w:t>
            </w:r>
          </w:p>
          <w:p w14:paraId="25218D43"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Oakdale</w:t>
            </w:r>
          </w:p>
          <w:p w14:paraId="13350714"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Blackwood</w:t>
            </w:r>
          </w:p>
          <w:p w14:paraId="745D4588"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NP12 4AB</w:t>
            </w:r>
          </w:p>
        </w:tc>
      </w:tr>
      <w:tr w:rsidR="00F21563" w:rsidRPr="00F21563" w14:paraId="16DC3525" w14:textId="77777777" w:rsidTr="005557C5">
        <w:trPr>
          <w:trHeight w:val="546"/>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C51D6"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Cardiff</w:t>
            </w:r>
          </w:p>
        </w:tc>
      </w:tr>
      <w:tr w:rsidR="00F21563" w:rsidRPr="00F21563" w14:paraId="364D7494" w14:textId="77777777" w:rsidTr="005557C5">
        <w:trPr>
          <w:trHeight w:val="28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F7AF9" w14:textId="77777777" w:rsidR="00747205" w:rsidRPr="00EF0807" w:rsidRDefault="00747205" w:rsidP="00F21563">
            <w:pPr>
              <w:rPr>
                <w:rFonts w:ascii="Century Gothic" w:hAnsi="Century Gothic" w:cs="Arial"/>
                <w:sz w:val="20"/>
                <w:szCs w:val="20"/>
              </w:rPr>
            </w:pPr>
            <w:r w:rsidRPr="00EF0807">
              <w:rPr>
                <w:rFonts w:ascii="Century Gothic" w:hAnsi="Century Gothic" w:cs="Arial"/>
                <w:b/>
                <w:sz w:val="20"/>
                <w:szCs w:val="20"/>
              </w:rPr>
              <w:t xml:space="preserve">Social Services </w:t>
            </w:r>
          </w:p>
        </w:tc>
      </w:tr>
      <w:tr w:rsidR="00F21563" w:rsidRPr="003D736E" w14:paraId="12B19B0C" w14:textId="77777777" w:rsidTr="005557C5">
        <w:trPr>
          <w:trHeight w:val="1408"/>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E2E9A"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 xml:space="preserve">Adults -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EA5D0"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 xml:space="preserve">029 20536444 </w:t>
            </w:r>
          </w:p>
          <w:p w14:paraId="1DBBC434" w14:textId="77777777" w:rsidR="00747205" w:rsidRPr="00EF0807" w:rsidRDefault="00747205" w:rsidP="00F21563">
            <w:pPr>
              <w:rPr>
                <w:rFonts w:ascii="Century Gothic" w:hAnsi="Century Gothic" w:cs="Arial"/>
                <w:sz w:val="20"/>
                <w:szCs w:val="20"/>
              </w:rPr>
            </w:pPr>
            <w:hyperlink r:id="rId51" w:history="1">
              <w:r w:rsidRPr="00EF0807">
                <w:rPr>
                  <w:rStyle w:val="Hyperlink"/>
                  <w:rFonts w:ascii="Century Gothic" w:hAnsi="Century Gothic" w:cs="Arial"/>
                  <w:color w:val="auto"/>
                  <w:sz w:val="20"/>
                  <w:szCs w:val="20"/>
                </w:rPr>
                <w:t>ascontactteam@cardiff.gov.uk</w:t>
              </w:r>
            </w:hyperlink>
          </w:p>
          <w:p w14:paraId="4762B5BD"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 xml:space="preserve">Social Care </w:t>
            </w:r>
          </w:p>
          <w:p w14:paraId="30E2EC00" w14:textId="77777777" w:rsidR="00747205" w:rsidRPr="00EF0807" w:rsidRDefault="00747205" w:rsidP="00F21563">
            <w:pPr>
              <w:rPr>
                <w:rFonts w:ascii="Century Gothic" w:hAnsi="Century Gothic" w:cs="Arial"/>
                <w:sz w:val="20"/>
                <w:szCs w:val="20"/>
                <w:lang w:val="it-IT"/>
              </w:rPr>
            </w:pPr>
            <w:r w:rsidRPr="00EF0807">
              <w:rPr>
                <w:rFonts w:ascii="Century Gothic" w:hAnsi="Century Gothic" w:cs="Arial"/>
                <w:sz w:val="20"/>
                <w:szCs w:val="20"/>
                <w:lang w:val="it-IT"/>
              </w:rPr>
              <w:t>PO Box 97</w:t>
            </w:r>
          </w:p>
          <w:p w14:paraId="0C849BC3" w14:textId="77777777" w:rsidR="00747205" w:rsidRPr="00EF0807" w:rsidRDefault="00747205" w:rsidP="00F21563">
            <w:pPr>
              <w:rPr>
                <w:rFonts w:ascii="Century Gothic" w:hAnsi="Century Gothic" w:cs="Arial"/>
                <w:sz w:val="20"/>
                <w:szCs w:val="20"/>
                <w:lang w:val="it-IT"/>
              </w:rPr>
            </w:pPr>
            <w:r w:rsidRPr="00EF0807">
              <w:rPr>
                <w:rFonts w:ascii="Century Gothic" w:hAnsi="Century Gothic" w:cs="Arial"/>
                <w:sz w:val="20"/>
                <w:szCs w:val="20"/>
                <w:lang w:val="it-IT"/>
              </w:rPr>
              <w:t>Cardiff</w:t>
            </w:r>
          </w:p>
          <w:p w14:paraId="5658408F" w14:textId="77777777" w:rsidR="00747205" w:rsidRPr="00EF0807" w:rsidRDefault="00747205" w:rsidP="00F21563">
            <w:pPr>
              <w:rPr>
                <w:rFonts w:ascii="Century Gothic" w:hAnsi="Century Gothic" w:cs="Arial"/>
                <w:sz w:val="20"/>
                <w:szCs w:val="20"/>
                <w:lang w:val="it-IT"/>
              </w:rPr>
            </w:pPr>
            <w:r w:rsidRPr="00EF0807">
              <w:rPr>
                <w:rFonts w:ascii="Century Gothic" w:hAnsi="Century Gothic" w:cs="Arial"/>
                <w:sz w:val="20"/>
                <w:szCs w:val="20"/>
                <w:lang w:val="it-IT"/>
              </w:rPr>
              <w:t xml:space="preserve">CF11 1BP </w:t>
            </w:r>
          </w:p>
        </w:tc>
      </w:tr>
      <w:tr w:rsidR="00F21563" w:rsidRPr="00F21563" w14:paraId="18D536A9" w14:textId="77777777" w:rsidTr="005557C5">
        <w:trPr>
          <w:trHeight w:val="265"/>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5E0D1"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Emergencies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E9A61"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02920 788570</w:t>
            </w:r>
          </w:p>
        </w:tc>
      </w:tr>
      <w:tr w:rsidR="00F21563" w:rsidRPr="00F21563" w14:paraId="514452AB" w14:textId="77777777" w:rsidTr="005557C5">
        <w:trPr>
          <w:trHeight w:val="283"/>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EA672"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Children’s Access Point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42DF8"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029 20536490</w:t>
            </w:r>
          </w:p>
        </w:tc>
      </w:tr>
      <w:tr w:rsidR="00F21563" w:rsidRPr="00F21563" w14:paraId="5E43D87D" w14:textId="77777777" w:rsidTr="005557C5">
        <w:trPr>
          <w:trHeight w:val="131"/>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44037"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Emergencies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04C82"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029 20788570</w:t>
            </w:r>
          </w:p>
        </w:tc>
      </w:tr>
      <w:tr w:rsidR="00F21563" w:rsidRPr="00F21563" w14:paraId="3058E36B" w14:textId="77777777" w:rsidTr="005557C5">
        <w:trPr>
          <w:trHeight w:val="603"/>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51544" w14:textId="77777777" w:rsidR="00747205" w:rsidRPr="00EF0807" w:rsidRDefault="00747205" w:rsidP="00F21563">
            <w:pPr>
              <w:rPr>
                <w:rFonts w:ascii="Century Gothic" w:hAnsi="Century Gothic" w:cs="Arial"/>
                <w:sz w:val="20"/>
                <w:szCs w:val="20"/>
              </w:rPr>
            </w:pPr>
            <w:r w:rsidRPr="00EF0807">
              <w:rPr>
                <w:rFonts w:ascii="Century Gothic" w:hAnsi="Century Gothic" w:cs="Arial"/>
                <w:b/>
                <w:sz w:val="20"/>
                <w:szCs w:val="20"/>
              </w:rPr>
              <w:t>LSCB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DB415"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02920 632816/029 20642800</w:t>
            </w:r>
          </w:p>
          <w:p w14:paraId="05127681" w14:textId="77777777" w:rsidR="00747205" w:rsidRPr="00EF0807" w:rsidRDefault="00747205" w:rsidP="00F21563">
            <w:pPr>
              <w:rPr>
                <w:rFonts w:ascii="Century Gothic" w:hAnsi="Century Gothic" w:cs="Arial"/>
                <w:sz w:val="20"/>
                <w:szCs w:val="20"/>
              </w:rPr>
            </w:pPr>
            <w:hyperlink r:id="rId52" w:history="1">
              <w:r w:rsidRPr="00EF0807">
                <w:rPr>
                  <w:rStyle w:val="Hyperlink"/>
                  <w:rFonts w:ascii="Century Gothic" w:hAnsi="Century Gothic" w:cs="Arial"/>
                  <w:color w:val="auto"/>
                  <w:sz w:val="20"/>
                  <w:szCs w:val="20"/>
                </w:rPr>
                <w:t>lscb@cardiff.gov.uk</w:t>
              </w:r>
            </w:hyperlink>
          </w:p>
        </w:tc>
      </w:tr>
      <w:tr w:rsidR="00F21563" w:rsidRPr="00F21563" w14:paraId="2EDE8073" w14:textId="77777777" w:rsidTr="005557C5">
        <w:trPr>
          <w:trHeight w:val="497"/>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94E52"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Carmarthenshire</w:t>
            </w:r>
          </w:p>
        </w:tc>
      </w:tr>
      <w:tr w:rsidR="00F21563" w:rsidRPr="00F21563" w14:paraId="79748D55" w14:textId="77777777" w:rsidTr="005557C5">
        <w:trPr>
          <w:trHeight w:val="193"/>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27B65"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 xml:space="preserve">Social Services </w:t>
            </w:r>
          </w:p>
        </w:tc>
      </w:tr>
      <w:tr w:rsidR="00F21563" w:rsidRPr="00F21563" w14:paraId="2DAB70EA" w14:textId="77777777" w:rsidTr="005557C5">
        <w:trPr>
          <w:trHeight w:val="522"/>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EE633"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Adults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1F0CB"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 xml:space="preserve">Careline+ 01267 224466 </w:t>
            </w:r>
          </w:p>
          <w:p w14:paraId="6B6F7369"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Careline+ Emergency Out of Hours 01558 824283</w:t>
            </w:r>
          </w:p>
        </w:tc>
      </w:tr>
      <w:tr w:rsidR="00F21563" w:rsidRPr="00F21563" w14:paraId="6D7476C8" w14:textId="77777777" w:rsidTr="005557C5">
        <w:trPr>
          <w:trHeight w:val="828"/>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79EE5"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lastRenderedPageBreak/>
              <w:t>Children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78186"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 xml:space="preserve">Social Services Assessment Team </w:t>
            </w:r>
          </w:p>
          <w:p w14:paraId="6A70AC59"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Llanelli 01554 742322</w:t>
            </w:r>
          </w:p>
          <w:p w14:paraId="7F90B4C9" w14:textId="05D92EE5"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Carmarthen 01</w:t>
            </w:r>
            <w:r w:rsidR="00E5090F">
              <w:rPr>
                <w:rFonts w:ascii="Century Gothic" w:hAnsi="Century Gothic" w:cs="Arial"/>
                <w:sz w:val="20"/>
                <w:szCs w:val="20"/>
              </w:rPr>
              <w:t>267</w:t>
            </w:r>
            <w:r w:rsidRPr="00EF0807">
              <w:rPr>
                <w:rFonts w:ascii="Century Gothic" w:hAnsi="Century Gothic" w:cs="Arial"/>
                <w:sz w:val="20"/>
                <w:szCs w:val="20"/>
              </w:rPr>
              <w:t xml:space="preserve"> </w:t>
            </w:r>
            <w:r w:rsidR="00E5090F">
              <w:rPr>
                <w:rFonts w:ascii="Century Gothic" w:hAnsi="Century Gothic" w:cs="Arial"/>
                <w:sz w:val="20"/>
                <w:szCs w:val="20"/>
              </w:rPr>
              <w:t>224417</w:t>
            </w:r>
          </w:p>
        </w:tc>
      </w:tr>
      <w:tr w:rsidR="00F21563" w:rsidRPr="00F21563" w14:paraId="1EC09BD1" w14:textId="77777777" w:rsidTr="005557C5">
        <w:trPr>
          <w:trHeight w:val="145"/>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DC8EC"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Out of Hours Emergencies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1DFB9"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01558 824283</w:t>
            </w:r>
          </w:p>
        </w:tc>
      </w:tr>
      <w:tr w:rsidR="00F21563" w:rsidRPr="00F21563" w14:paraId="1F01A973" w14:textId="77777777" w:rsidTr="005557C5">
        <w:trPr>
          <w:trHeight w:val="191"/>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67212"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LSCB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311E1"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01267 246544</w:t>
            </w:r>
          </w:p>
        </w:tc>
      </w:tr>
      <w:tr w:rsidR="00F21563" w:rsidRPr="00F21563" w14:paraId="30053B50" w14:textId="77777777" w:rsidTr="005557C5">
        <w:trPr>
          <w:trHeight w:val="223"/>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E69E9"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Dyfed Powys Police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1CDEA"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0845 330 2000</w:t>
            </w:r>
          </w:p>
        </w:tc>
      </w:tr>
      <w:tr w:rsidR="00F21563" w:rsidRPr="00F21563" w14:paraId="35E06068" w14:textId="77777777" w:rsidTr="005557C5">
        <w:trPr>
          <w:trHeight w:val="558"/>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13378" w14:textId="77777777" w:rsidR="00747205" w:rsidRPr="00EF0807" w:rsidRDefault="00747205" w:rsidP="00F21563">
            <w:pPr>
              <w:rPr>
                <w:rFonts w:ascii="Century Gothic" w:hAnsi="Century Gothic" w:cs="Arial"/>
                <w:sz w:val="20"/>
                <w:szCs w:val="20"/>
              </w:rPr>
            </w:pPr>
            <w:r w:rsidRPr="00EF0807">
              <w:rPr>
                <w:rFonts w:ascii="Century Gothic" w:hAnsi="Century Gothic" w:cs="Arial"/>
                <w:b/>
                <w:sz w:val="20"/>
                <w:szCs w:val="20"/>
              </w:rPr>
              <w:t>Ceredigion</w:t>
            </w:r>
          </w:p>
        </w:tc>
      </w:tr>
      <w:tr w:rsidR="00F21563" w:rsidRPr="00F21563" w14:paraId="6E62C49D" w14:textId="77777777" w:rsidTr="005557C5">
        <w:trPr>
          <w:trHeight w:val="56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F3923"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Social Services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FFF3B"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01545 574000</w:t>
            </w:r>
          </w:p>
          <w:p w14:paraId="3E0F5CAA" w14:textId="77777777" w:rsidR="00747205" w:rsidRPr="00EF0807" w:rsidRDefault="00747205" w:rsidP="00F21563">
            <w:pPr>
              <w:rPr>
                <w:rFonts w:ascii="Century Gothic" w:hAnsi="Century Gothic" w:cs="Arial"/>
                <w:sz w:val="20"/>
                <w:szCs w:val="20"/>
              </w:rPr>
            </w:pPr>
            <w:hyperlink r:id="rId53" w:history="1">
              <w:r w:rsidRPr="00EF0807">
                <w:rPr>
                  <w:rStyle w:val="Hyperlink"/>
                  <w:rFonts w:ascii="Century Gothic" w:hAnsi="Century Gothic" w:cs="Arial"/>
                  <w:color w:val="auto"/>
                  <w:sz w:val="20"/>
                  <w:szCs w:val="20"/>
                </w:rPr>
                <w:t>Contact-socservs@ceredigion.gov.uk</w:t>
              </w:r>
            </w:hyperlink>
          </w:p>
        </w:tc>
      </w:tr>
      <w:tr w:rsidR="00F21563" w:rsidRPr="00F21563" w14:paraId="3565A7C1" w14:textId="77777777" w:rsidTr="005557C5">
        <w:trPr>
          <w:trHeight w:val="406"/>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DB996"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 xml:space="preserve">LSCB </w:t>
            </w:r>
          </w:p>
        </w:tc>
      </w:tr>
      <w:tr w:rsidR="00F21563" w:rsidRPr="00F21563" w14:paraId="1C898496" w14:textId="77777777" w:rsidTr="005557C5">
        <w:trPr>
          <w:trHeight w:val="135"/>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15F0C"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Out of Hours Emergencies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81139"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0845 6015392</w:t>
            </w:r>
          </w:p>
        </w:tc>
      </w:tr>
      <w:tr w:rsidR="00F21563" w:rsidRPr="00F21563" w14:paraId="2A644042" w14:textId="77777777" w:rsidTr="005557C5">
        <w:trPr>
          <w:trHeight w:val="181"/>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02FE7"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Dyfed Powys Police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AA0B7"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0845 3302000</w:t>
            </w:r>
          </w:p>
        </w:tc>
      </w:tr>
      <w:tr w:rsidR="00F21563" w:rsidRPr="00F21563" w14:paraId="5BA74CCC" w14:textId="77777777" w:rsidTr="005557C5">
        <w:trPr>
          <w:trHeight w:val="425"/>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1EB28"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Merthyr</w:t>
            </w:r>
          </w:p>
        </w:tc>
      </w:tr>
      <w:tr w:rsidR="00F21563" w:rsidRPr="00F21563" w14:paraId="1D8B7632" w14:textId="77777777" w:rsidTr="005557C5">
        <w:trPr>
          <w:trHeight w:val="205"/>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A2432"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 xml:space="preserve">Social Services  </w:t>
            </w:r>
          </w:p>
        </w:tc>
      </w:tr>
      <w:tr w:rsidR="00F21563" w:rsidRPr="00F21563" w14:paraId="0A7881D3" w14:textId="77777777" w:rsidTr="005557C5">
        <w:trPr>
          <w:trHeight w:val="181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22273"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Adults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057CB"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Duty Officer</w:t>
            </w:r>
          </w:p>
          <w:p w14:paraId="27A4BB33"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01685 725000</w:t>
            </w:r>
          </w:p>
          <w:p w14:paraId="75AE4CB2" w14:textId="77777777" w:rsidR="00747205" w:rsidRPr="00EF0807" w:rsidRDefault="00747205" w:rsidP="00F21563">
            <w:pPr>
              <w:rPr>
                <w:rFonts w:ascii="Century Gothic" w:hAnsi="Century Gothic" w:cs="Arial"/>
                <w:sz w:val="20"/>
                <w:szCs w:val="20"/>
              </w:rPr>
            </w:pPr>
            <w:hyperlink r:id="rId54" w:history="1">
              <w:r w:rsidRPr="00EF0807">
                <w:rPr>
                  <w:rStyle w:val="Hyperlink"/>
                  <w:rFonts w:ascii="Century Gothic" w:hAnsi="Century Gothic" w:cs="Arial"/>
                  <w:color w:val="auto"/>
                  <w:sz w:val="20"/>
                  <w:szCs w:val="20"/>
                </w:rPr>
                <w:t>adultintakeservices@merthyr.gov.uk</w:t>
              </w:r>
            </w:hyperlink>
          </w:p>
          <w:p w14:paraId="3AC13935"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Community Services Directorate</w:t>
            </w:r>
          </w:p>
          <w:p w14:paraId="21BC7980"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24 Keir Hardie Health Park</w:t>
            </w:r>
          </w:p>
          <w:p w14:paraId="568DF5C5"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Aberdare Road</w:t>
            </w:r>
          </w:p>
          <w:p w14:paraId="1F1A7157"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Merthyr Tydfil</w:t>
            </w:r>
          </w:p>
          <w:p w14:paraId="547AEA39"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 xml:space="preserve">CF48 1BZ </w:t>
            </w:r>
          </w:p>
        </w:tc>
      </w:tr>
      <w:tr w:rsidR="00F21563" w:rsidRPr="00F21563" w14:paraId="41564416" w14:textId="77777777" w:rsidTr="005557C5">
        <w:trPr>
          <w:trHeight w:val="1666"/>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92B75"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Children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4FCFE"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Duty Officer</w:t>
            </w:r>
          </w:p>
          <w:p w14:paraId="608AA624"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01685 742506</w:t>
            </w:r>
          </w:p>
          <w:p w14:paraId="4214954F"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 xml:space="preserve">Merthyr Tydfil CBC Social Services </w:t>
            </w:r>
          </w:p>
          <w:p w14:paraId="2AB0D68F"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Taf Fechan Building</w:t>
            </w:r>
          </w:p>
          <w:p w14:paraId="5D240423"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Castle Street</w:t>
            </w:r>
          </w:p>
          <w:p w14:paraId="49BFAAE6"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Merthyr Tydfil</w:t>
            </w:r>
          </w:p>
          <w:p w14:paraId="590C20E1"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CF47 5BG</w:t>
            </w:r>
          </w:p>
        </w:tc>
      </w:tr>
      <w:tr w:rsidR="00F21563" w:rsidRPr="00F21563" w14:paraId="0C77E913" w14:textId="77777777" w:rsidTr="005557C5">
        <w:trPr>
          <w:trHeight w:val="556"/>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ECC7F"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Monmouthshire</w:t>
            </w:r>
          </w:p>
        </w:tc>
      </w:tr>
      <w:tr w:rsidR="00F21563" w:rsidRPr="00F21563" w14:paraId="194482F2" w14:textId="77777777" w:rsidTr="005557C5">
        <w:trPr>
          <w:trHeight w:val="1408"/>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53592"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Social Services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31910" w14:textId="1F748D4A"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0</w:t>
            </w:r>
            <w:r w:rsidR="00142CA4">
              <w:rPr>
                <w:rFonts w:ascii="Century Gothic" w:hAnsi="Century Gothic" w:cs="Arial"/>
                <w:sz w:val="20"/>
                <w:szCs w:val="20"/>
              </w:rPr>
              <w:t>1291 635669</w:t>
            </w:r>
          </w:p>
          <w:p w14:paraId="2D54621B" w14:textId="04375366"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 xml:space="preserve"> </w:t>
            </w:r>
          </w:p>
        </w:tc>
      </w:tr>
      <w:tr w:rsidR="00F21563" w:rsidRPr="00F21563" w14:paraId="672D32D6" w14:textId="77777777" w:rsidTr="005557C5">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04F49"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South East Wales Emergency Duty Team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E8766"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0800 3284432</w:t>
            </w:r>
          </w:p>
        </w:tc>
      </w:tr>
      <w:tr w:rsidR="00F21563" w:rsidRPr="00F21563" w14:paraId="0F55B675" w14:textId="77777777" w:rsidTr="005557C5">
        <w:trPr>
          <w:trHeight w:val="238"/>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43354"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LSCB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1F375"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Duty Social Worker - 01291 635669</w:t>
            </w:r>
          </w:p>
        </w:tc>
      </w:tr>
      <w:tr w:rsidR="00F21563" w:rsidRPr="00F21563" w14:paraId="10E6DDD6" w14:textId="77777777" w:rsidTr="005557C5">
        <w:trPr>
          <w:trHeight w:val="546"/>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57002"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Neath Port Talbot</w:t>
            </w:r>
          </w:p>
        </w:tc>
      </w:tr>
      <w:tr w:rsidR="00F21563" w:rsidRPr="00F21563" w14:paraId="3B59311E" w14:textId="77777777" w:rsidTr="005557C5">
        <w:trPr>
          <w:trHeight w:val="278"/>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91DCF"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Social Services</w:t>
            </w:r>
          </w:p>
        </w:tc>
      </w:tr>
      <w:tr w:rsidR="00F21563" w:rsidRPr="00F21563" w14:paraId="1EF06F2C" w14:textId="77777777" w:rsidTr="005557C5">
        <w:trPr>
          <w:trHeight w:val="267"/>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E1819"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Adults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F6CE0"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01639 686802</w:t>
            </w:r>
          </w:p>
        </w:tc>
      </w:tr>
      <w:tr w:rsidR="00F21563" w:rsidRPr="00F21563" w14:paraId="3A50984D" w14:textId="77777777" w:rsidTr="005557C5">
        <w:trPr>
          <w:trHeight w:val="271"/>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59B65" w14:textId="77777777" w:rsidR="00747205" w:rsidRPr="00EF0807" w:rsidRDefault="00747205" w:rsidP="00F21563">
            <w:pPr>
              <w:rPr>
                <w:rFonts w:ascii="Century Gothic" w:hAnsi="Century Gothic" w:cs="Arial"/>
                <w:sz w:val="20"/>
                <w:szCs w:val="20"/>
              </w:rPr>
            </w:pPr>
            <w:r w:rsidRPr="00EF0807">
              <w:rPr>
                <w:rFonts w:ascii="Century Gothic" w:hAnsi="Century Gothic" w:cs="Arial"/>
                <w:b/>
                <w:sz w:val="20"/>
                <w:szCs w:val="20"/>
              </w:rPr>
              <w:t>Children –</w:t>
            </w:r>
            <w:r w:rsidRPr="00EF0807">
              <w:rPr>
                <w:rFonts w:ascii="Century Gothic" w:hAnsi="Century Gothic" w:cs="Arial"/>
                <w:sz w:val="20"/>
                <w:szCs w:val="20"/>
              </w:rPr>
              <w:t xml:space="preserve"> </w:t>
            </w:r>
            <w:r w:rsidRPr="00EF0807">
              <w:rPr>
                <w:rFonts w:ascii="Century Gothic" w:hAnsi="Century Gothic" w:cs="Arial"/>
                <w:sz w:val="20"/>
                <w:szCs w:val="20"/>
              </w:rPr>
              <w:tab/>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722D8"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01639 686803</w:t>
            </w:r>
          </w:p>
        </w:tc>
      </w:tr>
      <w:tr w:rsidR="00F21563" w:rsidRPr="00F21563" w14:paraId="2D4A4942" w14:textId="77777777" w:rsidTr="005557C5">
        <w:trPr>
          <w:trHeight w:val="147"/>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FA81A"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Emergency Duty Team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0B706"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01639 895 455</w:t>
            </w:r>
          </w:p>
        </w:tc>
      </w:tr>
      <w:tr w:rsidR="00F21563" w:rsidRPr="00F21563" w14:paraId="6CB7ECDB" w14:textId="77777777" w:rsidTr="005557C5">
        <w:trPr>
          <w:trHeight w:val="76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927EB"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LSCB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D2C07"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Delyth Berni Child Protection Co-ordinator</w:t>
            </w:r>
          </w:p>
          <w:p w14:paraId="0A7ED13A"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01639 763319</w:t>
            </w:r>
          </w:p>
          <w:p w14:paraId="3E2D58E4" w14:textId="77777777" w:rsidR="00747205" w:rsidRPr="00EF0807" w:rsidRDefault="00747205" w:rsidP="00F21563">
            <w:pPr>
              <w:rPr>
                <w:rFonts w:ascii="Century Gothic" w:hAnsi="Century Gothic" w:cs="Arial"/>
                <w:sz w:val="20"/>
                <w:szCs w:val="20"/>
              </w:rPr>
            </w:pPr>
            <w:hyperlink r:id="rId55" w:history="1">
              <w:r w:rsidRPr="00EF0807">
                <w:rPr>
                  <w:rStyle w:val="Hyperlink"/>
                  <w:rFonts w:ascii="Century Gothic" w:hAnsi="Century Gothic" w:cs="Arial"/>
                  <w:color w:val="auto"/>
                  <w:sz w:val="20"/>
                  <w:szCs w:val="20"/>
                </w:rPr>
                <w:t>d.berni@npt.gov.uk</w:t>
              </w:r>
            </w:hyperlink>
          </w:p>
        </w:tc>
      </w:tr>
      <w:tr w:rsidR="00F21563" w:rsidRPr="00F21563" w14:paraId="7E5FE747" w14:textId="77777777" w:rsidTr="005557C5">
        <w:trPr>
          <w:trHeight w:val="549"/>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67914" w14:textId="47673BD9"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Newpor</w:t>
            </w:r>
            <w:r w:rsidR="003A4C59">
              <w:rPr>
                <w:rFonts w:ascii="Century Gothic" w:hAnsi="Century Gothic" w:cs="Arial"/>
                <w:b/>
                <w:sz w:val="20"/>
                <w:szCs w:val="20"/>
              </w:rPr>
              <w:t>t</w:t>
            </w:r>
          </w:p>
        </w:tc>
      </w:tr>
      <w:tr w:rsidR="00F21563" w:rsidRPr="00F21563" w14:paraId="40FFEF81" w14:textId="77777777" w:rsidTr="005557C5">
        <w:trPr>
          <w:trHeight w:val="41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88807" w14:textId="77777777" w:rsidR="00747205" w:rsidRPr="00EF0807" w:rsidRDefault="00747205" w:rsidP="00F21563">
            <w:pPr>
              <w:rPr>
                <w:rFonts w:ascii="Century Gothic" w:hAnsi="Century Gothic" w:cs="Arial"/>
                <w:b/>
                <w:sz w:val="20"/>
                <w:szCs w:val="20"/>
              </w:rPr>
            </w:pPr>
            <w:r w:rsidRPr="00EF0807">
              <w:rPr>
                <w:rFonts w:ascii="Century Gothic" w:hAnsi="Century Gothic" w:cs="Arial"/>
                <w:b/>
                <w:sz w:val="20"/>
                <w:szCs w:val="20"/>
              </w:rPr>
              <w:t>Social Services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74A7C" w14:textId="77777777" w:rsidR="00747205" w:rsidRPr="00EF0807" w:rsidRDefault="00747205" w:rsidP="00F21563">
            <w:pPr>
              <w:rPr>
                <w:rFonts w:ascii="Century Gothic" w:hAnsi="Century Gothic" w:cs="Arial"/>
                <w:sz w:val="20"/>
                <w:szCs w:val="20"/>
              </w:rPr>
            </w:pPr>
            <w:hyperlink r:id="rId56" w:history="1">
              <w:r w:rsidRPr="00EF0807">
                <w:rPr>
                  <w:rStyle w:val="Hyperlink"/>
                  <w:rFonts w:ascii="Century Gothic" w:hAnsi="Century Gothic" w:cs="Arial"/>
                  <w:color w:val="auto"/>
                  <w:sz w:val="20"/>
                  <w:szCs w:val="20"/>
                </w:rPr>
                <w:t>info@newport.gov.uk</w:t>
              </w:r>
            </w:hyperlink>
          </w:p>
          <w:p w14:paraId="1F815E00" w14:textId="77777777" w:rsidR="00747205" w:rsidRPr="00EF0807" w:rsidRDefault="00747205" w:rsidP="00F21563">
            <w:pPr>
              <w:rPr>
                <w:rFonts w:ascii="Century Gothic" w:hAnsi="Century Gothic" w:cs="Arial"/>
                <w:sz w:val="20"/>
                <w:szCs w:val="20"/>
              </w:rPr>
            </w:pPr>
            <w:r w:rsidRPr="00EF0807">
              <w:rPr>
                <w:rFonts w:ascii="Century Gothic" w:hAnsi="Century Gothic" w:cs="Arial"/>
                <w:sz w:val="20"/>
                <w:szCs w:val="20"/>
              </w:rPr>
              <w:t>01633 656656 – Call Centre</w:t>
            </w:r>
          </w:p>
        </w:tc>
      </w:tr>
      <w:tr w:rsidR="00F21563" w:rsidRPr="00F21563" w14:paraId="0B28FB85" w14:textId="77777777" w:rsidTr="005557C5">
        <w:trPr>
          <w:trHeight w:val="554"/>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408F9" w14:textId="77777777" w:rsidR="00747205" w:rsidRPr="00DF0E29" w:rsidRDefault="00747205" w:rsidP="00F21563">
            <w:pPr>
              <w:rPr>
                <w:rFonts w:ascii="Century Gothic" w:hAnsi="Century Gothic" w:cs="Arial"/>
                <w:b/>
                <w:sz w:val="18"/>
                <w:szCs w:val="18"/>
              </w:rPr>
            </w:pPr>
            <w:r w:rsidRPr="00DF0E29">
              <w:rPr>
                <w:rFonts w:ascii="Century Gothic" w:hAnsi="Century Gothic" w:cs="Arial"/>
                <w:b/>
                <w:sz w:val="18"/>
                <w:szCs w:val="18"/>
              </w:rPr>
              <w:lastRenderedPageBreak/>
              <w:t>Pembrokeshire</w:t>
            </w:r>
          </w:p>
        </w:tc>
      </w:tr>
      <w:tr w:rsidR="00F21563" w:rsidRPr="00F21563" w14:paraId="1AAC47C9" w14:textId="77777777" w:rsidTr="005557C5">
        <w:trPr>
          <w:trHeight w:val="227"/>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5E699" w14:textId="77777777" w:rsidR="00747205" w:rsidRPr="00DF0E29" w:rsidRDefault="00747205" w:rsidP="00F21563">
            <w:pPr>
              <w:rPr>
                <w:rFonts w:ascii="Century Gothic" w:hAnsi="Century Gothic" w:cs="Arial"/>
                <w:b/>
                <w:sz w:val="18"/>
                <w:szCs w:val="18"/>
              </w:rPr>
            </w:pPr>
            <w:r w:rsidRPr="00DF0E29">
              <w:rPr>
                <w:rFonts w:ascii="Century Gothic" w:hAnsi="Century Gothic" w:cs="Arial"/>
                <w:b/>
                <w:sz w:val="18"/>
                <w:szCs w:val="18"/>
              </w:rPr>
              <w:t>Social Services</w:t>
            </w:r>
          </w:p>
        </w:tc>
      </w:tr>
      <w:tr w:rsidR="00F21563" w:rsidRPr="00F21563" w14:paraId="0A8B62DE" w14:textId="77777777" w:rsidTr="005557C5">
        <w:trPr>
          <w:trHeight w:val="415"/>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AB971" w14:textId="77777777" w:rsidR="00747205" w:rsidRPr="00DF0E29" w:rsidRDefault="00747205" w:rsidP="00F21563">
            <w:pPr>
              <w:rPr>
                <w:rFonts w:ascii="Century Gothic" w:hAnsi="Century Gothic" w:cs="Arial"/>
                <w:b/>
                <w:sz w:val="18"/>
                <w:szCs w:val="18"/>
              </w:rPr>
            </w:pPr>
            <w:r w:rsidRPr="00DF0E29">
              <w:rPr>
                <w:rFonts w:ascii="Century Gothic" w:hAnsi="Century Gothic" w:cs="Arial"/>
                <w:b/>
                <w:sz w:val="18"/>
                <w:szCs w:val="18"/>
              </w:rPr>
              <w:t>Adults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91291" w14:textId="77777777" w:rsidR="00747205" w:rsidRPr="00DF0E29" w:rsidRDefault="00747205" w:rsidP="00F21563">
            <w:pPr>
              <w:rPr>
                <w:rFonts w:ascii="Century Gothic" w:hAnsi="Century Gothic" w:cs="Arial"/>
                <w:sz w:val="18"/>
                <w:szCs w:val="18"/>
              </w:rPr>
            </w:pPr>
            <w:r w:rsidRPr="00DF0E29">
              <w:rPr>
                <w:rFonts w:ascii="Century Gothic" w:hAnsi="Century Gothic" w:cs="Arial"/>
                <w:sz w:val="18"/>
                <w:szCs w:val="18"/>
              </w:rPr>
              <w:t>Community Care Services</w:t>
            </w:r>
          </w:p>
          <w:p w14:paraId="1E0A41CF" w14:textId="77777777" w:rsidR="00747205" w:rsidRPr="00DF0E29" w:rsidRDefault="00747205" w:rsidP="00F21563">
            <w:pPr>
              <w:rPr>
                <w:rFonts w:ascii="Century Gothic" w:hAnsi="Century Gothic" w:cs="Arial"/>
                <w:sz w:val="18"/>
                <w:szCs w:val="18"/>
              </w:rPr>
            </w:pPr>
            <w:r w:rsidRPr="00DF0E29">
              <w:rPr>
                <w:rFonts w:ascii="Century Gothic" w:hAnsi="Century Gothic" w:cs="Arial"/>
                <w:sz w:val="18"/>
                <w:szCs w:val="18"/>
              </w:rPr>
              <w:t>Contact Centre – 01437 764551</w:t>
            </w:r>
          </w:p>
        </w:tc>
      </w:tr>
      <w:tr w:rsidR="00F21563" w:rsidRPr="00F21563" w14:paraId="622951B2" w14:textId="77777777" w:rsidTr="005557C5">
        <w:trPr>
          <w:trHeight w:val="79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C88C3" w14:textId="77777777" w:rsidR="00747205" w:rsidRPr="00DF0E29" w:rsidRDefault="00747205" w:rsidP="00F21563">
            <w:pPr>
              <w:rPr>
                <w:rFonts w:ascii="Century Gothic" w:hAnsi="Century Gothic" w:cs="Arial"/>
                <w:sz w:val="18"/>
                <w:szCs w:val="18"/>
              </w:rPr>
            </w:pPr>
            <w:r w:rsidRPr="00DF0E29">
              <w:rPr>
                <w:rFonts w:ascii="Century Gothic" w:hAnsi="Century Gothic" w:cs="Arial"/>
                <w:b/>
                <w:sz w:val="18"/>
                <w:szCs w:val="18"/>
              </w:rPr>
              <w:t>Children -</w:t>
            </w:r>
            <w:r w:rsidRPr="00DF0E29">
              <w:rPr>
                <w:rFonts w:ascii="Century Gothic" w:hAnsi="Century Gothic" w:cs="Arial"/>
                <w:sz w:val="18"/>
                <w:szCs w:val="18"/>
              </w:rPr>
              <w:t xml:space="preserve"> </w:t>
            </w:r>
            <w:r w:rsidRPr="00DF0E29">
              <w:rPr>
                <w:rFonts w:ascii="Century Gothic" w:hAnsi="Century Gothic" w:cs="Arial"/>
                <w:sz w:val="18"/>
                <w:szCs w:val="18"/>
              </w:rPr>
              <w:tab/>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75777" w14:textId="77777777" w:rsidR="00747205" w:rsidRPr="00DF0E29" w:rsidRDefault="00747205" w:rsidP="00F21563">
            <w:pPr>
              <w:rPr>
                <w:rFonts w:ascii="Century Gothic" w:hAnsi="Century Gothic" w:cs="Arial"/>
                <w:sz w:val="18"/>
                <w:szCs w:val="18"/>
              </w:rPr>
            </w:pPr>
            <w:r w:rsidRPr="00DF0E29">
              <w:rPr>
                <w:rFonts w:ascii="Century Gothic" w:hAnsi="Century Gothic" w:cs="Arial"/>
                <w:sz w:val="18"/>
                <w:szCs w:val="18"/>
              </w:rPr>
              <w:t>Child Care Assessment Team</w:t>
            </w:r>
          </w:p>
          <w:p w14:paraId="63E333AA" w14:textId="77777777" w:rsidR="00747205" w:rsidRPr="00DF0E29" w:rsidRDefault="00747205" w:rsidP="00F21563">
            <w:pPr>
              <w:rPr>
                <w:rFonts w:ascii="Century Gothic" w:hAnsi="Century Gothic" w:cs="Arial"/>
                <w:sz w:val="18"/>
                <w:szCs w:val="18"/>
              </w:rPr>
            </w:pPr>
            <w:r w:rsidRPr="00DF0E29">
              <w:rPr>
                <w:rFonts w:ascii="Century Gothic" w:hAnsi="Century Gothic" w:cs="Arial"/>
                <w:sz w:val="18"/>
                <w:szCs w:val="18"/>
              </w:rPr>
              <w:t>01437 776322 or 01437 776325</w:t>
            </w:r>
          </w:p>
          <w:p w14:paraId="1E41ECE2" w14:textId="77777777" w:rsidR="00747205" w:rsidRPr="00DF0E29" w:rsidRDefault="00747205" w:rsidP="00F21563">
            <w:pPr>
              <w:rPr>
                <w:rFonts w:ascii="Century Gothic" w:hAnsi="Century Gothic" w:cs="Arial"/>
                <w:sz w:val="18"/>
                <w:szCs w:val="18"/>
              </w:rPr>
            </w:pPr>
            <w:hyperlink r:id="rId57" w:history="1">
              <w:r w:rsidRPr="00DF0E29">
                <w:rPr>
                  <w:rStyle w:val="Hyperlink"/>
                  <w:rFonts w:ascii="Century Gothic" w:hAnsi="Century Gothic" w:cs="Arial"/>
                  <w:color w:val="auto"/>
                  <w:sz w:val="18"/>
                  <w:szCs w:val="18"/>
                </w:rPr>
                <w:t>CCAT@pembrokeshire.gov.uk</w:t>
              </w:r>
            </w:hyperlink>
          </w:p>
        </w:tc>
      </w:tr>
      <w:tr w:rsidR="00F21563" w:rsidRPr="00F21563" w14:paraId="1BF89AA5" w14:textId="77777777" w:rsidTr="005557C5">
        <w:trPr>
          <w:trHeight w:val="561"/>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01153" w14:textId="77777777" w:rsidR="00747205" w:rsidRPr="00DF0E29" w:rsidRDefault="00747205" w:rsidP="00F21563">
            <w:pPr>
              <w:rPr>
                <w:rFonts w:ascii="Century Gothic" w:hAnsi="Century Gothic" w:cs="Arial"/>
                <w:b/>
                <w:sz w:val="18"/>
                <w:szCs w:val="18"/>
              </w:rPr>
            </w:pPr>
            <w:r w:rsidRPr="00DF0E29">
              <w:rPr>
                <w:rFonts w:ascii="Century Gothic" w:hAnsi="Century Gothic" w:cs="Arial"/>
                <w:b/>
                <w:sz w:val="18"/>
                <w:szCs w:val="18"/>
              </w:rPr>
              <w:t>Social Care Out of Hours Emergencies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57A10" w14:textId="77777777" w:rsidR="00747205" w:rsidRPr="00DF0E29" w:rsidRDefault="00747205" w:rsidP="00F21563">
            <w:pPr>
              <w:rPr>
                <w:rFonts w:ascii="Century Gothic" w:hAnsi="Century Gothic" w:cs="Arial"/>
                <w:sz w:val="18"/>
                <w:szCs w:val="18"/>
              </w:rPr>
            </w:pPr>
            <w:r w:rsidRPr="00DF0E29">
              <w:rPr>
                <w:rFonts w:ascii="Century Gothic" w:hAnsi="Century Gothic" w:cs="Arial"/>
                <w:sz w:val="18"/>
                <w:szCs w:val="18"/>
              </w:rPr>
              <w:t>08708 509508</w:t>
            </w:r>
          </w:p>
        </w:tc>
      </w:tr>
      <w:tr w:rsidR="00F21563" w:rsidRPr="00F21563" w14:paraId="003D2433" w14:textId="77777777" w:rsidTr="005557C5">
        <w:trPr>
          <w:trHeight w:val="271"/>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175D3" w14:textId="77777777" w:rsidR="00747205" w:rsidRPr="00DF0E29" w:rsidRDefault="00747205" w:rsidP="00F21563">
            <w:pPr>
              <w:rPr>
                <w:rFonts w:ascii="Century Gothic" w:hAnsi="Century Gothic" w:cs="Arial"/>
                <w:sz w:val="18"/>
                <w:szCs w:val="18"/>
              </w:rPr>
            </w:pPr>
            <w:r w:rsidRPr="00DF0E29">
              <w:rPr>
                <w:rFonts w:ascii="Century Gothic" w:hAnsi="Century Gothic" w:cs="Arial"/>
                <w:b/>
                <w:sz w:val="18"/>
                <w:szCs w:val="18"/>
              </w:rPr>
              <w:t>Police</w:t>
            </w:r>
            <w:r w:rsidRPr="00DF0E29">
              <w:rPr>
                <w:rFonts w:ascii="Century Gothic" w:hAnsi="Century Gothic" w:cs="Arial"/>
                <w:sz w:val="18"/>
                <w:szCs w:val="18"/>
              </w:rPr>
              <w:t xml:space="preserve"> </w:t>
            </w:r>
            <w:r w:rsidRPr="00DF0E29">
              <w:rPr>
                <w:rFonts w:ascii="Century Gothic" w:hAnsi="Century Gothic" w:cs="Arial"/>
                <w:b/>
                <w:sz w:val="18"/>
                <w:szCs w:val="18"/>
              </w:rPr>
              <w:t>-</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1D6DF" w14:textId="77777777" w:rsidR="00747205" w:rsidRPr="00DF0E29" w:rsidRDefault="00747205" w:rsidP="00F21563">
            <w:pPr>
              <w:rPr>
                <w:rFonts w:ascii="Century Gothic" w:hAnsi="Century Gothic" w:cs="Arial"/>
                <w:sz w:val="18"/>
                <w:szCs w:val="18"/>
              </w:rPr>
            </w:pPr>
            <w:r w:rsidRPr="00DF0E29">
              <w:rPr>
                <w:rFonts w:ascii="Century Gothic" w:hAnsi="Century Gothic" w:cs="Arial"/>
                <w:sz w:val="18"/>
                <w:szCs w:val="18"/>
              </w:rPr>
              <w:t>0845 3302000</w:t>
            </w:r>
          </w:p>
        </w:tc>
      </w:tr>
      <w:tr w:rsidR="00F21563" w:rsidRPr="00F21563" w14:paraId="23E2CD63" w14:textId="77777777" w:rsidTr="005557C5">
        <w:trPr>
          <w:trHeight w:val="558"/>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25D51" w14:textId="77777777" w:rsidR="00747205" w:rsidRPr="00DF0E29" w:rsidRDefault="00747205" w:rsidP="00F21563">
            <w:pPr>
              <w:rPr>
                <w:rFonts w:ascii="Century Gothic" w:hAnsi="Century Gothic" w:cs="Arial"/>
                <w:b/>
                <w:sz w:val="18"/>
                <w:szCs w:val="18"/>
              </w:rPr>
            </w:pPr>
            <w:r w:rsidRPr="00DF0E29">
              <w:rPr>
                <w:rFonts w:ascii="Century Gothic" w:hAnsi="Century Gothic" w:cs="Arial"/>
                <w:b/>
                <w:sz w:val="18"/>
                <w:szCs w:val="18"/>
              </w:rPr>
              <w:t>Powys</w:t>
            </w:r>
          </w:p>
        </w:tc>
      </w:tr>
      <w:tr w:rsidR="00F21563" w:rsidRPr="00F21563" w14:paraId="1E479F0D" w14:textId="77777777" w:rsidTr="005557C5">
        <w:trPr>
          <w:trHeight w:val="14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E127A" w14:textId="77777777" w:rsidR="00747205" w:rsidRPr="00DF0E29" w:rsidRDefault="00747205" w:rsidP="00F21563">
            <w:pPr>
              <w:rPr>
                <w:rFonts w:ascii="Century Gothic" w:hAnsi="Century Gothic" w:cs="Arial"/>
                <w:b/>
                <w:sz w:val="18"/>
                <w:szCs w:val="18"/>
              </w:rPr>
            </w:pPr>
            <w:r w:rsidRPr="00DF0E29">
              <w:rPr>
                <w:rFonts w:ascii="Century Gothic" w:hAnsi="Century Gothic" w:cs="Arial"/>
                <w:b/>
                <w:sz w:val="18"/>
                <w:szCs w:val="18"/>
              </w:rPr>
              <w:t>Social Services</w:t>
            </w:r>
          </w:p>
        </w:tc>
      </w:tr>
      <w:tr w:rsidR="00F21563" w:rsidRPr="00F21563" w14:paraId="7CB3CCEA" w14:textId="77777777" w:rsidTr="005557C5">
        <w:trPr>
          <w:trHeight w:val="74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D6933" w14:textId="77777777" w:rsidR="00747205" w:rsidRPr="00DF0E29" w:rsidRDefault="00747205" w:rsidP="00F21563">
            <w:pPr>
              <w:rPr>
                <w:rFonts w:ascii="Century Gothic" w:hAnsi="Century Gothic" w:cs="Arial"/>
                <w:b/>
                <w:sz w:val="18"/>
                <w:szCs w:val="18"/>
              </w:rPr>
            </w:pPr>
            <w:r w:rsidRPr="00DF0E29">
              <w:rPr>
                <w:rFonts w:ascii="Century Gothic" w:hAnsi="Century Gothic" w:cs="Arial"/>
                <w:b/>
                <w:sz w:val="18"/>
                <w:szCs w:val="18"/>
              </w:rPr>
              <w:t>Adults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99B33" w14:textId="77777777" w:rsidR="00747205" w:rsidRPr="00DF0E29" w:rsidRDefault="00747205" w:rsidP="00F21563">
            <w:pPr>
              <w:rPr>
                <w:rFonts w:ascii="Century Gothic" w:hAnsi="Century Gothic" w:cs="Arial"/>
                <w:sz w:val="18"/>
                <w:szCs w:val="18"/>
              </w:rPr>
            </w:pPr>
            <w:r w:rsidRPr="00DF0E29">
              <w:rPr>
                <w:rFonts w:ascii="Century Gothic" w:hAnsi="Century Gothic" w:cs="Arial"/>
                <w:sz w:val="18"/>
                <w:szCs w:val="18"/>
              </w:rPr>
              <w:t>Powys has a number of local offices, the details of which can be found on the council website for the correct adult services office to contact.</w:t>
            </w:r>
          </w:p>
        </w:tc>
      </w:tr>
      <w:tr w:rsidR="00F21563" w:rsidRPr="00F21563" w14:paraId="56D1CD38" w14:textId="77777777" w:rsidTr="005557C5">
        <w:trPr>
          <w:trHeight w:val="424"/>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92199" w14:textId="77777777" w:rsidR="00747205" w:rsidRPr="00DF0E29" w:rsidRDefault="00747205" w:rsidP="00F21563">
            <w:pPr>
              <w:rPr>
                <w:rFonts w:ascii="Century Gothic" w:hAnsi="Century Gothic" w:cs="Arial"/>
                <w:b/>
                <w:sz w:val="18"/>
                <w:szCs w:val="18"/>
              </w:rPr>
            </w:pPr>
            <w:r w:rsidRPr="00DF0E29">
              <w:rPr>
                <w:rFonts w:ascii="Century Gothic" w:hAnsi="Century Gothic" w:cs="Arial"/>
                <w:b/>
                <w:sz w:val="18"/>
                <w:szCs w:val="18"/>
              </w:rPr>
              <w:t>Children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AB655" w14:textId="77777777" w:rsidR="00747205" w:rsidRPr="00DF0E29" w:rsidRDefault="00747205" w:rsidP="00F21563">
            <w:pPr>
              <w:rPr>
                <w:rFonts w:ascii="Century Gothic" w:hAnsi="Century Gothic" w:cs="Arial"/>
                <w:sz w:val="18"/>
                <w:szCs w:val="18"/>
              </w:rPr>
            </w:pPr>
            <w:r w:rsidRPr="00DF0E29">
              <w:rPr>
                <w:rFonts w:ascii="Century Gothic" w:hAnsi="Century Gothic" w:cs="Arial"/>
                <w:sz w:val="18"/>
                <w:szCs w:val="18"/>
              </w:rPr>
              <w:t>There are contact details for the various local offices on the council’s website</w:t>
            </w:r>
          </w:p>
        </w:tc>
      </w:tr>
      <w:tr w:rsidR="00F21563" w:rsidRPr="00F21563" w14:paraId="0424C949" w14:textId="77777777" w:rsidTr="005557C5">
        <w:trPr>
          <w:trHeight w:val="219"/>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ABE60" w14:textId="77777777" w:rsidR="00747205" w:rsidRPr="00DF0E29" w:rsidRDefault="00747205" w:rsidP="00F21563">
            <w:pPr>
              <w:rPr>
                <w:rFonts w:ascii="Century Gothic" w:hAnsi="Century Gothic" w:cs="Arial"/>
                <w:b/>
                <w:sz w:val="18"/>
                <w:szCs w:val="18"/>
              </w:rPr>
            </w:pPr>
            <w:r w:rsidRPr="00DF0E29">
              <w:rPr>
                <w:rFonts w:ascii="Century Gothic" w:hAnsi="Century Gothic" w:cs="Arial"/>
                <w:b/>
                <w:sz w:val="18"/>
                <w:szCs w:val="18"/>
              </w:rPr>
              <w:t>Out of Hours Emergencies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64B55" w14:textId="77777777" w:rsidR="00747205" w:rsidRPr="00DF0E29" w:rsidRDefault="00747205" w:rsidP="00F21563">
            <w:pPr>
              <w:rPr>
                <w:rFonts w:ascii="Century Gothic" w:hAnsi="Century Gothic" w:cs="Arial"/>
                <w:sz w:val="18"/>
                <w:szCs w:val="18"/>
              </w:rPr>
            </w:pPr>
            <w:r w:rsidRPr="00DF0E29">
              <w:rPr>
                <w:rFonts w:ascii="Century Gothic" w:hAnsi="Century Gothic" w:cs="Arial"/>
                <w:sz w:val="18"/>
                <w:szCs w:val="18"/>
              </w:rPr>
              <w:t>0845 7573818</w:t>
            </w:r>
          </w:p>
        </w:tc>
      </w:tr>
      <w:tr w:rsidR="00F21563" w:rsidRPr="00F21563" w14:paraId="5328887E" w14:textId="77777777" w:rsidTr="005557C5">
        <w:trPr>
          <w:trHeight w:val="558"/>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A9AFD" w14:textId="77777777" w:rsidR="00747205" w:rsidRPr="00DF0E29" w:rsidRDefault="00747205" w:rsidP="00F21563">
            <w:pPr>
              <w:rPr>
                <w:rFonts w:ascii="Century Gothic" w:hAnsi="Century Gothic" w:cs="Arial"/>
                <w:b/>
                <w:sz w:val="18"/>
                <w:szCs w:val="18"/>
              </w:rPr>
            </w:pPr>
            <w:r w:rsidRPr="00DF0E29">
              <w:rPr>
                <w:rFonts w:ascii="Century Gothic" w:hAnsi="Century Gothic" w:cs="Arial"/>
                <w:b/>
                <w:sz w:val="18"/>
                <w:szCs w:val="18"/>
              </w:rPr>
              <w:t>Rhondda Cynon Taff</w:t>
            </w:r>
          </w:p>
        </w:tc>
      </w:tr>
      <w:tr w:rsidR="00F21563" w:rsidRPr="00F21563" w14:paraId="5A34CD93" w14:textId="77777777" w:rsidTr="005557C5">
        <w:trPr>
          <w:trHeight w:val="57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92689" w14:textId="77777777" w:rsidR="00747205" w:rsidRPr="00DF0E29" w:rsidRDefault="00747205" w:rsidP="00F21563">
            <w:pPr>
              <w:rPr>
                <w:rFonts w:ascii="Century Gothic" w:hAnsi="Century Gothic" w:cs="Arial"/>
                <w:b/>
                <w:sz w:val="18"/>
                <w:szCs w:val="18"/>
              </w:rPr>
            </w:pPr>
            <w:r w:rsidRPr="00DF0E29">
              <w:rPr>
                <w:rFonts w:ascii="Century Gothic" w:hAnsi="Century Gothic" w:cs="Arial"/>
                <w:b/>
                <w:sz w:val="18"/>
                <w:szCs w:val="18"/>
              </w:rPr>
              <w:t>Social Services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82AA9" w14:textId="77777777" w:rsidR="00747205" w:rsidRPr="00DF0E29" w:rsidRDefault="00747205" w:rsidP="00F21563">
            <w:pPr>
              <w:rPr>
                <w:rFonts w:ascii="Century Gothic" w:hAnsi="Century Gothic" w:cs="Arial"/>
                <w:sz w:val="18"/>
                <w:szCs w:val="18"/>
              </w:rPr>
            </w:pPr>
            <w:r w:rsidRPr="00DF0E29">
              <w:rPr>
                <w:rFonts w:ascii="Century Gothic" w:hAnsi="Century Gothic" w:cs="Arial"/>
                <w:sz w:val="18"/>
                <w:szCs w:val="18"/>
              </w:rPr>
              <w:t>01443 425003</w:t>
            </w:r>
          </w:p>
          <w:p w14:paraId="49298DE1" w14:textId="77777777" w:rsidR="00747205" w:rsidRPr="00DF0E29" w:rsidRDefault="00747205" w:rsidP="00F21563">
            <w:pPr>
              <w:rPr>
                <w:rFonts w:ascii="Century Gothic" w:hAnsi="Century Gothic" w:cs="Arial"/>
                <w:sz w:val="18"/>
                <w:szCs w:val="18"/>
              </w:rPr>
            </w:pPr>
            <w:hyperlink r:id="rId58" w:history="1">
              <w:r w:rsidRPr="00DF0E29">
                <w:rPr>
                  <w:rStyle w:val="Hyperlink"/>
                  <w:rFonts w:ascii="Century Gothic" w:hAnsi="Century Gothic" w:cs="Arial"/>
                  <w:color w:val="auto"/>
                  <w:sz w:val="18"/>
                  <w:szCs w:val="18"/>
                </w:rPr>
                <w:t>socialservices@rctcbc.gov.uk</w:t>
              </w:r>
            </w:hyperlink>
          </w:p>
        </w:tc>
      </w:tr>
      <w:tr w:rsidR="00F21563" w:rsidRPr="00F21563" w14:paraId="66436AB4" w14:textId="77777777" w:rsidTr="005557C5">
        <w:trPr>
          <w:trHeight w:val="563"/>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F5C44" w14:textId="77777777" w:rsidR="00747205" w:rsidRPr="00DF0E29" w:rsidRDefault="00747205" w:rsidP="00F21563">
            <w:pPr>
              <w:rPr>
                <w:rFonts w:ascii="Century Gothic" w:hAnsi="Century Gothic" w:cs="Arial"/>
                <w:b/>
                <w:sz w:val="18"/>
                <w:szCs w:val="18"/>
              </w:rPr>
            </w:pPr>
            <w:r w:rsidRPr="00DF0E29">
              <w:rPr>
                <w:rFonts w:ascii="Century Gothic" w:hAnsi="Century Gothic" w:cs="Arial"/>
                <w:b/>
                <w:sz w:val="18"/>
                <w:szCs w:val="18"/>
              </w:rPr>
              <w:t>Swansea</w:t>
            </w:r>
          </w:p>
        </w:tc>
      </w:tr>
      <w:tr w:rsidR="00F21563" w:rsidRPr="00F21563" w14:paraId="0890E44A" w14:textId="77777777" w:rsidTr="005557C5">
        <w:trPr>
          <w:trHeight w:val="26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1589A" w14:textId="77777777" w:rsidR="00747205" w:rsidRPr="00DF0E29" w:rsidRDefault="00747205" w:rsidP="00F21563">
            <w:pPr>
              <w:rPr>
                <w:rFonts w:ascii="Century Gothic" w:hAnsi="Century Gothic" w:cs="Arial"/>
                <w:b/>
                <w:sz w:val="18"/>
                <w:szCs w:val="18"/>
              </w:rPr>
            </w:pPr>
            <w:r w:rsidRPr="00DF0E29">
              <w:rPr>
                <w:rFonts w:ascii="Century Gothic" w:hAnsi="Century Gothic" w:cs="Arial"/>
                <w:b/>
                <w:sz w:val="18"/>
                <w:szCs w:val="18"/>
              </w:rPr>
              <w:t>Social Services</w:t>
            </w:r>
          </w:p>
        </w:tc>
      </w:tr>
      <w:tr w:rsidR="00F21563" w:rsidRPr="00F21563" w14:paraId="5C22F36A" w14:textId="77777777" w:rsidTr="005557C5">
        <w:trPr>
          <w:trHeight w:val="563"/>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2A447" w14:textId="77777777" w:rsidR="00747205" w:rsidRPr="00DF0E29" w:rsidRDefault="00747205" w:rsidP="00F21563">
            <w:pPr>
              <w:rPr>
                <w:rFonts w:ascii="Century Gothic" w:hAnsi="Century Gothic" w:cs="Arial"/>
                <w:b/>
                <w:sz w:val="18"/>
                <w:szCs w:val="18"/>
              </w:rPr>
            </w:pPr>
            <w:r w:rsidRPr="00DF0E29">
              <w:rPr>
                <w:rFonts w:ascii="Century Gothic" w:hAnsi="Century Gothic" w:cs="Arial"/>
                <w:b/>
                <w:sz w:val="18"/>
                <w:szCs w:val="18"/>
              </w:rPr>
              <w:t>Adults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516E0" w14:textId="77777777" w:rsidR="00747205" w:rsidRPr="00DF0E29" w:rsidRDefault="00747205" w:rsidP="00F21563">
            <w:pPr>
              <w:rPr>
                <w:rFonts w:ascii="Century Gothic" w:hAnsi="Century Gothic" w:cs="Arial"/>
                <w:sz w:val="18"/>
                <w:szCs w:val="18"/>
              </w:rPr>
            </w:pPr>
            <w:r w:rsidRPr="00DF0E29">
              <w:rPr>
                <w:rFonts w:ascii="Century Gothic" w:hAnsi="Century Gothic" w:cs="Arial"/>
                <w:sz w:val="18"/>
                <w:szCs w:val="18"/>
              </w:rPr>
              <w:t>01792 636854</w:t>
            </w:r>
          </w:p>
          <w:p w14:paraId="433B7C79" w14:textId="77777777" w:rsidR="00747205" w:rsidRPr="00DF0E29" w:rsidRDefault="00747205" w:rsidP="00F21563">
            <w:pPr>
              <w:rPr>
                <w:rFonts w:ascii="Century Gothic" w:hAnsi="Century Gothic" w:cs="Arial"/>
                <w:sz w:val="18"/>
                <w:szCs w:val="18"/>
              </w:rPr>
            </w:pPr>
            <w:hyperlink r:id="rId59" w:history="1">
              <w:r w:rsidRPr="00DF0E29">
                <w:rPr>
                  <w:rStyle w:val="Hyperlink"/>
                  <w:rFonts w:ascii="Century Gothic" w:hAnsi="Century Gothic" w:cs="Arial"/>
                  <w:color w:val="auto"/>
                  <w:sz w:val="18"/>
                  <w:szCs w:val="18"/>
                </w:rPr>
                <w:t>pova@swansea.gov.uk</w:t>
              </w:r>
            </w:hyperlink>
          </w:p>
        </w:tc>
      </w:tr>
      <w:tr w:rsidR="00F21563" w:rsidRPr="00F21563" w14:paraId="65ABEBE0" w14:textId="77777777" w:rsidTr="005557C5">
        <w:trPr>
          <w:trHeight w:val="542"/>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111F5" w14:textId="77777777" w:rsidR="00747205" w:rsidRPr="00DF0E29" w:rsidRDefault="00747205" w:rsidP="00F21563">
            <w:pPr>
              <w:rPr>
                <w:rFonts w:ascii="Century Gothic" w:hAnsi="Century Gothic" w:cs="Arial"/>
                <w:b/>
                <w:sz w:val="18"/>
                <w:szCs w:val="18"/>
              </w:rPr>
            </w:pPr>
            <w:r w:rsidRPr="00DF0E29">
              <w:rPr>
                <w:rFonts w:ascii="Century Gothic" w:hAnsi="Century Gothic" w:cs="Arial"/>
                <w:b/>
                <w:sz w:val="18"/>
                <w:szCs w:val="18"/>
              </w:rPr>
              <w:t>Children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AC5C9" w14:textId="77777777" w:rsidR="00747205" w:rsidRPr="00DF0E29" w:rsidRDefault="00747205" w:rsidP="00F21563">
            <w:pPr>
              <w:rPr>
                <w:rFonts w:ascii="Century Gothic" w:hAnsi="Century Gothic" w:cs="Arial"/>
                <w:sz w:val="18"/>
                <w:szCs w:val="18"/>
              </w:rPr>
            </w:pPr>
            <w:r w:rsidRPr="00DF0E29">
              <w:rPr>
                <w:rFonts w:ascii="Century Gothic" w:hAnsi="Century Gothic" w:cs="Arial"/>
                <w:sz w:val="18"/>
                <w:szCs w:val="18"/>
              </w:rPr>
              <w:t>01792 635700</w:t>
            </w:r>
          </w:p>
          <w:p w14:paraId="7D028B6E" w14:textId="77777777" w:rsidR="00747205" w:rsidRPr="00DF0E29" w:rsidRDefault="00747205" w:rsidP="00F21563">
            <w:pPr>
              <w:rPr>
                <w:rFonts w:ascii="Century Gothic" w:hAnsi="Century Gothic" w:cs="Arial"/>
                <w:sz w:val="18"/>
                <w:szCs w:val="18"/>
              </w:rPr>
            </w:pPr>
            <w:hyperlink r:id="rId60" w:history="1">
              <w:r w:rsidRPr="00DF0E29">
                <w:rPr>
                  <w:rStyle w:val="Hyperlink"/>
                  <w:rFonts w:ascii="Century Gothic" w:hAnsi="Century Gothic" w:cs="Arial"/>
                  <w:color w:val="auto"/>
                  <w:sz w:val="18"/>
                  <w:szCs w:val="18"/>
                </w:rPr>
                <w:t>Access.information@swansea.gov.uk</w:t>
              </w:r>
            </w:hyperlink>
          </w:p>
        </w:tc>
      </w:tr>
      <w:tr w:rsidR="00F21563" w:rsidRPr="00F21563" w14:paraId="792AF2FC" w14:textId="77777777" w:rsidTr="005557C5">
        <w:trPr>
          <w:trHeight w:val="565"/>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4E664" w14:textId="77777777" w:rsidR="00747205" w:rsidRPr="00DF0E29" w:rsidRDefault="00747205" w:rsidP="00F21563">
            <w:pPr>
              <w:rPr>
                <w:rFonts w:ascii="Century Gothic" w:hAnsi="Century Gothic" w:cs="Arial"/>
                <w:b/>
                <w:sz w:val="18"/>
                <w:szCs w:val="18"/>
              </w:rPr>
            </w:pPr>
            <w:r w:rsidRPr="00DF0E29">
              <w:rPr>
                <w:rFonts w:ascii="Century Gothic" w:hAnsi="Century Gothic" w:cs="Arial"/>
                <w:b/>
                <w:sz w:val="18"/>
                <w:szCs w:val="18"/>
              </w:rPr>
              <w:t>Emergency Out of Hours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74106" w14:textId="77777777" w:rsidR="00747205" w:rsidRPr="00DF0E29" w:rsidRDefault="00747205" w:rsidP="00F21563">
            <w:pPr>
              <w:rPr>
                <w:rFonts w:ascii="Century Gothic" w:hAnsi="Century Gothic" w:cs="Arial"/>
                <w:sz w:val="18"/>
                <w:szCs w:val="18"/>
              </w:rPr>
            </w:pPr>
            <w:r w:rsidRPr="00DF0E29">
              <w:rPr>
                <w:rFonts w:ascii="Century Gothic" w:hAnsi="Century Gothic" w:cs="Arial"/>
                <w:sz w:val="18"/>
                <w:szCs w:val="18"/>
              </w:rPr>
              <w:t>01792 775501</w:t>
            </w:r>
          </w:p>
          <w:p w14:paraId="77D673F2" w14:textId="77777777" w:rsidR="00747205" w:rsidRPr="00DF0E29" w:rsidRDefault="00747205" w:rsidP="00F21563">
            <w:pPr>
              <w:rPr>
                <w:rFonts w:ascii="Century Gothic" w:hAnsi="Century Gothic" w:cs="Arial"/>
                <w:sz w:val="18"/>
                <w:szCs w:val="18"/>
              </w:rPr>
            </w:pPr>
            <w:hyperlink r:id="rId61" w:history="1">
              <w:r w:rsidRPr="00DF0E29">
                <w:rPr>
                  <w:rStyle w:val="Hyperlink"/>
                  <w:rFonts w:ascii="Century Gothic" w:hAnsi="Century Gothic" w:cs="Arial"/>
                  <w:color w:val="auto"/>
                  <w:sz w:val="18"/>
                  <w:szCs w:val="18"/>
                </w:rPr>
                <w:t>edt@swansea.gov.uk</w:t>
              </w:r>
            </w:hyperlink>
          </w:p>
        </w:tc>
      </w:tr>
      <w:tr w:rsidR="00F21563" w:rsidRPr="00F21563" w14:paraId="127BB8CF" w14:textId="77777777" w:rsidTr="005557C5">
        <w:trPr>
          <w:trHeight w:val="2117"/>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8B949" w14:textId="77777777" w:rsidR="00747205" w:rsidRPr="00DF0E29" w:rsidRDefault="00747205" w:rsidP="00F21563">
            <w:pPr>
              <w:rPr>
                <w:rFonts w:ascii="Century Gothic" w:hAnsi="Century Gothic" w:cs="Arial"/>
                <w:b/>
                <w:sz w:val="18"/>
                <w:szCs w:val="18"/>
              </w:rPr>
            </w:pPr>
            <w:r w:rsidRPr="00DF0E29">
              <w:rPr>
                <w:rFonts w:ascii="Century Gothic" w:hAnsi="Century Gothic" w:cs="Arial"/>
                <w:b/>
                <w:sz w:val="18"/>
                <w:szCs w:val="18"/>
              </w:rPr>
              <w:t>LSCB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91C94" w14:textId="77777777" w:rsidR="00747205" w:rsidRPr="00DF0E29" w:rsidRDefault="00747205" w:rsidP="00F21563">
            <w:pPr>
              <w:rPr>
                <w:rFonts w:ascii="Century Gothic" w:hAnsi="Century Gothic" w:cs="Arial"/>
                <w:sz w:val="18"/>
                <w:szCs w:val="18"/>
              </w:rPr>
            </w:pPr>
            <w:r w:rsidRPr="00DF0E29">
              <w:rPr>
                <w:rFonts w:ascii="Century Gothic" w:hAnsi="Century Gothic" w:cs="Arial"/>
                <w:sz w:val="18"/>
                <w:szCs w:val="18"/>
              </w:rPr>
              <w:t>01792 637543</w:t>
            </w:r>
          </w:p>
          <w:p w14:paraId="2EBA4BBC" w14:textId="77777777" w:rsidR="00747205" w:rsidRPr="00DF0E29" w:rsidRDefault="00747205" w:rsidP="00F21563">
            <w:pPr>
              <w:rPr>
                <w:rFonts w:ascii="Century Gothic" w:hAnsi="Century Gothic" w:cs="Arial"/>
                <w:sz w:val="18"/>
                <w:szCs w:val="18"/>
              </w:rPr>
            </w:pPr>
            <w:r w:rsidRPr="00DF0E29">
              <w:rPr>
                <w:rFonts w:ascii="Century Gothic" w:hAnsi="Century Gothic" w:cs="Arial"/>
                <w:sz w:val="18"/>
                <w:szCs w:val="18"/>
              </w:rPr>
              <w:t>The Chair of the Swansea Safeguarding Children Board</w:t>
            </w:r>
          </w:p>
          <w:p w14:paraId="3BF8296A" w14:textId="77777777" w:rsidR="00747205" w:rsidRPr="00DF0E29" w:rsidRDefault="00747205" w:rsidP="00F21563">
            <w:pPr>
              <w:rPr>
                <w:rFonts w:ascii="Century Gothic" w:hAnsi="Century Gothic" w:cs="Arial"/>
                <w:sz w:val="18"/>
                <w:szCs w:val="18"/>
              </w:rPr>
            </w:pPr>
            <w:r w:rsidRPr="00DF0E29">
              <w:rPr>
                <w:rFonts w:ascii="Century Gothic" w:hAnsi="Century Gothic" w:cs="Arial"/>
                <w:sz w:val="18"/>
                <w:szCs w:val="18"/>
              </w:rPr>
              <w:t>Child and Family Services</w:t>
            </w:r>
          </w:p>
          <w:p w14:paraId="3A59913D" w14:textId="77777777" w:rsidR="00747205" w:rsidRPr="00DF0E29" w:rsidRDefault="00747205" w:rsidP="00F21563">
            <w:pPr>
              <w:rPr>
                <w:rFonts w:ascii="Century Gothic" w:hAnsi="Century Gothic" w:cs="Arial"/>
                <w:sz w:val="18"/>
                <w:szCs w:val="18"/>
              </w:rPr>
            </w:pPr>
            <w:r w:rsidRPr="00DF0E29">
              <w:rPr>
                <w:rFonts w:ascii="Century Gothic" w:hAnsi="Century Gothic" w:cs="Arial"/>
                <w:sz w:val="18"/>
                <w:szCs w:val="18"/>
              </w:rPr>
              <w:t>City and County of Swansea</w:t>
            </w:r>
          </w:p>
          <w:p w14:paraId="1925A0D0" w14:textId="77777777" w:rsidR="00747205" w:rsidRPr="00DF0E29" w:rsidRDefault="00747205" w:rsidP="00F21563">
            <w:pPr>
              <w:rPr>
                <w:rFonts w:ascii="Century Gothic" w:hAnsi="Century Gothic" w:cs="Arial"/>
                <w:sz w:val="18"/>
                <w:szCs w:val="18"/>
              </w:rPr>
            </w:pPr>
            <w:r w:rsidRPr="00DF0E29">
              <w:rPr>
                <w:rFonts w:ascii="Century Gothic" w:hAnsi="Century Gothic" w:cs="Arial"/>
                <w:sz w:val="18"/>
                <w:szCs w:val="18"/>
              </w:rPr>
              <w:t>3</w:t>
            </w:r>
            <w:r w:rsidRPr="00DF0E29">
              <w:rPr>
                <w:rFonts w:ascii="Century Gothic" w:hAnsi="Century Gothic" w:cs="Arial"/>
                <w:sz w:val="18"/>
                <w:szCs w:val="18"/>
                <w:vertAlign w:val="superscript"/>
              </w:rPr>
              <w:t>rd</w:t>
            </w:r>
            <w:r w:rsidRPr="00DF0E29">
              <w:rPr>
                <w:rFonts w:ascii="Century Gothic" w:hAnsi="Century Gothic" w:cs="Arial"/>
                <w:sz w:val="18"/>
                <w:szCs w:val="18"/>
              </w:rPr>
              <w:t xml:space="preserve"> Floor</w:t>
            </w:r>
          </w:p>
          <w:p w14:paraId="53970242" w14:textId="77777777" w:rsidR="00747205" w:rsidRPr="00DF0E29" w:rsidRDefault="00747205" w:rsidP="00F21563">
            <w:pPr>
              <w:rPr>
                <w:rFonts w:ascii="Century Gothic" w:hAnsi="Century Gothic" w:cs="Arial"/>
                <w:sz w:val="18"/>
                <w:szCs w:val="18"/>
              </w:rPr>
            </w:pPr>
            <w:r w:rsidRPr="00DF0E29">
              <w:rPr>
                <w:rFonts w:ascii="Century Gothic" w:hAnsi="Century Gothic" w:cs="Arial"/>
                <w:sz w:val="18"/>
                <w:szCs w:val="18"/>
              </w:rPr>
              <w:t>Oldway Centre</w:t>
            </w:r>
          </w:p>
          <w:p w14:paraId="633E8EBE" w14:textId="77777777" w:rsidR="00747205" w:rsidRPr="00DF0E29" w:rsidRDefault="00747205" w:rsidP="00F21563">
            <w:pPr>
              <w:rPr>
                <w:rFonts w:ascii="Century Gothic" w:hAnsi="Century Gothic" w:cs="Arial"/>
                <w:sz w:val="18"/>
                <w:szCs w:val="18"/>
              </w:rPr>
            </w:pPr>
            <w:r w:rsidRPr="00DF0E29">
              <w:rPr>
                <w:rFonts w:ascii="Century Gothic" w:hAnsi="Century Gothic" w:cs="Arial"/>
                <w:sz w:val="18"/>
                <w:szCs w:val="18"/>
              </w:rPr>
              <w:t>36 Orchard Street</w:t>
            </w:r>
          </w:p>
          <w:p w14:paraId="71F6F705" w14:textId="77777777" w:rsidR="00747205" w:rsidRPr="00DF0E29" w:rsidRDefault="00747205" w:rsidP="00F21563">
            <w:pPr>
              <w:rPr>
                <w:rFonts w:ascii="Century Gothic" w:hAnsi="Century Gothic" w:cs="Arial"/>
                <w:sz w:val="18"/>
                <w:szCs w:val="18"/>
              </w:rPr>
            </w:pPr>
            <w:r w:rsidRPr="00DF0E29">
              <w:rPr>
                <w:rFonts w:ascii="Century Gothic" w:hAnsi="Century Gothic" w:cs="Arial"/>
                <w:sz w:val="18"/>
                <w:szCs w:val="18"/>
              </w:rPr>
              <w:t>Swansea</w:t>
            </w:r>
          </w:p>
          <w:p w14:paraId="2A6F7F84" w14:textId="77777777" w:rsidR="00747205" w:rsidRPr="00DF0E29" w:rsidRDefault="00747205" w:rsidP="00F21563">
            <w:pPr>
              <w:rPr>
                <w:rFonts w:ascii="Century Gothic" w:hAnsi="Century Gothic" w:cs="Arial"/>
                <w:sz w:val="18"/>
                <w:szCs w:val="18"/>
              </w:rPr>
            </w:pPr>
            <w:r w:rsidRPr="00DF0E29">
              <w:rPr>
                <w:rFonts w:ascii="Century Gothic" w:hAnsi="Century Gothic" w:cs="Arial"/>
                <w:sz w:val="18"/>
                <w:szCs w:val="18"/>
              </w:rPr>
              <w:t>SA1 5LD</w:t>
            </w:r>
          </w:p>
        </w:tc>
      </w:tr>
      <w:tr w:rsidR="00F21563" w:rsidRPr="00F21563" w14:paraId="17BEC0C2" w14:textId="77777777" w:rsidTr="005557C5">
        <w:trPr>
          <w:trHeight w:val="447"/>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D861D" w14:textId="77777777" w:rsidR="00747205" w:rsidRPr="00DF0E29" w:rsidRDefault="00747205" w:rsidP="00F21563">
            <w:pPr>
              <w:rPr>
                <w:rFonts w:ascii="Century Gothic" w:hAnsi="Century Gothic" w:cs="Arial"/>
                <w:b/>
                <w:sz w:val="18"/>
                <w:szCs w:val="18"/>
              </w:rPr>
            </w:pPr>
            <w:r w:rsidRPr="00DF0E29">
              <w:rPr>
                <w:rFonts w:ascii="Century Gothic" w:hAnsi="Century Gothic" w:cs="Arial"/>
                <w:b/>
                <w:sz w:val="18"/>
                <w:szCs w:val="18"/>
              </w:rPr>
              <w:t>Vale of Glamorgan</w:t>
            </w:r>
          </w:p>
        </w:tc>
      </w:tr>
      <w:tr w:rsidR="00F21563" w:rsidRPr="00F21563" w14:paraId="1E4D175C" w14:textId="77777777" w:rsidTr="005557C5">
        <w:trPr>
          <w:trHeight w:val="523"/>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58B20" w14:textId="77777777" w:rsidR="00747205" w:rsidRPr="00DF0E29" w:rsidRDefault="00747205" w:rsidP="00F21563">
            <w:pPr>
              <w:rPr>
                <w:rFonts w:ascii="Century Gothic" w:hAnsi="Century Gothic" w:cs="Arial"/>
                <w:b/>
                <w:sz w:val="18"/>
                <w:szCs w:val="18"/>
              </w:rPr>
            </w:pPr>
            <w:r w:rsidRPr="00DF0E29">
              <w:rPr>
                <w:rFonts w:ascii="Century Gothic" w:hAnsi="Century Gothic" w:cs="Arial"/>
                <w:b/>
                <w:sz w:val="18"/>
                <w:szCs w:val="18"/>
              </w:rPr>
              <w:t>Social Services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70A63" w14:textId="77777777" w:rsidR="00747205" w:rsidRPr="00DF0E29" w:rsidRDefault="00747205" w:rsidP="00F21563">
            <w:pPr>
              <w:rPr>
                <w:rFonts w:ascii="Century Gothic" w:hAnsi="Century Gothic" w:cs="Arial"/>
                <w:sz w:val="18"/>
                <w:szCs w:val="18"/>
              </w:rPr>
            </w:pPr>
            <w:r w:rsidRPr="00DF0E29">
              <w:rPr>
                <w:rFonts w:ascii="Century Gothic" w:hAnsi="Century Gothic" w:cs="Arial"/>
                <w:sz w:val="18"/>
                <w:szCs w:val="18"/>
              </w:rPr>
              <w:t>01446 700111</w:t>
            </w:r>
          </w:p>
          <w:p w14:paraId="6B8667E8" w14:textId="77777777" w:rsidR="00747205" w:rsidRPr="00DF0E29" w:rsidRDefault="00747205" w:rsidP="00F21563">
            <w:pPr>
              <w:rPr>
                <w:rFonts w:ascii="Century Gothic" w:hAnsi="Century Gothic" w:cs="Arial"/>
                <w:sz w:val="18"/>
                <w:szCs w:val="18"/>
              </w:rPr>
            </w:pPr>
            <w:hyperlink r:id="rId62" w:history="1">
              <w:r w:rsidRPr="00DF0E29">
                <w:rPr>
                  <w:rStyle w:val="Hyperlink"/>
                  <w:rFonts w:ascii="Century Gothic" w:hAnsi="Century Gothic" w:cs="Arial"/>
                  <w:color w:val="auto"/>
                  <w:sz w:val="18"/>
                  <w:szCs w:val="18"/>
                </w:rPr>
                <w:t>C1v@valeofglamorgan.gov.uk</w:t>
              </w:r>
            </w:hyperlink>
          </w:p>
        </w:tc>
      </w:tr>
      <w:tr w:rsidR="00F21563" w:rsidRPr="00F21563" w14:paraId="7645919E" w14:textId="77777777" w:rsidTr="005557C5">
        <w:trPr>
          <w:trHeight w:val="133"/>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5E371" w14:textId="4B1521AA" w:rsidR="00747205" w:rsidRPr="00DF0E29" w:rsidRDefault="00747205" w:rsidP="00F21563">
            <w:pPr>
              <w:rPr>
                <w:rFonts w:ascii="Century Gothic" w:hAnsi="Century Gothic" w:cs="Arial"/>
                <w:b/>
                <w:sz w:val="18"/>
                <w:szCs w:val="18"/>
              </w:rPr>
            </w:pPr>
            <w:r w:rsidRPr="00DF0E29">
              <w:rPr>
                <w:rFonts w:ascii="Century Gothic" w:hAnsi="Century Gothic" w:cs="Arial"/>
                <w:b/>
                <w:sz w:val="18"/>
                <w:szCs w:val="18"/>
              </w:rPr>
              <w:t xml:space="preserve">Children and Family Support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31050" w14:textId="77777777" w:rsidR="00747205" w:rsidRPr="00DF0E29" w:rsidRDefault="00747205" w:rsidP="00F21563">
            <w:pPr>
              <w:rPr>
                <w:rFonts w:ascii="Century Gothic" w:hAnsi="Century Gothic" w:cs="Arial"/>
                <w:sz w:val="18"/>
                <w:szCs w:val="18"/>
              </w:rPr>
            </w:pPr>
            <w:r w:rsidRPr="00DF0E29">
              <w:rPr>
                <w:rFonts w:ascii="Century Gothic" w:hAnsi="Century Gothic" w:cs="Arial"/>
                <w:sz w:val="18"/>
                <w:szCs w:val="18"/>
              </w:rPr>
              <w:t>01446 725202</w:t>
            </w:r>
          </w:p>
        </w:tc>
      </w:tr>
      <w:tr w:rsidR="00747205" w:rsidRPr="00F21563" w14:paraId="4BAFBC44" w14:textId="77777777" w:rsidTr="005557C5">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06251" w14:textId="567236F1" w:rsidR="00747205" w:rsidRPr="00DF0E29" w:rsidRDefault="00747205" w:rsidP="00F21563">
            <w:pPr>
              <w:rPr>
                <w:rFonts w:ascii="Century Gothic" w:hAnsi="Century Gothic" w:cs="Arial"/>
                <w:b/>
                <w:sz w:val="18"/>
                <w:szCs w:val="18"/>
              </w:rPr>
            </w:pPr>
            <w:r w:rsidRPr="00DF0E29">
              <w:rPr>
                <w:rFonts w:ascii="Century Gothic" w:hAnsi="Century Gothic" w:cs="Arial"/>
                <w:b/>
                <w:sz w:val="18"/>
                <w:szCs w:val="18"/>
              </w:rPr>
              <w:t>Out of Hours Emergency Duty Team</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8AA72" w14:textId="77777777" w:rsidR="00747205" w:rsidRPr="00DF0E29" w:rsidRDefault="00747205" w:rsidP="00F21563">
            <w:pPr>
              <w:rPr>
                <w:rFonts w:ascii="Century Gothic" w:hAnsi="Century Gothic" w:cs="Arial"/>
                <w:sz w:val="18"/>
                <w:szCs w:val="18"/>
              </w:rPr>
            </w:pPr>
            <w:r w:rsidRPr="00DF0E29">
              <w:rPr>
                <w:rFonts w:ascii="Century Gothic" w:hAnsi="Century Gothic" w:cs="Arial"/>
                <w:sz w:val="18"/>
                <w:szCs w:val="18"/>
              </w:rPr>
              <w:t>029 20788570</w:t>
            </w:r>
          </w:p>
        </w:tc>
      </w:tr>
    </w:tbl>
    <w:p w14:paraId="533BD6ED" w14:textId="77777777" w:rsidR="00DF0E29" w:rsidRDefault="00587625" w:rsidP="008F08E7">
      <w:pPr>
        <w:rPr>
          <w:rFonts w:ascii="Century Gothic" w:hAnsi="Century Gothic"/>
          <w:b/>
          <w:noProof/>
          <w:sz w:val="24"/>
          <w:szCs w:val="24"/>
        </w:rPr>
      </w:pPr>
      <w:r>
        <w:rPr>
          <w:noProof/>
          <w:lang w:eastAsia="en-GB"/>
        </w:rPr>
        <w:drawing>
          <wp:anchor distT="0" distB="0" distL="114935" distR="114935" simplePos="0" relativeHeight="251658249" behindDoc="0" locked="0" layoutInCell="1" allowOverlap="1" wp14:anchorId="634E1E13" wp14:editId="46E49F8F">
            <wp:simplePos x="0" y="0"/>
            <wp:positionH relativeFrom="column">
              <wp:posOffset>6974343</wp:posOffset>
            </wp:positionH>
            <wp:positionV relativeFrom="paragraph">
              <wp:posOffset>-269240</wp:posOffset>
            </wp:positionV>
            <wp:extent cx="2748280" cy="895350"/>
            <wp:effectExtent l="0" t="0" r="0" b="0"/>
            <wp:wrapNone/>
            <wp:docPr id="58" name="Picture 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Logo&#10;&#10;Description automatically generated"/>
                    <pic:cNvPicPr>
                      <a:picLocks noChangeAspect="1" noChangeArrowheads="1"/>
                    </pic:cNvPicPr>
                  </pic:nvPicPr>
                  <pic:blipFill>
                    <a:blip r:embed="rId63" cstate="print">
                      <a:extLst>
                        <a:ext uri="{28A0092B-C50C-407E-A947-70E740481C1C}">
                          <a14:useLocalDpi xmlns:a14="http://schemas.microsoft.com/office/drawing/2010/main" val="0"/>
                        </a:ext>
                      </a:extLst>
                    </a:blip>
                    <a:srcRect t="22876" b="23192"/>
                    <a:stretch>
                      <a:fillRect/>
                    </a:stretch>
                  </pic:blipFill>
                  <pic:spPr bwMode="auto">
                    <a:xfrm>
                      <a:off x="0" y="0"/>
                      <a:ext cx="2748280" cy="8953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91F6827" w14:textId="77777777" w:rsidR="008F08E7" w:rsidRDefault="008F08E7" w:rsidP="008F08E7">
      <w:pPr>
        <w:rPr>
          <w:rFonts w:ascii="Century Gothic" w:hAnsi="Century Gothic"/>
          <w:b/>
          <w:noProof/>
          <w:sz w:val="24"/>
          <w:szCs w:val="24"/>
        </w:rPr>
      </w:pPr>
    </w:p>
    <w:p w14:paraId="644E0F17" w14:textId="68178576" w:rsidR="008F08E7" w:rsidRPr="00EA394C" w:rsidRDefault="008F08E7" w:rsidP="00DC2D27">
      <w:pPr>
        <w:ind w:right="-217"/>
        <w:jc w:val="center"/>
        <w:rPr>
          <w:rFonts w:ascii="Century Gothic" w:hAnsi="Century Gothic" w:cs="Arial"/>
          <w:b/>
          <w:bCs/>
          <w:sz w:val="20"/>
          <w:szCs w:val="20"/>
          <w:u w:val="single"/>
        </w:rPr>
      </w:pPr>
      <w:r w:rsidRPr="00EA394C">
        <w:rPr>
          <w:rFonts w:ascii="Century Gothic" w:hAnsi="Century Gothic" w:cs="Arial"/>
          <w:b/>
          <w:bCs/>
          <w:sz w:val="20"/>
          <w:szCs w:val="20"/>
          <w:u w:val="single"/>
        </w:rPr>
        <w:t>Prevent Advice and Referral Inbox</w:t>
      </w:r>
    </w:p>
    <w:p w14:paraId="29A6C81C" w14:textId="77777777" w:rsidR="00F85654" w:rsidRDefault="00F85654" w:rsidP="00F85654">
      <w:pPr>
        <w:rPr>
          <w:rFonts w:ascii="Century Gothic" w:hAnsi="Century Gothic" w:cs="Arial"/>
          <w:b/>
          <w:bCs/>
          <w:sz w:val="20"/>
          <w:szCs w:val="20"/>
          <w:u w:val="single"/>
        </w:rPr>
      </w:pPr>
    </w:p>
    <w:p w14:paraId="72030C09" w14:textId="67A46AEC" w:rsidR="008F08E7" w:rsidRDefault="008F08E7" w:rsidP="00F85654">
      <w:pPr>
        <w:rPr>
          <w:rFonts w:ascii="Century Gothic" w:hAnsi="Century Gothic" w:cs="Arial"/>
          <w:bCs/>
          <w:color w:val="000000" w:themeColor="text1"/>
          <w:sz w:val="20"/>
          <w:szCs w:val="20"/>
        </w:rPr>
      </w:pPr>
      <w:r w:rsidRPr="00DC2D27">
        <w:rPr>
          <w:rFonts w:ascii="Century Gothic" w:hAnsi="Century Gothic" w:cs="Arial"/>
          <w:bCs/>
          <w:color w:val="000000" w:themeColor="text1"/>
          <w:sz w:val="20"/>
          <w:szCs w:val="20"/>
        </w:rPr>
        <w:t>Prevent advice line 0800 011 3764</w:t>
      </w:r>
    </w:p>
    <w:p w14:paraId="7FE20A29" w14:textId="77777777" w:rsidR="00F85654" w:rsidRDefault="00F85654" w:rsidP="00F85654">
      <w:pPr>
        <w:rPr>
          <w:rFonts w:ascii="Century Gothic" w:hAnsi="Century Gothic" w:cs="Arial"/>
          <w:bCs/>
          <w:color w:val="000000" w:themeColor="text1"/>
          <w:sz w:val="20"/>
          <w:szCs w:val="20"/>
        </w:rPr>
      </w:pPr>
    </w:p>
    <w:p w14:paraId="6CFEC314" w14:textId="3DE8A6E2" w:rsidR="008F08E7" w:rsidRPr="00F85654" w:rsidRDefault="008F08E7" w:rsidP="00F85654">
      <w:pPr>
        <w:rPr>
          <w:rFonts w:ascii="Century Gothic" w:hAnsi="Century Gothic" w:cs="Arial"/>
          <w:bCs/>
          <w:color w:val="000000" w:themeColor="text1"/>
          <w:sz w:val="20"/>
          <w:szCs w:val="20"/>
        </w:rPr>
        <w:sectPr w:rsidR="008F08E7" w:rsidRPr="00F85654">
          <w:footerReference w:type="first" r:id="rId64"/>
          <w:pgSz w:w="11910" w:h="16840"/>
          <w:pgMar w:top="360" w:right="760" w:bottom="1240" w:left="940" w:header="0" w:footer="1059" w:gutter="0"/>
          <w:cols w:space="720"/>
        </w:sectPr>
      </w:pPr>
      <w:r w:rsidRPr="00DC2D27">
        <w:rPr>
          <w:rFonts w:ascii="Century Gothic" w:hAnsi="Century Gothic" w:cs="Arial"/>
          <w:bCs/>
          <w:color w:val="000000" w:themeColor="text1"/>
          <w:sz w:val="20"/>
          <w:szCs w:val="20"/>
        </w:rPr>
        <w:t xml:space="preserve">Prevent Referral Inbox: </w:t>
      </w:r>
      <w:hyperlink r:id="rId65" w:history="1">
        <w:r w:rsidR="002035A6" w:rsidRPr="0007487D">
          <w:rPr>
            <w:rStyle w:val="Hyperlink"/>
            <w:rFonts w:ascii="Century Gothic" w:hAnsi="Century Gothic" w:cs="Arial"/>
            <w:bCs/>
            <w:sz w:val="20"/>
            <w:szCs w:val="20"/>
          </w:rPr>
          <w:t>Prevent@south-wales.pnn.police</w:t>
        </w:r>
      </w:hyperlink>
      <w:r w:rsidR="002035A6">
        <w:rPr>
          <w:rFonts w:ascii="Century Gothic" w:hAnsi="Century Gothic" w:cs="Arial"/>
          <w:bCs/>
          <w:color w:val="000000" w:themeColor="text1"/>
          <w:sz w:val="20"/>
          <w:szCs w:val="20"/>
        </w:rPr>
        <w:t xml:space="preserve"> </w:t>
      </w:r>
    </w:p>
    <w:p w14:paraId="4AE50B2C" w14:textId="60BB33FB" w:rsidR="00F635FA" w:rsidRDefault="00F635FA" w:rsidP="00F635FA">
      <w:pPr>
        <w:tabs>
          <w:tab w:val="left" w:pos="2902"/>
        </w:tabs>
      </w:pPr>
    </w:p>
    <w:p w14:paraId="754BA424" w14:textId="5CA2FE7F" w:rsidR="00F635FA" w:rsidRPr="00F635FA" w:rsidRDefault="00F635FA" w:rsidP="00F635FA">
      <w:pPr>
        <w:tabs>
          <w:tab w:val="left" w:pos="2902"/>
        </w:tabs>
        <w:sectPr w:rsidR="00F635FA" w:rsidRPr="00F635FA" w:rsidSect="001E1B44">
          <w:footerReference w:type="first" r:id="rId66"/>
          <w:type w:val="continuous"/>
          <w:pgSz w:w="11910" w:h="16840" w:code="9"/>
          <w:pgMar w:top="357" w:right="760" w:bottom="1242" w:left="941" w:header="0" w:footer="1060" w:gutter="0"/>
          <w:cols w:space="720"/>
          <w:docGrid w:linePitch="299"/>
        </w:sectPr>
      </w:pPr>
    </w:p>
    <w:p w14:paraId="0FF170AF" w14:textId="63A1F07D" w:rsidR="00227CA1" w:rsidRPr="00587625" w:rsidRDefault="00FA09B1" w:rsidP="00587625">
      <w:pPr>
        <w:rPr>
          <w:rFonts w:ascii="Century Gothic" w:hAnsi="Century Gothic"/>
          <w:b/>
          <w:noProof/>
          <w:sz w:val="24"/>
          <w:szCs w:val="24"/>
        </w:rPr>
      </w:pPr>
      <w:r>
        <w:rPr>
          <w:noProof/>
          <w:lang w:eastAsia="en-GB"/>
        </w:rPr>
        <w:lastRenderedPageBreak/>
        <w:drawing>
          <wp:anchor distT="0" distB="0" distL="114935" distR="114935" simplePos="0" relativeHeight="251658248" behindDoc="0" locked="0" layoutInCell="1" allowOverlap="1" wp14:anchorId="7E43615E" wp14:editId="79FB55F8">
            <wp:simplePos x="0" y="0"/>
            <wp:positionH relativeFrom="column">
              <wp:posOffset>6974343</wp:posOffset>
            </wp:positionH>
            <wp:positionV relativeFrom="paragraph">
              <wp:posOffset>-269240</wp:posOffset>
            </wp:positionV>
            <wp:extent cx="2748280" cy="89535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t="22876" b="23192"/>
                    <a:stretch>
                      <a:fillRect/>
                    </a:stretch>
                  </pic:blipFill>
                  <pic:spPr bwMode="auto">
                    <a:xfrm>
                      <a:off x="0" y="0"/>
                      <a:ext cx="2748280" cy="8953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227CA1" w:rsidRPr="4EC19E83">
        <w:rPr>
          <w:rFonts w:ascii="Century Gothic" w:hAnsi="Century Gothic"/>
          <w:b/>
          <w:bCs/>
          <w:noProof/>
          <w:sz w:val="24"/>
          <w:szCs w:val="24"/>
        </w:rPr>
        <w:t>Safeguarding Referral Process Educ8 Employees</w:t>
      </w:r>
    </w:p>
    <w:p w14:paraId="3C7CAE49" w14:textId="77777777" w:rsidR="00227CA1" w:rsidRPr="00EF0807" w:rsidRDefault="00227CA1" w:rsidP="00227CA1">
      <w:pPr>
        <w:rPr>
          <w:rFonts w:ascii="Century Gothic" w:hAnsi="Century Gothic"/>
          <w:sz w:val="24"/>
          <w:szCs w:val="24"/>
        </w:rPr>
      </w:pPr>
    </w:p>
    <w:tbl>
      <w:tblPr>
        <w:tblStyle w:val="TableGrid"/>
        <w:tblW w:w="10598" w:type="dxa"/>
        <w:tblLook w:val="04A0" w:firstRow="1" w:lastRow="0" w:firstColumn="1" w:lastColumn="0" w:noHBand="0" w:noVBand="1"/>
      </w:tblPr>
      <w:tblGrid>
        <w:gridCol w:w="5070"/>
        <w:gridCol w:w="5528"/>
      </w:tblGrid>
      <w:tr w:rsidR="00227CA1" w:rsidRPr="00333731" w14:paraId="5BFE920A" w14:textId="77777777" w:rsidTr="006A3AC1">
        <w:trPr>
          <w:trHeight w:val="704"/>
        </w:trPr>
        <w:tc>
          <w:tcPr>
            <w:tcW w:w="5070" w:type="dxa"/>
          </w:tcPr>
          <w:p w14:paraId="1636EFA7" w14:textId="77777777" w:rsidR="00227CA1" w:rsidRPr="00EF0807" w:rsidRDefault="00227CA1" w:rsidP="006A3AC1">
            <w:pPr>
              <w:contextualSpacing/>
              <w:jc w:val="center"/>
              <w:rPr>
                <w:rFonts w:ascii="Century Gothic" w:hAnsi="Century Gothic"/>
                <w:b/>
                <w:sz w:val="24"/>
                <w:szCs w:val="24"/>
              </w:rPr>
            </w:pPr>
          </w:p>
          <w:p w14:paraId="549497EF" w14:textId="77777777" w:rsidR="00227CA1" w:rsidRPr="00EF0807" w:rsidRDefault="00227CA1" w:rsidP="006A3AC1">
            <w:pPr>
              <w:contextualSpacing/>
              <w:jc w:val="center"/>
              <w:rPr>
                <w:rFonts w:ascii="Century Gothic" w:hAnsi="Century Gothic"/>
                <w:sz w:val="24"/>
                <w:szCs w:val="24"/>
              </w:rPr>
            </w:pPr>
            <w:r w:rsidRPr="00EF0807">
              <w:rPr>
                <w:rFonts w:ascii="Century Gothic" w:hAnsi="Century Gothic"/>
                <w:b/>
                <w:sz w:val="24"/>
                <w:szCs w:val="24"/>
              </w:rPr>
              <w:t>Working Instruction</w:t>
            </w:r>
          </w:p>
        </w:tc>
        <w:tc>
          <w:tcPr>
            <w:tcW w:w="5528" w:type="dxa"/>
          </w:tcPr>
          <w:p w14:paraId="6395837D" w14:textId="77777777" w:rsidR="00227CA1" w:rsidRPr="00EF0807" w:rsidRDefault="00227CA1" w:rsidP="006A3AC1">
            <w:pPr>
              <w:contextualSpacing/>
              <w:rPr>
                <w:rFonts w:ascii="Century Gothic" w:hAnsi="Century Gothic"/>
                <w:sz w:val="24"/>
                <w:szCs w:val="24"/>
              </w:rPr>
            </w:pPr>
          </w:p>
          <w:p w14:paraId="79E2402D" w14:textId="77777777" w:rsidR="00227CA1" w:rsidRPr="00EF0807" w:rsidRDefault="00227CA1" w:rsidP="006A3AC1">
            <w:pPr>
              <w:contextualSpacing/>
              <w:rPr>
                <w:rFonts w:ascii="Century Gothic" w:hAnsi="Century Gothic"/>
                <w:sz w:val="24"/>
                <w:szCs w:val="24"/>
              </w:rPr>
            </w:pPr>
            <w:r w:rsidRPr="00EF0807">
              <w:rPr>
                <w:rFonts w:ascii="Century Gothic" w:hAnsi="Century Gothic"/>
                <w:sz w:val="24"/>
                <w:szCs w:val="24"/>
              </w:rPr>
              <w:t>Cause for Concern Reporting</w:t>
            </w:r>
          </w:p>
          <w:p w14:paraId="77C50285" w14:textId="77777777" w:rsidR="00227CA1" w:rsidRPr="00EF0807" w:rsidRDefault="00227CA1" w:rsidP="006A3AC1">
            <w:pPr>
              <w:contextualSpacing/>
              <w:rPr>
                <w:rFonts w:ascii="Century Gothic" w:hAnsi="Century Gothic"/>
                <w:sz w:val="24"/>
                <w:szCs w:val="24"/>
              </w:rPr>
            </w:pPr>
          </w:p>
        </w:tc>
      </w:tr>
    </w:tbl>
    <w:p w14:paraId="1BFCD6F7" w14:textId="77777777" w:rsidR="002035A6" w:rsidRDefault="002035A6" w:rsidP="000B26CE">
      <w:pPr>
        <w:contextualSpacing/>
        <w:jc w:val="center"/>
        <w:rPr>
          <w:rFonts w:ascii="Century Gothic" w:hAnsi="Century Gothic"/>
          <w:b/>
          <w:sz w:val="24"/>
          <w:szCs w:val="24"/>
        </w:rPr>
      </w:pPr>
    </w:p>
    <w:p w14:paraId="2CEAD6F9" w14:textId="17FB3A6B" w:rsidR="00227CA1" w:rsidRPr="00EF0807" w:rsidRDefault="00227CA1" w:rsidP="000B26CE">
      <w:pPr>
        <w:contextualSpacing/>
        <w:jc w:val="center"/>
        <w:rPr>
          <w:rFonts w:ascii="Century Gothic" w:hAnsi="Century Gothic"/>
          <w:b/>
          <w:sz w:val="24"/>
          <w:szCs w:val="24"/>
        </w:rPr>
      </w:pPr>
      <w:r w:rsidRPr="00EF0807">
        <w:rPr>
          <w:rFonts w:ascii="Century Gothic" w:hAnsi="Century Gothic"/>
          <w:b/>
          <w:sz w:val="24"/>
          <w:szCs w:val="24"/>
        </w:rPr>
        <w:t>Table of Contents</w:t>
      </w:r>
    </w:p>
    <w:p w14:paraId="4845DB42" w14:textId="77777777" w:rsidR="00227CA1" w:rsidRPr="004B5016" w:rsidRDefault="00227CA1" w:rsidP="00227CA1">
      <w:pPr>
        <w:contextualSpacing/>
        <w:rPr>
          <w:sz w:val="24"/>
          <w:szCs w:val="24"/>
        </w:rPr>
      </w:pPr>
    </w:p>
    <w:p w14:paraId="3AF953C9" w14:textId="77777777" w:rsidR="00227CA1" w:rsidRPr="00EF0807" w:rsidRDefault="00227CA1" w:rsidP="00227CA1">
      <w:pPr>
        <w:contextualSpacing/>
        <w:jc w:val="both"/>
        <w:rPr>
          <w:rFonts w:ascii="Century Gothic" w:hAnsi="Century Gothic"/>
          <w:b/>
          <w:sz w:val="20"/>
          <w:szCs w:val="20"/>
        </w:rPr>
      </w:pPr>
      <w:r w:rsidRPr="00EF0807">
        <w:rPr>
          <w:rFonts w:ascii="Century Gothic" w:hAnsi="Century Gothic"/>
          <w:b/>
          <w:sz w:val="20"/>
          <w:szCs w:val="20"/>
        </w:rPr>
        <w:t>1.</w:t>
      </w:r>
      <w:r w:rsidRPr="00EF0807">
        <w:rPr>
          <w:rFonts w:ascii="Century Gothic" w:hAnsi="Century Gothic"/>
          <w:b/>
          <w:sz w:val="20"/>
          <w:szCs w:val="20"/>
        </w:rPr>
        <w:tab/>
        <w:t>Purpose</w:t>
      </w:r>
    </w:p>
    <w:p w14:paraId="0A101393" w14:textId="77777777" w:rsidR="00227CA1" w:rsidRPr="00EF0807" w:rsidRDefault="00227CA1" w:rsidP="00227CA1">
      <w:pPr>
        <w:contextualSpacing/>
        <w:jc w:val="both"/>
        <w:rPr>
          <w:rFonts w:ascii="Century Gothic" w:hAnsi="Century Gothic"/>
          <w:sz w:val="20"/>
          <w:szCs w:val="20"/>
        </w:rPr>
      </w:pPr>
    </w:p>
    <w:p w14:paraId="25CBA1CE" w14:textId="77777777" w:rsidR="00227CA1" w:rsidRPr="00EF0807" w:rsidRDefault="00227CA1" w:rsidP="00227CA1">
      <w:pPr>
        <w:ind w:left="709"/>
        <w:contextualSpacing/>
        <w:jc w:val="both"/>
        <w:rPr>
          <w:rFonts w:ascii="Century Gothic" w:hAnsi="Century Gothic"/>
          <w:sz w:val="20"/>
          <w:szCs w:val="20"/>
        </w:rPr>
      </w:pPr>
      <w:r w:rsidRPr="00EF0807">
        <w:rPr>
          <w:rFonts w:ascii="Century Gothic" w:hAnsi="Century Gothic"/>
          <w:sz w:val="20"/>
          <w:szCs w:val="20"/>
        </w:rPr>
        <w:t>To ensure that any cause for concern raised about a learner is recorded and monitored appropriately, and that these learners are provided with the appropriate support and referral information.  To ensure that the Safeguarding and Prevent policies and procedures are adhered to.</w:t>
      </w:r>
    </w:p>
    <w:p w14:paraId="100B268B" w14:textId="77777777" w:rsidR="00227CA1" w:rsidRPr="00EF0807" w:rsidRDefault="00227CA1" w:rsidP="00227CA1">
      <w:pPr>
        <w:contextualSpacing/>
        <w:jc w:val="both"/>
        <w:rPr>
          <w:rFonts w:ascii="Century Gothic" w:hAnsi="Century Gothic"/>
          <w:sz w:val="20"/>
          <w:szCs w:val="20"/>
        </w:rPr>
      </w:pPr>
    </w:p>
    <w:p w14:paraId="16D259A5" w14:textId="77777777" w:rsidR="00227CA1" w:rsidRPr="00EF0807" w:rsidRDefault="00227CA1" w:rsidP="00227CA1">
      <w:pPr>
        <w:contextualSpacing/>
        <w:jc w:val="both"/>
        <w:rPr>
          <w:rFonts w:ascii="Century Gothic" w:hAnsi="Century Gothic"/>
          <w:b/>
          <w:sz w:val="20"/>
          <w:szCs w:val="20"/>
        </w:rPr>
      </w:pPr>
      <w:r w:rsidRPr="00EF0807">
        <w:rPr>
          <w:rFonts w:ascii="Century Gothic" w:hAnsi="Century Gothic"/>
          <w:b/>
          <w:sz w:val="20"/>
          <w:szCs w:val="20"/>
        </w:rPr>
        <w:t>2.</w:t>
      </w:r>
      <w:r w:rsidRPr="00EF0807">
        <w:rPr>
          <w:rFonts w:ascii="Century Gothic" w:hAnsi="Century Gothic"/>
          <w:b/>
          <w:sz w:val="20"/>
          <w:szCs w:val="20"/>
        </w:rPr>
        <w:tab/>
        <w:t>Application</w:t>
      </w:r>
    </w:p>
    <w:p w14:paraId="1EC5DCCB" w14:textId="77777777" w:rsidR="00227CA1" w:rsidRPr="00EF0807" w:rsidRDefault="00227CA1" w:rsidP="00227CA1">
      <w:pPr>
        <w:contextualSpacing/>
        <w:jc w:val="both"/>
        <w:rPr>
          <w:rFonts w:ascii="Century Gothic" w:hAnsi="Century Gothic"/>
          <w:sz w:val="20"/>
          <w:szCs w:val="20"/>
        </w:rPr>
      </w:pPr>
    </w:p>
    <w:p w14:paraId="27B42706" w14:textId="2673D35D" w:rsidR="00227CA1" w:rsidRPr="00EF0807" w:rsidRDefault="00227CA1" w:rsidP="00227CA1">
      <w:pPr>
        <w:ind w:left="709"/>
        <w:contextualSpacing/>
        <w:rPr>
          <w:rFonts w:ascii="Century Gothic" w:hAnsi="Century Gothic"/>
          <w:sz w:val="20"/>
          <w:szCs w:val="20"/>
        </w:rPr>
      </w:pPr>
      <w:r w:rsidRPr="1A03F14B">
        <w:rPr>
          <w:rFonts w:ascii="Century Gothic" w:hAnsi="Century Gothic"/>
          <w:sz w:val="20"/>
          <w:szCs w:val="20"/>
        </w:rPr>
        <w:t xml:space="preserve">This instruction applies to all Educ8 and </w:t>
      </w:r>
      <w:r w:rsidR="40EC5DFB" w:rsidRPr="1A03F14B">
        <w:rPr>
          <w:rFonts w:ascii="Century Gothic" w:hAnsi="Century Gothic"/>
          <w:sz w:val="20"/>
          <w:szCs w:val="20"/>
        </w:rPr>
        <w:t>sub-contractor</w:t>
      </w:r>
      <w:r w:rsidRPr="1A03F14B">
        <w:rPr>
          <w:rFonts w:ascii="Century Gothic" w:hAnsi="Century Gothic"/>
          <w:sz w:val="20"/>
          <w:szCs w:val="20"/>
        </w:rPr>
        <w:t xml:space="preserve"> staff.</w:t>
      </w:r>
    </w:p>
    <w:p w14:paraId="4549CB66" w14:textId="77777777" w:rsidR="00227CA1" w:rsidRPr="00EF0807" w:rsidRDefault="00227CA1" w:rsidP="00227CA1">
      <w:pPr>
        <w:contextualSpacing/>
        <w:jc w:val="both"/>
        <w:rPr>
          <w:rFonts w:ascii="Century Gothic" w:hAnsi="Century Gothic"/>
          <w:sz w:val="20"/>
          <w:szCs w:val="20"/>
        </w:rPr>
      </w:pPr>
    </w:p>
    <w:p w14:paraId="3B0CE710" w14:textId="77777777" w:rsidR="00227CA1" w:rsidRPr="00EF0807" w:rsidRDefault="00227CA1" w:rsidP="00227CA1">
      <w:pPr>
        <w:contextualSpacing/>
        <w:jc w:val="both"/>
        <w:rPr>
          <w:rFonts w:ascii="Century Gothic" w:hAnsi="Century Gothic"/>
          <w:b/>
          <w:sz w:val="20"/>
          <w:szCs w:val="20"/>
        </w:rPr>
      </w:pPr>
      <w:r w:rsidRPr="00EF0807">
        <w:rPr>
          <w:rFonts w:ascii="Century Gothic" w:hAnsi="Century Gothic"/>
          <w:b/>
          <w:sz w:val="20"/>
          <w:szCs w:val="20"/>
        </w:rPr>
        <w:t>3.</w:t>
      </w:r>
      <w:r w:rsidRPr="00EF0807">
        <w:rPr>
          <w:rFonts w:ascii="Century Gothic" w:hAnsi="Century Gothic"/>
          <w:b/>
          <w:sz w:val="20"/>
          <w:szCs w:val="20"/>
        </w:rPr>
        <w:tab/>
        <w:t>Procedure</w:t>
      </w:r>
    </w:p>
    <w:p w14:paraId="790936F0" w14:textId="77777777" w:rsidR="00227CA1" w:rsidRPr="00EF0807" w:rsidRDefault="00227CA1" w:rsidP="00227CA1">
      <w:pPr>
        <w:contextualSpacing/>
        <w:jc w:val="both"/>
        <w:rPr>
          <w:rFonts w:ascii="Century Gothic" w:hAnsi="Century Gothic"/>
          <w:sz w:val="20"/>
          <w:szCs w:val="20"/>
        </w:rPr>
      </w:pPr>
    </w:p>
    <w:p w14:paraId="718D8521" w14:textId="77777777" w:rsidR="00227CA1" w:rsidRPr="00EF0807" w:rsidRDefault="00227CA1" w:rsidP="00227CA1">
      <w:pPr>
        <w:pStyle w:val="ListParagraph"/>
        <w:widowControl/>
        <w:numPr>
          <w:ilvl w:val="0"/>
          <w:numId w:val="13"/>
        </w:numPr>
        <w:autoSpaceDE/>
        <w:autoSpaceDN/>
        <w:spacing w:after="160"/>
        <w:ind w:left="709" w:hanging="491"/>
        <w:contextualSpacing/>
        <w:jc w:val="both"/>
        <w:rPr>
          <w:rFonts w:ascii="Century Gothic" w:hAnsi="Century Gothic"/>
          <w:sz w:val="20"/>
          <w:szCs w:val="20"/>
        </w:rPr>
      </w:pPr>
      <w:r w:rsidRPr="00EF0807">
        <w:rPr>
          <w:rFonts w:ascii="Century Gothic" w:hAnsi="Century Gothic"/>
          <w:sz w:val="20"/>
          <w:szCs w:val="20"/>
        </w:rPr>
        <w:t>A Cause for Concern form should be completed if you or a learner identifies any of the issues below, however this is not an exhaustive list.  This from can be found in your forms section on Team8. Once completed the form will automatically be sent to the Safeguarding Officer.</w:t>
      </w:r>
    </w:p>
    <w:p w14:paraId="5D392B36" w14:textId="77777777" w:rsidR="00227CA1" w:rsidRPr="00EF0807" w:rsidRDefault="00227CA1" w:rsidP="00227CA1">
      <w:pPr>
        <w:pStyle w:val="ListParagraph"/>
        <w:ind w:left="709"/>
        <w:jc w:val="both"/>
        <w:rPr>
          <w:rFonts w:ascii="Century Gothic" w:hAnsi="Century Gothic"/>
          <w:sz w:val="20"/>
          <w:szCs w:val="20"/>
        </w:rPr>
      </w:pPr>
    </w:p>
    <w:p w14:paraId="753BA9EE" w14:textId="77777777" w:rsidR="00227CA1" w:rsidRPr="00EF0807" w:rsidRDefault="00227CA1" w:rsidP="00227CA1">
      <w:pPr>
        <w:pStyle w:val="ListParagraph"/>
        <w:ind w:left="426"/>
        <w:rPr>
          <w:rFonts w:ascii="Century Gothic" w:hAnsi="Century Gothic"/>
          <w:sz w:val="20"/>
          <w:szCs w:val="20"/>
        </w:rPr>
      </w:pPr>
    </w:p>
    <w:tbl>
      <w:tblPr>
        <w:tblStyle w:val="TableGrid"/>
        <w:tblW w:w="704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2"/>
        <w:gridCol w:w="706"/>
      </w:tblGrid>
      <w:tr w:rsidR="00227CA1" w:rsidRPr="00333731" w14:paraId="1701BA92" w14:textId="77777777" w:rsidTr="006A3AC1">
        <w:trPr>
          <w:trHeight w:val="273"/>
        </w:trPr>
        <w:tc>
          <w:tcPr>
            <w:tcW w:w="6342" w:type="dxa"/>
          </w:tcPr>
          <w:p w14:paraId="0CF2FE35" w14:textId="77777777" w:rsidR="00227CA1" w:rsidRPr="00EF0807" w:rsidRDefault="00227CA1" w:rsidP="006A3AC1">
            <w:pPr>
              <w:pStyle w:val="ListParagraph"/>
              <w:ind w:left="426"/>
              <w:rPr>
                <w:rFonts w:ascii="Century Gothic" w:hAnsi="Century Gothic"/>
                <w:b/>
                <w:sz w:val="20"/>
                <w:szCs w:val="20"/>
              </w:rPr>
            </w:pPr>
            <w:r w:rsidRPr="00EF0807">
              <w:rPr>
                <w:rFonts w:ascii="Century Gothic" w:hAnsi="Century Gothic"/>
                <w:b/>
                <w:sz w:val="20"/>
                <w:szCs w:val="20"/>
              </w:rPr>
              <w:t>Safeguarding:</w:t>
            </w:r>
          </w:p>
        </w:tc>
        <w:tc>
          <w:tcPr>
            <w:tcW w:w="706" w:type="dxa"/>
          </w:tcPr>
          <w:p w14:paraId="610EFCB6" w14:textId="77777777" w:rsidR="00227CA1" w:rsidRPr="00EF0807" w:rsidRDefault="00227CA1" w:rsidP="006A3AC1">
            <w:pPr>
              <w:pStyle w:val="ListParagraph"/>
              <w:ind w:left="426"/>
              <w:rPr>
                <w:rFonts w:ascii="Century Gothic" w:hAnsi="Century Gothic"/>
                <w:b/>
                <w:sz w:val="20"/>
                <w:szCs w:val="20"/>
              </w:rPr>
            </w:pPr>
          </w:p>
        </w:tc>
      </w:tr>
      <w:tr w:rsidR="00227CA1" w:rsidRPr="00333731" w14:paraId="519D16ED" w14:textId="77777777" w:rsidTr="006A3AC1">
        <w:trPr>
          <w:trHeight w:val="288"/>
        </w:trPr>
        <w:tc>
          <w:tcPr>
            <w:tcW w:w="6342" w:type="dxa"/>
          </w:tcPr>
          <w:p w14:paraId="385F2E75" w14:textId="77777777" w:rsidR="00227CA1" w:rsidRPr="00EF0807" w:rsidRDefault="00227CA1" w:rsidP="006A3AC1">
            <w:pPr>
              <w:pStyle w:val="ListParagraph"/>
              <w:ind w:left="426"/>
              <w:rPr>
                <w:rFonts w:ascii="Century Gothic" w:hAnsi="Century Gothic"/>
                <w:b/>
                <w:sz w:val="20"/>
                <w:szCs w:val="20"/>
              </w:rPr>
            </w:pPr>
          </w:p>
        </w:tc>
        <w:tc>
          <w:tcPr>
            <w:tcW w:w="706" w:type="dxa"/>
          </w:tcPr>
          <w:p w14:paraId="368619EB" w14:textId="77777777" w:rsidR="00227CA1" w:rsidRPr="00EF0807" w:rsidRDefault="00227CA1" w:rsidP="006A3AC1">
            <w:pPr>
              <w:pStyle w:val="ListParagraph"/>
              <w:ind w:left="426"/>
              <w:rPr>
                <w:rFonts w:ascii="Century Gothic" w:hAnsi="Century Gothic"/>
                <w:b/>
                <w:sz w:val="20"/>
                <w:szCs w:val="20"/>
              </w:rPr>
            </w:pPr>
          </w:p>
        </w:tc>
      </w:tr>
      <w:tr w:rsidR="00227CA1" w:rsidRPr="00333731" w14:paraId="19CB414B" w14:textId="77777777" w:rsidTr="006A3AC1">
        <w:trPr>
          <w:trHeight w:val="273"/>
        </w:trPr>
        <w:tc>
          <w:tcPr>
            <w:tcW w:w="6342" w:type="dxa"/>
          </w:tcPr>
          <w:p w14:paraId="128551AD" w14:textId="77777777" w:rsidR="00227CA1" w:rsidRPr="00EF0807" w:rsidRDefault="00227CA1" w:rsidP="006A3AC1">
            <w:pPr>
              <w:pStyle w:val="ListParagraph"/>
              <w:ind w:left="426"/>
              <w:rPr>
                <w:rFonts w:ascii="Century Gothic" w:hAnsi="Century Gothic"/>
                <w:sz w:val="20"/>
                <w:szCs w:val="20"/>
              </w:rPr>
            </w:pPr>
            <w:r w:rsidRPr="00EF0807">
              <w:rPr>
                <w:rFonts w:ascii="Century Gothic" w:hAnsi="Century Gothic"/>
                <w:sz w:val="20"/>
                <w:szCs w:val="20"/>
              </w:rPr>
              <w:t>Abuse</w:t>
            </w:r>
          </w:p>
        </w:tc>
        <w:tc>
          <w:tcPr>
            <w:tcW w:w="706" w:type="dxa"/>
          </w:tcPr>
          <w:p w14:paraId="1F9B0994" w14:textId="77777777" w:rsidR="00227CA1" w:rsidRPr="00EF0807" w:rsidRDefault="00227CA1" w:rsidP="006A3AC1">
            <w:pPr>
              <w:pStyle w:val="ListParagraph"/>
              <w:ind w:left="426"/>
              <w:rPr>
                <w:rFonts w:ascii="Century Gothic" w:hAnsi="Century Gothic"/>
                <w:sz w:val="20"/>
                <w:szCs w:val="20"/>
              </w:rPr>
            </w:pPr>
          </w:p>
        </w:tc>
      </w:tr>
      <w:tr w:rsidR="00227CA1" w:rsidRPr="00333731" w14:paraId="20BC8403" w14:textId="77777777" w:rsidTr="006A3AC1">
        <w:trPr>
          <w:trHeight w:val="273"/>
        </w:trPr>
        <w:tc>
          <w:tcPr>
            <w:tcW w:w="6342" w:type="dxa"/>
          </w:tcPr>
          <w:p w14:paraId="25949B83" w14:textId="77777777" w:rsidR="00227CA1" w:rsidRPr="00EF0807" w:rsidRDefault="00227CA1" w:rsidP="006A3AC1">
            <w:pPr>
              <w:pStyle w:val="ListParagraph"/>
              <w:ind w:left="426" w:hanging="426"/>
              <w:rPr>
                <w:rFonts w:ascii="Century Gothic" w:hAnsi="Century Gothic"/>
                <w:sz w:val="20"/>
                <w:szCs w:val="20"/>
              </w:rPr>
            </w:pPr>
            <w:r w:rsidRPr="00EF0807">
              <w:rPr>
                <w:rFonts w:ascii="Century Gothic" w:hAnsi="Century Gothic"/>
                <w:sz w:val="20"/>
                <w:szCs w:val="20"/>
              </w:rPr>
              <w:t xml:space="preserve"> Bullying</w:t>
            </w:r>
          </w:p>
        </w:tc>
        <w:tc>
          <w:tcPr>
            <w:tcW w:w="706" w:type="dxa"/>
          </w:tcPr>
          <w:p w14:paraId="511EAC15" w14:textId="77777777" w:rsidR="00227CA1" w:rsidRPr="00EF0807" w:rsidRDefault="00227CA1" w:rsidP="006A3AC1">
            <w:pPr>
              <w:pStyle w:val="ListParagraph"/>
              <w:ind w:left="426"/>
              <w:rPr>
                <w:rFonts w:ascii="Century Gothic" w:hAnsi="Century Gothic"/>
                <w:sz w:val="20"/>
                <w:szCs w:val="20"/>
              </w:rPr>
            </w:pPr>
          </w:p>
        </w:tc>
      </w:tr>
      <w:tr w:rsidR="00227CA1" w:rsidRPr="00333731" w14:paraId="16351C23" w14:textId="77777777" w:rsidTr="006A3AC1">
        <w:trPr>
          <w:trHeight w:val="288"/>
        </w:trPr>
        <w:tc>
          <w:tcPr>
            <w:tcW w:w="6342" w:type="dxa"/>
          </w:tcPr>
          <w:p w14:paraId="7B212D85" w14:textId="77777777" w:rsidR="00227CA1" w:rsidRPr="00EF0807" w:rsidRDefault="00227CA1" w:rsidP="006A3AC1">
            <w:pPr>
              <w:pStyle w:val="ListParagraph"/>
              <w:ind w:left="426"/>
              <w:rPr>
                <w:rFonts w:ascii="Century Gothic" w:hAnsi="Century Gothic"/>
                <w:sz w:val="20"/>
                <w:szCs w:val="20"/>
              </w:rPr>
            </w:pPr>
            <w:r w:rsidRPr="00EF0807">
              <w:rPr>
                <w:rFonts w:ascii="Century Gothic" w:hAnsi="Century Gothic"/>
                <w:sz w:val="20"/>
                <w:szCs w:val="20"/>
              </w:rPr>
              <w:t>Cyber-bullying</w:t>
            </w:r>
          </w:p>
        </w:tc>
        <w:tc>
          <w:tcPr>
            <w:tcW w:w="706" w:type="dxa"/>
          </w:tcPr>
          <w:p w14:paraId="42DC3DA1" w14:textId="77777777" w:rsidR="00227CA1" w:rsidRPr="00EF0807" w:rsidRDefault="00227CA1" w:rsidP="006A3AC1">
            <w:pPr>
              <w:pStyle w:val="ListParagraph"/>
              <w:ind w:left="426"/>
              <w:rPr>
                <w:rFonts w:ascii="Century Gothic" w:hAnsi="Century Gothic"/>
                <w:sz w:val="20"/>
                <w:szCs w:val="20"/>
              </w:rPr>
            </w:pPr>
          </w:p>
        </w:tc>
      </w:tr>
      <w:tr w:rsidR="00227CA1" w:rsidRPr="00333731" w14:paraId="1A6E78C7" w14:textId="77777777" w:rsidTr="006A3AC1">
        <w:trPr>
          <w:trHeight w:val="273"/>
        </w:trPr>
        <w:tc>
          <w:tcPr>
            <w:tcW w:w="6342" w:type="dxa"/>
          </w:tcPr>
          <w:p w14:paraId="0E852B9B" w14:textId="77777777" w:rsidR="00227CA1" w:rsidRPr="00EF0807" w:rsidRDefault="00227CA1" w:rsidP="006A3AC1">
            <w:pPr>
              <w:pStyle w:val="ListParagraph"/>
              <w:ind w:left="426"/>
              <w:rPr>
                <w:rFonts w:ascii="Century Gothic" w:hAnsi="Century Gothic"/>
                <w:sz w:val="20"/>
                <w:szCs w:val="20"/>
              </w:rPr>
            </w:pPr>
            <w:r w:rsidRPr="00EF0807">
              <w:rPr>
                <w:rFonts w:ascii="Century Gothic" w:hAnsi="Century Gothic"/>
                <w:sz w:val="20"/>
                <w:szCs w:val="20"/>
              </w:rPr>
              <w:t>Impairment of health</w:t>
            </w:r>
          </w:p>
        </w:tc>
        <w:tc>
          <w:tcPr>
            <w:tcW w:w="706" w:type="dxa"/>
          </w:tcPr>
          <w:p w14:paraId="25E69853" w14:textId="77777777" w:rsidR="00227CA1" w:rsidRPr="00EF0807" w:rsidRDefault="00227CA1" w:rsidP="006A3AC1">
            <w:pPr>
              <w:pStyle w:val="ListParagraph"/>
              <w:ind w:left="426"/>
              <w:rPr>
                <w:rFonts w:ascii="Century Gothic" w:hAnsi="Century Gothic"/>
                <w:sz w:val="20"/>
                <w:szCs w:val="20"/>
              </w:rPr>
            </w:pPr>
          </w:p>
        </w:tc>
      </w:tr>
      <w:tr w:rsidR="00227CA1" w:rsidRPr="00333731" w14:paraId="2693AC9F" w14:textId="77777777" w:rsidTr="006A3AC1">
        <w:trPr>
          <w:trHeight w:val="288"/>
        </w:trPr>
        <w:tc>
          <w:tcPr>
            <w:tcW w:w="6342" w:type="dxa"/>
          </w:tcPr>
          <w:p w14:paraId="1B1C2EDB" w14:textId="77777777" w:rsidR="00227CA1" w:rsidRPr="00EF0807" w:rsidRDefault="00227CA1" w:rsidP="006A3AC1">
            <w:pPr>
              <w:pStyle w:val="ListParagraph"/>
              <w:ind w:left="426"/>
              <w:rPr>
                <w:rFonts w:ascii="Century Gothic" w:hAnsi="Century Gothic"/>
                <w:sz w:val="20"/>
                <w:szCs w:val="20"/>
              </w:rPr>
            </w:pPr>
            <w:r w:rsidRPr="00EF0807">
              <w:rPr>
                <w:rFonts w:ascii="Century Gothic" w:hAnsi="Century Gothic"/>
                <w:sz w:val="20"/>
                <w:szCs w:val="20"/>
              </w:rPr>
              <w:t>Inappropriate behaviour</w:t>
            </w:r>
          </w:p>
        </w:tc>
        <w:tc>
          <w:tcPr>
            <w:tcW w:w="706" w:type="dxa"/>
          </w:tcPr>
          <w:p w14:paraId="233E42C1" w14:textId="77777777" w:rsidR="00227CA1" w:rsidRPr="00EF0807" w:rsidRDefault="00227CA1" w:rsidP="006A3AC1">
            <w:pPr>
              <w:pStyle w:val="ListParagraph"/>
              <w:ind w:left="426"/>
              <w:rPr>
                <w:rFonts w:ascii="Century Gothic" w:hAnsi="Century Gothic"/>
                <w:sz w:val="20"/>
                <w:szCs w:val="20"/>
              </w:rPr>
            </w:pPr>
          </w:p>
        </w:tc>
      </w:tr>
      <w:tr w:rsidR="00227CA1" w:rsidRPr="00333731" w14:paraId="5839C70D" w14:textId="77777777" w:rsidTr="006A3AC1">
        <w:trPr>
          <w:trHeight w:val="273"/>
        </w:trPr>
        <w:tc>
          <w:tcPr>
            <w:tcW w:w="6342" w:type="dxa"/>
          </w:tcPr>
          <w:p w14:paraId="0A5226AF" w14:textId="77777777" w:rsidR="00227CA1" w:rsidRPr="00EF0807" w:rsidRDefault="00227CA1" w:rsidP="006A3AC1">
            <w:pPr>
              <w:pStyle w:val="ListParagraph"/>
              <w:ind w:left="426"/>
              <w:rPr>
                <w:rFonts w:ascii="Century Gothic" w:hAnsi="Century Gothic"/>
                <w:sz w:val="20"/>
                <w:szCs w:val="20"/>
              </w:rPr>
            </w:pPr>
            <w:r w:rsidRPr="00EF0807">
              <w:rPr>
                <w:rFonts w:ascii="Century Gothic" w:hAnsi="Century Gothic"/>
                <w:sz w:val="20"/>
                <w:szCs w:val="20"/>
              </w:rPr>
              <w:t>Neglect</w:t>
            </w:r>
          </w:p>
        </w:tc>
        <w:tc>
          <w:tcPr>
            <w:tcW w:w="706" w:type="dxa"/>
          </w:tcPr>
          <w:p w14:paraId="0CA2AFAA" w14:textId="77777777" w:rsidR="00227CA1" w:rsidRPr="00EF0807" w:rsidRDefault="00227CA1" w:rsidP="006A3AC1">
            <w:pPr>
              <w:pStyle w:val="ListParagraph"/>
              <w:ind w:left="426"/>
              <w:rPr>
                <w:rFonts w:ascii="Century Gothic" w:hAnsi="Century Gothic"/>
                <w:sz w:val="20"/>
                <w:szCs w:val="20"/>
              </w:rPr>
            </w:pPr>
          </w:p>
        </w:tc>
      </w:tr>
      <w:tr w:rsidR="00227CA1" w:rsidRPr="00333731" w14:paraId="1B115F3A" w14:textId="77777777" w:rsidTr="006A3AC1">
        <w:trPr>
          <w:trHeight w:val="273"/>
        </w:trPr>
        <w:tc>
          <w:tcPr>
            <w:tcW w:w="6342" w:type="dxa"/>
          </w:tcPr>
          <w:p w14:paraId="3B9623B3" w14:textId="77777777" w:rsidR="00227CA1" w:rsidRPr="00EF0807" w:rsidRDefault="00227CA1" w:rsidP="006A3AC1">
            <w:pPr>
              <w:pStyle w:val="ListParagraph"/>
              <w:ind w:left="426"/>
              <w:rPr>
                <w:rFonts w:ascii="Century Gothic" w:hAnsi="Century Gothic"/>
                <w:sz w:val="20"/>
                <w:szCs w:val="20"/>
              </w:rPr>
            </w:pPr>
            <w:r w:rsidRPr="00EF0807">
              <w:rPr>
                <w:rFonts w:ascii="Century Gothic" w:hAnsi="Century Gothic"/>
                <w:sz w:val="20"/>
                <w:szCs w:val="20"/>
              </w:rPr>
              <w:t>Radicalisation</w:t>
            </w:r>
          </w:p>
        </w:tc>
        <w:tc>
          <w:tcPr>
            <w:tcW w:w="706" w:type="dxa"/>
          </w:tcPr>
          <w:p w14:paraId="09E46C0A" w14:textId="77777777" w:rsidR="00227CA1" w:rsidRPr="00EF0807" w:rsidRDefault="00227CA1" w:rsidP="006A3AC1">
            <w:pPr>
              <w:pStyle w:val="ListParagraph"/>
              <w:ind w:left="426"/>
              <w:rPr>
                <w:rFonts w:ascii="Century Gothic" w:hAnsi="Century Gothic"/>
                <w:sz w:val="20"/>
                <w:szCs w:val="20"/>
              </w:rPr>
            </w:pPr>
          </w:p>
        </w:tc>
      </w:tr>
      <w:tr w:rsidR="00227CA1" w:rsidRPr="00333731" w14:paraId="2533DC2A" w14:textId="77777777" w:rsidTr="006A3AC1">
        <w:trPr>
          <w:trHeight w:val="288"/>
        </w:trPr>
        <w:tc>
          <w:tcPr>
            <w:tcW w:w="6342" w:type="dxa"/>
          </w:tcPr>
          <w:p w14:paraId="047EF244" w14:textId="77777777" w:rsidR="00227CA1" w:rsidRPr="00EF0807" w:rsidRDefault="00227CA1" w:rsidP="006A3AC1">
            <w:pPr>
              <w:pStyle w:val="ListParagraph"/>
              <w:ind w:left="426"/>
              <w:rPr>
                <w:rFonts w:ascii="Century Gothic" w:hAnsi="Century Gothic"/>
                <w:sz w:val="20"/>
                <w:szCs w:val="20"/>
              </w:rPr>
            </w:pPr>
            <w:r w:rsidRPr="00EF0807">
              <w:rPr>
                <w:rFonts w:ascii="Century Gothic" w:hAnsi="Century Gothic"/>
                <w:sz w:val="20"/>
                <w:szCs w:val="20"/>
              </w:rPr>
              <w:t>Risk of self-harm</w:t>
            </w:r>
          </w:p>
        </w:tc>
        <w:tc>
          <w:tcPr>
            <w:tcW w:w="706" w:type="dxa"/>
          </w:tcPr>
          <w:p w14:paraId="1520C50A" w14:textId="77777777" w:rsidR="00227CA1" w:rsidRPr="00EF0807" w:rsidRDefault="00227CA1" w:rsidP="006A3AC1">
            <w:pPr>
              <w:pStyle w:val="ListParagraph"/>
              <w:ind w:left="426"/>
              <w:rPr>
                <w:rFonts w:ascii="Century Gothic" w:hAnsi="Century Gothic"/>
                <w:sz w:val="20"/>
                <w:szCs w:val="20"/>
              </w:rPr>
            </w:pPr>
          </w:p>
        </w:tc>
      </w:tr>
      <w:tr w:rsidR="00227CA1" w:rsidRPr="00333731" w14:paraId="54ACBB01" w14:textId="77777777" w:rsidTr="006A3AC1">
        <w:trPr>
          <w:trHeight w:val="273"/>
        </w:trPr>
        <w:tc>
          <w:tcPr>
            <w:tcW w:w="6342" w:type="dxa"/>
          </w:tcPr>
          <w:p w14:paraId="5191EE54" w14:textId="77777777" w:rsidR="00227CA1" w:rsidRPr="00EF0807" w:rsidRDefault="00227CA1" w:rsidP="006A3AC1">
            <w:pPr>
              <w:pStyle w:val="ListParagraph"/>
              <w:ind w:left="426"/>
              <w:rPr>
                <w:rFonts w:ascii="Century Gothic" w:hAnsi="Century Gothic"/>
                <w:sz w:val="20"/>
                <w:szCs w:val="20"/>
              </w:rPr>
            </w:pPr>
            <w:r w:rsidRPr="00EF0807">
              <w:rPr>
                <w:rFonts w:ascii="Century Gothic" w:hAnsi="Century Gothic"/>
                <w:sz w:val="20"/>
                <w:szCs w:val="20"/>
              </w:rPr>
              <w:t>Unsafe working practices</w:t>
            </w:r>
          </w:p>
          <w:p w14:paraId="6670F9C2" w14:textId="77777777" w:rsidR="00227CA1" w:rsidRPr="00EF0807" w:rsidRDefault="00227CA1" w:rsidP="006A3AC1">
            <w:pPr>
              <w:pStyle w:val="ListParagraph"/>
              <w:ind w:left="426"/>
              <w:rPr>
                <w:rFonts w:ascii="Century Gothic" w:hAnsi="Century Gothic"/>
                <w:sz w:val="20"/>
                <w:szCs w:val="20"/>
              </w:rPr>
            </w:pPr>
            <w:r w:rsidRPr="00EF0807">
              <w:rPr>
                <w:rFonts w:ascii="Century Gothic" w:hAnsi="Century Gothic"/>
                <w:sz w:val="20"/>
                <w:szCs w:val="20"/>
              </w:rPr>
              <w:t>*this is not an exhaustive list</w:t>
            </w:r>
          </w:p>
        </w:tc>
        <w:tc>
          <w:tcPr>
            <w:tcW w:w="706" w:type="dxa"/>
          </w:tcPr>
          <w:p w14:paraId="172A813D" w14:textId="77777777" w:rsidR="00227CA1" w:rsidRPr="00EF0807" w:rsidRDefault="00227CA1" w:rsidP="006A3AC1">
            <w:pPr>
              <w:pStyle w:val="ListParagraph"/>
              <w:ind w:left="426"/>
              <w:rPr>
                <w:rFonts w:ascii="Century Gothic" w:hAnsi="Century Gothic"/>
                <w:sz w:val="20"/>
                <w:szCs w:val="20"/>
              </w:rPr>
            </w:pPr>
          </w:p>
        </w:tc>
      </w:tr>
    </w:tbl>
    <w:p w14:paraId="018EF7E6" w14:textId="77777777" w:rsidR="00227CA1" w:rsidRPr="00EF0807" w:rsidRDefault="00227CA1" w:rsidP="00227CA1">
      <w:pPr>
        <w:pStyle w:val="ListParagraph"/>
        <w:widowControl/>
        <w:autoSpaceDE/>
        <w:autoSpaceDN/>
        <w:spacing w:after="160"/>
        <w:ind w:left="0" w:firstLine="0"/>
        <w:contextualSpacing/>
        <w:jc w:val="both"/>
        <w:rPr>
          <w:rFonts w:ascii="Century Gothic" w:hAnsi="Century Gothic"/>
          <w:sz w:val="20"/>
          <w:szCs w:val="20"/>
        </w:rPr>
      </w:pPr>
    </w:p>
    <w:p w14:paraId="64C8E08F" w14:textId="77777777" w:rsidR="00227CA1" w:rsidRPr="00EF0807" w:rsidRDefault="00227CA1" w:rsidP="00227CA1">
      <w:pPr>
        <w:pStyle w:val="ListParagraph"/>
        <w:widowControl/>
        <w:autoSpaceDE/>
        <w:autoSpaceDN/>
        <w:spacing w:after="160"/>
        <w:ind w:left="709" w:firstLine="0"/>
        <w:contextualSpacing/>
        <w:jc w:val="both"/>
        <w:rPr>
          <w:rFonts w:ascii="Century Gothic" w:hAnsi="Century Gothic"/>
          <w:sz w:val="20"/>
          <w:szCs w:val="20"/>
        </w:rPr>
      </w:pPr>
    </w:p>
    <w:p w14:paraId="095BBC06" w14:textId="77777777" w:rsidR="00227CA1" w:rsidRPr="00EF0807" w:rsidRDefault="00227CA1" w:rsidP="00227CA1">
      <w:pPr>
        <w:pStyle w:val="ListParagraph"/>
        <w:widowControl/>
        <w:numPr>
          <w:ilvl w:val="0"/>
          <w:numId w:val="13"/>
        </w:numPr>
        <w:autoSpaceDE/>
        <w:autoSpaceDN/>
        <w:spacing w:after="160"/>
        <w:ind w:left="851" w:hanging="491"/>
        <w:contextualSpacing/>
        <w:jc w:val="both"/>
        <w:rPr>
          <w:rFonts w:ascii="Century Gothic" w:hAnsi="Century Gothic"/>
          <w:sz w:val="20"/>
          <w:szCs w:val="20"/>
        </w:rPr>
      </w:pPr>
      <w:r w:rsidRPr="00EF0807">
        <w:rPr>
          <w:rFonts w:ascii="Century Gothic" w:hAnsi="Century Gothic"/>
          <w:sz w:val="20"/>
          <w:szCs w:val="20"/>
        </w:rPr>
        <w:t>The identified category should be ticked in Smart Assessor:</w:t>
      </w:r>
    </w:p>
    <w:p w14:paraId="1F48EA9A" w14:textId="77777777" w:rsidR="00227CA1" w:rsidRPr="00EF0807" w:rsidRDefault="00227CA1" w:rsidP="00227CA1">
      <w:pPr>
        <w:pStyle w:val="ListParagraph"/>
        <w:ind w:left="851"/>
        <w:jc w:val="both"/>
        <w:rPr>
          <w:rFonts w:ascii="Century Gothic" w:hAnsi="Century Gothic"/>
          <w:sz w:val="20"/>
          <w:szCs w:val="20"/>
        </w:rPr>
      </w:pPr>
    </w:p>
    <w:p w14:paraId="4B5CE72B" w14:textId="77777777" w:rsidR="00227CA1" w:rsidRPr="00EF0807" w:rsidRDefault="00227CA1" w:rsidP="00227CA1">
      <w:pPr>
        <w:pStyle w:val="ListParagraph"/>
        <w:ind w:left="851"/>
        <w:jc w:val="both"/>
        <w:rPr>
          <w:rFonts w:ascii="Century Gothic" w:hAnsi="Century Gothic"/>
          <w:sz w:val="20"/>
          <w:szCs w:val="20"/>
        </w:rPr>
      </w:pPr>
      <w:r w:rsidRPr="00EF0807">
        <w:rPr>
          <w:rFonts w:ascii="Century Gothic" w:hAnsi="Century Gothic"/>
          <w:sz w:val="20"/>
          <w:szCs w:val="20"/>
        </w:rPr>
        <w:t>S = Safeguarding</w:t>
      </w:r>
    </w:p>
    <w:p w14:paraId="461D3290" w14:textId="77777777" w:rsidR="00227CA1" w:rsidRPr="00EF0807" w:rsidRDefault="00227CA1" w:rsidP="00227CA1">
      <w:pPr>
        <w:pStyle w:val="BodyText"/>
        <w:rPr>
          <w:rFonts w:ascii="Century Gothic" w:hAnsi="Century Gothic"/>
          <w:sz w:val="20"/>
          <w:szCs w:val="20"/>
        </w:rPr>
      </w:pPr>
    </w:p>
    <w:p w14:paraId="6929A543" w14:textId="77777777" w:rsidR="00227CA1" w:rsidRPr="00EF0807" w:rsidRDefault="00227CA1" w:rsidP="00227CA1">
      <w:pPr>
        <w:pStyle w:val="BodyText"/>
        <w:rPr>
          <w:rFonts w:ascii="Century Gothic" w:hAnsi="Century Gothic"/>
          <w:sz w:val="20"/>
          <w:szCs w:val="20"/>
        </w:rPr>
      </w:pPr>
      <w:r w:rsidRPr="00EF0807">
        <w:rPr>
          <w:rFonts w:ascii="Century Gothic" w:hAnsi="Century Gothic"/>
          <w:sz w:val="20"/>
          <w:szCs w:val="20"/>
        </w:rPr>
        <w:t>Diagram 1 is a copy of the cause for concern form</w:t>
      </w:r>
    </w:p>
    <w:p w14:paraId="7DB5EB34" w14:textId="77777777" w:rsidR="00227CA1" w:rsidRPr="00EF0807" w:rsidRDefault="00227CA1" w:rsidP="00227CA1">
      <w:pPr>
        <w:pStyle w:val="BodyText"/>
        <w:rPr>
          <w:rFonts w:ascii="Century Gothic" w:hAnsi="Century Gothic"/>
          <w:sz w:val="20"/>
          <w:szCs w:val="20"/>
        </w:rPr>
      </w:pPr>
      <w:r w:rsidRPr="00EF0807">
        <w:rPr>
          <w:rFonts w:ascii="Century Gothic" w:hAnsi="Century Gothic"/>
          <w:sz w:val="20"/>
          <w:szCs w:val="20"/>
        </w:rPr>
        <w:t>Diagram 2 is a copy of the notification which is received by the Safeguarding officer</w:t>
      </w:r>
    </w:p>
    <w:p w14:paraId="470D315C" w14:textId="77777777" w:rsidR="00227CA1" w:rsidRDefault="00227CA1" w:rsidP="00227CA1">
      <w:pPr>
        <w:pStyle w:val="BodyText"/>
        <w:rPr>
          <w:rFonts w:ascii="Times New Roman"/>
          <w:sz w:val="20"/>
        </w:rPr>
      </w:pPr>
    </w:p>
    <w:p w14:paraId="7FF4EF28" w14:textId="2AFB10DE" w:rsidR="00227CA1" w:rsidRPr="00E11AC3" w:rsidRDefault="00227CA1" w:rsidP="00227CA1">
      <w:pPr>
        <w:rPr>
          <w:rFonts w:ascii="Times New Roman"/>
          <w:sz w:val="20"/>
        </w:rPr>
      </w:pPr>
      <w:r>
        <w:rPr>
          <w:rFonts w:ascii="Times New Roman"/>
          <w:sz w:val="20"/>
        </w:rPr>
        <w:br w:type="page"/>
      </w:r>
      <w:r w:rsidR="00945C13" w:rsidRPr="00945C13">
        <w:rPr>
          <w:rFonts w:ascii="Century Gothic" w:hAnsi="Century Gothic"/>
          <w:b/>
          <w:bCs/>
          <w:sz w:val="20"/>
        </w:rPr>
        <w:lastRenderedPageBreak/>
        <w:t>19.</w:t>
      </w:r>
      <w:r w:rsidR="00945C13">
        <w:rPr>
          <w:rFonts w:ascii="Times New Roman"/>
          <w:sz w:val="20"/>
        </w:rPr>
        <w:t xml:space="preserve"> </w:t>
      </w:r>
      <w:r w:rsidRPr="00176103">
        <w:rPr>
          <w:b/>
          <w:sz w:val="32"/>
        </w:rPr>
        <w:t>Cause for Concern</w:t>
      </w:r>
      <w:r>
        <w:rPr>
          <w:b/>
          <w:sz w:val="32"/>
        </w:rPr>
        <w:t xml:space="preserve"> for Educ8 Employees</w:t>
      </w:r>
    </w:p>
    <w:p w14:paraId="7287C704" w14:textId="77777777" w:rsidR="00227CA1" w:rsidRDefault="00227CA1" w:rsidP="00227CA1">
      <w:pPr>
        <w:rPr>
          <w:b/>
          <w:sz w:val="24"/>
          <w:szCs w:val="24"/>
        </w:rPr>
      </w:pPr>
      <w:r w:rsidRPr="00EC2676">
        <w:rPr>
          <w:b/>
          <w:sz w:val="24"/>
          <w:szCs w:val="24"/>
        </w:rPr>
        <w:t>You can find the cause for conce</w:t>
      </w:r>
      <w:r>
        <w:rPr>
          <w:b/>
          <w:sz w:val="24"/>
          <w:szCs w:val="24"/>
        </w:rPr>
        <w:t>r</w:t>
      </w:r>
      <w:r w:rsidRPr="00EC2676">
        <w:rPr>
          <w:b/>
          <w:sz w:val="24"/>
          <w:szCs w:val="24"/>
        </w:rPr>
        <w:t>n for in your forms section on Team8.</w:t>
      </w:r>
    </w:p>
    <w:p w14:paraId="5DEADD76" w14:textId="77777777" w:rsidR="00227CA1" w:rsidRPr="00EC2676" w:rsidRDefault="00227CA1" w:rsidP="00227CA1">
      <w:pPr>
        <w:rPr>
          <w:b/>
          <w:sz w:val="24"/>
          <w:szCs w:val="24"/>
        </w:rPr>
      </w:pPr>
      <w:r>
        <w:rPr>
          <w:b/>
          <w:sz w:val="24"/>
          <w:szCs w:val="24"/>
        </w:rPr>
        <w:t>Diagram 1</w:t>
      </w:r>
    </w:p>
    <w:p w14:paraId="163EDF32" w14:textId="77777777" w:rsidR="00227CA1" w:rsidRDefault="00227CA1" w:rsidP="00227CA1">
      <w:pPr>
        <w:rPr>
          <w:b/>
          <w:sz w:val="32"/>
        </w:rPr>
      </w:pPr>
    </w:p>
    <w:p w14:paraId="05054727" w14:textId="77777777" w:rsidR="00227CA1" w:rsidRDefault="00227CA1" w:rsidP="00227CA1">
      <w:pPr>
        <w:rPr>
          <w:b/>
          <w:sz w:val="32"/>
        </w:rPr>
      </w:pPr>
      <w:r>
        <w:rPr>
          <w:noProof/>
        </w:rPr>
        <w:drawing>
          <wp:inline distT="0" distB="0" distL="0" distR="0" wp14:anchorId="640E02CF" wp14:editId="5FAE64FE">
            <wp:extent cx="3879850" cy="5011159"/>
            <wp:effectExtent l="0" t="0" r="6350" b="0"/>
            <wp:docPr id="17" name="Picture 17"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67">
                      <a:extLst>
                        <a:ext uri="{28A0092B-C50C-407E-A947-70E740481C1C}">
                          <a14:useLocalDpi xmlns:a14="http://schemas.microsoft.com/office/drawing/2010/main" val="0"/>
                        </a:ext>
                      </a:extLst>
                    </a:blip>
                    <a:stretch>
                      <a:fillRect/>
                    </a:stretch>
                  </pic:blipFill>
                  <pic:spPr>
                    <a:xfrm>
                      <a:off x="0" y="0"/>
                      <a:ext cx="3879850" cy="5011159"/>
                    </a:xfrm>
                    <a:prstGeom prst="rect">
                      <a:avLst/>
                    </a:prstGeom>
                  </pic:spPr>
                </pic:pic>
              </a:graphicData>
            </a:graphic>
          </wp:inline>
        </w:drawing>
      </w:r>
    </w:p>
    <w:p w14:paraId="3687494F" w14:textId="77777777" w:rsidR="00227CA1" w:rsidRDefault="00227CA1" w:rsidP="00227CA1">
      <w:pPr>
        <w:rPr>
          <w:b/>
          <w:sz w:val="32"/>
        </w:rPr>
      </w:pPr>
    </w:p>
    <w:p w14:paraId="4487152C" w14:textId="77777777" w:rsidR="000B26CE" w:rsidRDefault="000B26CE" w:rsidP="00015E76">
      <w:pPr>
        <w:rPr>
          <w:b/>
          <w:sz w:val="24"/>
          <w:szCs w:val="24"/>
        </w:rPr>
      </w:pPr>
    </w:p>
    <w:p w14:paraId="039677C2" w14:textId="52438DFA" w:rsidR="00015E76" w:rsidRPr="00EC2676" w:rsidRDefault="00015E76" w:rsidP="00015E76">
      <w:pPr>
        <w:rPr>
          <w:b/>
          <w:sz w:val="24"/>
          <w:szCs w:val="24"/>
        </w:rPr>
      </w:pPr>
      <w:r>
        <w:rPr>
          <w:b/>
          <w:sz w:val="24"/>
          <w:szCs w:val="24"/>
        </w:rPr>
        <w:t>Diagram 2</w:t>
      </w:r>
    </w:p>
    <w:p w14:paraId="3E7CFF14" w14:textId="77777777" w:rsidR="00015E76" w:rsidRDefault="00015E76" w:rsidP="00015E76">
      <w:pPr>
        <w:rPr>
          <w:b/>
          <w:sz w:val="32"/>
        </w:rPr>
      </w:pPr>
    </w:p>
    <w:p w14:paraId="4C9346CF" w14:textId="77777777" w:rsidR="00E11AC3" w:rsidRDefault="00015E76" w:rsidP="00015E76">
      <w:r>
        <w:rPr>
          <w:noProof/>
        </w:rPr>
        <w:drawing>
          <wp:inline distT="0" distB="0" distL="0" distR="0" wp14:anchorId="408B9C36" wp14:editId="6DF64F57">
            <wp:extent cx="4660898" cy="2424033"/>
            <wp:effectExtent l="0" t="0" r="6350" b="0"/>
            <wp:docPr id="43" name="Picture 4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pic:nvPicPr>
                  <pic:blipFill>
                    <a:blip r:embed="rId68">
                      <a:extLst>
                        <a:ext uri="{28A0092B-C50C-407E-A947-70E740481C1C}">
                          <a14:useLocalDpi xmlns:a14="http://schemas.microsoft.com/office/drawing/2010/main" val="0"/>
                        </a:ext>
                      </a:extLst>
                    </a:blip>
                    <a:stretch>
                      <a:fillRect/>
                    </a:stretch>
                  </pic:blipFill>
                  <pic:spPr>
                    <a:xfrm>
                      <a:off x="0" y="0"/>
                      <a:ext cx="4660898" cy="2424033"/>
                    </a:xfrm>
                    <a:prstGeom prst="rect">
                      <a:avLst/>
                    </a:prstGeom>
                  </pic:spPr>
                </pic:pic>
              </a:graphicData>
            </a:graphic>
          </wp:inline>
        </w:drawing>
      </w:r>
    </w:p>
    <w:p w14:paraId="51D4876E" w14:textId="03937F9C" w:rsidR="00053040" w:rsidRPr="00E11AC3" w:rsidRDefault="00053040" w:rsidP="00015E76">
      <w:r>
        <w:rPr>
          <w:b/>
          <w:noProof/>
          <w:sz w:val="28"/>
        </w:rPr>
        <w:lastRenderedPageBreak/>
        <w:t>Safeguarding Referral Process – Sub Contractors</w:t>
      </w:r>
    </w:p>
    <w:p w14:paraId="615C6E36" w14:textId="77777777" w:rsidR="00053040" w:rsidRDefault="00053040" w:rsidP="00053040"/>
    <w:tbl>
      <w:tblPr>
        <w:tblStyle w:val="TableGrid"/>
        <w:tblW w:w="10598" w:type="dxa"/>
        <w:tblLook w:val="04A0" w:firstRow="1" w:lastRow="0" w:firstColumn="1" w:lastColumn="0" w:noHBand="0" w:noVBand="1"/>
      </w:tblPr>
      <w:tblGrid>
        <w:gridCol w:w="5070"/>
        <w:gridCol w:w="5528"/>
      </w:tblGrid>
      <w:tr w:rsidR="00053040" w14:paraId="728267E9" w14:textId="77777777" w:rsidTr="006A3AC1">
        <w:trPr>
          <w:trHeight w:val="704"/>
        </w:trPr>
        <w:tc>
          <w:tcPr>
            <w:tcW w:w="5070" w:type="dxa"/>
            <w:tcBorders>
              <w:top w:val="single" w:sz="4" w:space="0" w:color="auto"/>
              <w:left w:val="single" w:sz="4" w:space="0" w:color="auto"/>
              <w:bottom w:val="single" w:sz="4" w:space="0" w:color="auto"/>
              <w:right w:val="single" w:sz="4" w:space="0" w:color="auto"/>
            </w:tcBorders>
          </w:tcPr>
          <w:p w14:paraId="31FCF2FF" w14:textId="77777777" w:rsidR="00053040" w:rsidRDefault="00053040" w:rsidP="006A3AC1">
            <w:pPr>
              <w:jc w:val="center"/>
              <w:rPr>
                <w:b/>
                <w:sz w:val="28"/>
              </w:rPr>
            </w:pPr>
          </w:p>
          <w:p w14:paraId="5002F142" w14:textId="77777777" w:rsidR="00053040" w:rsidRDefault="00053040" w:rsidP="006A3AC1">
            <w:pPr>
              <w:jc w:val="center"/>
            </w:pPr>
            <w:r>
              <w:rPr>
                <w:b/>
                <w:sz w:val="28"/>
              </w:rPr>
              <w:t>Working Instruction</w:t>
            </w:r>
          </w:p>
        </w:tc>
        <w:tc>
          <w:tcPr>
            <w:tcW w:w="5528" w:type="dxa"/>
            <w:tcBorders>
              <w:top w:val="single" w:sz="4" w:space="0" w:color="auto"/>
              <w:left w:val="single" w:sz="4" w:space="0" w:color="auto"/>
              <w:bottom w:val="single" w:sz="4" w:space="0" w:color="auto"/>
              <w:right w:val="single" w:sz="4" w:space="0" w:color="auto"/>
            </w:tcBorders>
          </w:tcPr>
          <w:p w14:paraId="1BEE5BE7" w14:textId="77777777" w:rsidR="00053040" w:rsidRDefault="00053040" w:rsidP="006A3AC1">
            <w:pPr>
              <w:rPr>
                <w:sz w:val="28"/>
              </w:rPr>
            </w:pPr>
          </w:p>
          <w:p w14:paraId="2248681D" w14:textId="77777777" w:rsidR="00053040" w:rsidRDefault="00053040" w:rsidP="006A3AC1">
            <w:pPr>
              <w:rPr>
                <w:sz w:val="28"/>
              </w:rPr>
            </w:pPr>
            <w:r>
              <w:rPr>
                <w:sz w:val="28"/>
              </w:rPr>
              <w:t>Cause for Concern Reporting</w:t>
            </w:r>
          </w:p>
          <w:p w14:paraId="4ECEE70B" w14:textId="77777777" w:rsidR="00053040" w:rsidRDefault="00053040" w:rsidP="006A3AC1">
            <w:pPr>
              <w:rPr>
                <w:sz w:val="28"/>
              </w:rPr>
            </w:pPr>
          </w:p>
        </w:tc>
      </w:tr>
    </w:tbl>
    <w:p w14:paraId="0FD94A76" w14:textId="77777777" w:rsidR="00053040" w:rsidRDefault="00053040" w:rsidP="00053040"/>
    <w:p w14:paraId="1E0A4B3D" w14:textId="77777777" w:rsidR="00053040" w:rsidRDefault="00053040" w:rsidP="00053040">
      <w:pPr>
        <w:jc w:val="center"/>
        <w:rPr>
          <w:b/>
          <w:sz w:val="28"/>
          <w:szCs w:val="24"/>
        </w:rPr>
      </w:pPr>
      <w:r>
        <w:rPr>
          <w:b/>
          <w:sz w:val="28"/>
          <w:szCs w:val="24"/>
        </w:rPr>
        <w:t>Table of Contents</w:t>
      </w:r>
    </w:p>
    <w:p w14:paraId="0BF529BF" w14:textId="77777777" w:rsidR="00053040" w:rsidRDefault="00053040" w:rsidP="00053040">
      <w:pPr>
        <w:rPr>
          <w:sz w:val="24"/>
          <w:szCs w:val="24"/>
        </w:rPr>
      </w:pPr>
    </w:p>
    <w:p w14:paraId="574F3BE8" w14:textId="77777777" w:rsidR="00053040" w:rsidRDefault="00053040" w:rsidP="00053040">
      <w:pPr>
        <w:jc w:val="both"/>
        <w:rPr>
          <w:b/>
          <w:sz w:val="24"/>
          <w:szCs w:val="24"/>
        </w:rPr>
      </w:pPr>
      <w:r>
        <w:rPr>
          <w:b/>
          <w:sz w:val="24"/>
          <w:szCs w:val="24"/>
        </w:rPr>
        <w:t>1.</w:t>
      </w:r>
      <w:r>
        <w:rPr>
          <w:b/>
          <w:sz w:val="24"/>
          <w:szCs w:val="24"/>
        </w:rPr>
        <w:tab/>
        <w:t>Purpose</w:t>
      </w:r>
    </w:p>
    <w:p w14:paraId="15BA23FA" w14:textId="77777777" w:rsidR="00053040" w:rsidRDefault="00053040" w:rsidP="00053040">
      <w:pPr>
        <w:jc w:val="both"/>
        <w:rPr>
          <w:sz w:val="24"/>
          <w:szCs w:val="24"/>
        </w:rPr>
      </w:pPr>
    </w:p>
    <w:p w14:paraId="2102E87E" w14:textId="77777777" w:rsidR="00053040" w:rsidRDefault="00053040" w:rsidP="00053040">
      <w:pPr>
        <w:ind w:left="709"/>
        <w:contextualSpacing/>
        <w:jc w:val="both"/>
        <w:rPr>
          <w:sz w:val="24"/>
          <w:szCs w:val="24"/>
        </w:rPr>
      </w:pPr>
      <w:r>
        <w:rPr>
          <w:sz w:val="24"/>
          <w:szCs w:val="24"/>
        </w:rPr>
        <w:t>To ensure that any cause for concern raised about a learner is recorded and monitored appropriately, and that these learners are provided with the appropriate support and referral information.  To ensure that the Safeguarding and Prevent policies and procedures are adhered to.</w:t>
      </w:r>
    </w:p>
    <w:p w14:paraId="079DE5DF" w14:textId="77777777" w:rsidR="00053040" w:rsidRDefault="00053040" w:rsidP="00053040">
      <w:pPr>
        <w:jc w:val="both"/>
        <w:rPr>
          <w:sz w:val="24"/>
          <w:szCs w:val="24"/>
        </w:rPr>
      </w:pPr>
    </w:p>
    <w:p w14:paraId="4F88430C" w14:textId="77777777" w:rsidR="00053040" w:rsidRDefault="00053040" w:rsidP="00053040">
      <w:pPr>
        <w:jc w:val="both"/>
        <w:rPr>
          <w:b/>
          <w:sz w:val="24"/>
          <w:szCs w:val="24"/>
        </w:rPr>
      </w:pPr>
      <w:r>
        <w:rPr>
          <w:b/>
          <w:sz w:val="24"/>
          <w:szCs w:val="24"/>
        </w:rPr>
        <w:t>2.</w:t>
      </w:r>
      <w:r>
        <w:rPr>
          <w:b/>
          <w:sz w:val="24"/>
          <w:szCs w:val="24"/>
        </w:rPr>
        <w:tab/>
        <w:t>Application</w:t>
      </w:r>
    </w:p>
    <w:p w14:paraId="3981158D" w14:textId="77777777" w:rsidR="00053040" w:rsidRDefault="00053040" w:rsidP="00053040">
      <w:pPr>
        <w:jc w:val="both"/>
        <w:rPr>
          <w:sz w:val="24"/>
          <w:szCs w:val="24"/>
        </w:rPr>
      </w:pPr>
    </w:p>
    <w:p w14:paraId="2824952C" w14:textId="77777777" w:rsidR="00053040" w:rsidRDefault="00053040" w:rsidP="00053040">
      <w:pPr>
        <w:ind w:left="709"/>
        <w:contextualSpacing/>
        <w:rPr>
          <w:sz w:val="24"/>
          <w:szCs w:val="24"/>
        </w:rPr>
      </w:pPr>
      <w:r>
        <w:rPr>
          <w:sz w:val="24"/>
          <w:szCs w:val="24"/>
        </w:rPr>
        <w:t>This instruction applies to all members within Educ8.</w:t>
      </w:r>
    </w:p>
    <w:p w14:paraId="1E7B6F62" w14:textId="77777777" w:rsidR="00053040" w:rsidRDefault="00053040" w:rsidP="00053040">
      <w:pPr>
        <w:jc w:val="both"/>
        <w:rPr>
          <w:sz w:val="24"/>
          <w:szCs w:val="24"/>
        </w:rPr>
      </w:pPr>
    </w:p>
    <w:p w14:paraId="006CD780" w14:textId="77777777" w:rsidR="00053040" w:rsidRDefault="00053040" w:rsidP="00053040">
      <w:pPr>
        <w:jc w:val="both"/>
        <w:rPr>
          <w:b/>
          <w:sz w:val="24"/>
          <w:szCs w:val="24"/>
        </w:rPr>
      </w:pPr>
      <w:r>
        <w:rPr>
          <w:b/>
          <w:sz w:val="24"/>
          <w:szCs w:val="24"/>
        </w:rPr>
        <w:t>3.</w:t>
      </w:r>
      <w:r>
        <w:rPr>
          <w:b/>
          <w:sz w:val="24"/>
          <w:szCs w:val="24"/>
        </w:rPr>
        <w:tab/>
        <w:t>Procedure</w:t>
      </w:r>
    </w:p>
    <w:p w14:paraId="6A93F541" w14:textId="77777777" w:rsidR="00053040" w:rsidRDefault="00053040" w:rsidP="00053040">
      <w:pPr>
        <w:jc w:val="both"/>
        <w:rPr>
          <w:sz w:val="24"/>
          <w:szCs w:val="24"/>
        </w:rPr>
      </w:pPr>
    </w:p>
    <w:p w14:paraId="4934C1D0" w14:textId="77777777" w:rsidR="00053040" w:rsidRDefault="00053040" w:rsidP="00053040">
      <w:pPr>
        <w:pStyle w:val="ListParagraph"/>
        <w:widowControl/>
        <w:numPr>
          <w:ilvl w:val="0"/>
          <w:numId w:val="15"/>
        </w:numPr>
        <w:autoSpaceDE/>
        <w:spacing w:after="160"/>
        <w:ind w:left="709" w:hanging="491"/>
        <w:contextualSpacing/>
        <w:jc w:val="both"/>
        <w:rPr>
          <w:sz w:val="24"/>
          <w:szCs w:val="24"/>
        </w:rPr>
      </w:pPr>
      <w:r>
        <w:rPr>
          <w:sz w:val="24"/>
          <w:szCs w:val="24"/>
        </w:rPr>
        <w:t xml:space="preserve">A Cause for Concern form should be completed if a learner identifies any of the issues related to the categories below.  This form should be sent to administration within one working day to be recorded in </w:t>
      </w:r>
      <w:r>
        <w:rPr>
          <w:i/>
          <w:sz w:val="24"/>
          <w:szCs w:val="24"/>
        </w:rPr>
        <w:t>Maytas</w:t>
      </w:r>
      <w:r>
        <w:rPr>
          <w:sz w:val="24"/>
          <w:szCs w:val="24"/>
        </w:rPr>
        <w:t xml:space="preserve">.  The </w:t>
      </w:r>
    </w:p>
    <w:p w14:paraId="07FC2FE4" w14:textId="77777777" w:rsidR="00053040" w:rsidRDefault="00053040" w:rsidP="00053040">
      <w:pPr>
        <w:pStyle w:val="ListParagraph"/>
        <w:ind w:left="709"/>
        <w:jc w:val="both"/>
        <w:rPr>
          <w:sz w:val="24"/>
          <w:szCs w:val="24"/>
        </w:rPr>
      </w:pPr>
    </w:p>
    <w:p w14:paraId="70C603CF" w14:textId="77777777" w:rsidR="00053040" w:rsidRDefault="00053040" w:rsidP="00053040">
      <w:pPr>
        <w:pStyle w:val="ListParagraph"/>
        <w:widowControl/>
        <w:numPr>
          <w:ilvl w:val="0"/>
          <w:numId w:val="15"/>
        </w:numPr>
        <w:autoSpaceDE/>
        <w:spacing w:after="160"/>
        <w:ind w:left="709" w:hanging="491"/>
        <w:contextualSpacing/>
        <w:jc w:val="both"/>
        <w:rPr>
          <w:sz w:val="24"/>
          <w:szCs w:val="24"/>
        </w:rPr>
      </w:pPr>
      <w:r>
        <w:rPr>
          <w:sz w:val="24"/>
          <w:szCs w:val="24"/>
        </w:rPr>
        <w:t>The Cause for Concern should be categorised as either a Safeguarding, Barrier to Learning or Wellbeing issue as identified below.  If you are unsure how to categorise, please consult your Designated Safeguarding Officer (DSO).</w:t>
      </w:r>
    </w:p>
    <w:p w14:paraId="778D0F10" w14:textId="77777777" w:rsidR="00053040" w:rsidRDefault="00053040" w:rsidP="00053040">
      <w:pPr>
        <w:pStyle w:val="ListParagraph"/>
        <w:ind w:left="426"/>
        <w:rPr>
          <w:sz w:val="24"/>
          <w:szCs w:val="24"/>
        </w:rPr>
      </w:pPr>
    </w:p>
    <w:tbl>
      <w:tblPr>
        <w:tblStyle w:val="TableGrid"/>
        <w:tblW w:w="907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1"/>
        <w:gridCol w:w="302"/>
        <w:gridCol w:w="2878"/>
        <w:gridCol w:w="303"/>
        <w:gridCol w:w="2878"/>
      </w:tblGrid>
      <w:tr w:rsidR="00053040" w14:paraId="13174D4B" w14:textId="77777777" w:rsidTr="006A3AC1">
        <w:trPr>
          <w:trHeight w:val="294"/>
        </w:trPr>
        <w:tc>
          <w:tcPr>
            <w:tcW w:w="2711" w:type="dxa"/>
            <w:hideMark/>
          </w:tcPr>
          <w:p w14:paraId="7987C42E" w14:textId="77777777" w:rsidR="00053040" w:rsidRDefault="00053040" w:rsidP="006A3AC1">
            <w:pPr>
              <w:pStyle w:val="ListParagraph"/>
              <w:ind w:left="426"/>
              <w:rPr>
                <w:b/>
                <w:sz w:val="24"/>
                <w:szCs w:val="24"/>
              </w:rPr>
            </w:pPr>
            <w:r>
              <w:rPr>
                <w:b/>
                <w:sz w:val="24"/>
                <w:szCs w:val="24"/>
              </w:rPr>
              <w:t>Safeguarding:</w:t>
            </w:r>
          </w:p>
        </w:tc>
        <w:tc>
          <w:tcPr>
            <w:tcW w:w="302" w:type="dxa"/>
          </w:tcPr>
          <w:p w14:paraId="687E2426" w14:textId="77777777" w:rsidR="00053040" w:rsidRDefault="00053040" w:rsidP="006A3AC1">
            <w:pPr>
              <w:pStyle w:val="ListParagraph"/>
              <w:ind w:left="426"/>
              <w:rPr>
                <w:b/>
                <w:sz w:val="24"/>
                <w:szCs w:val="24"/>
              </w:rPr>
            </w:pPr>
          </w:p>
        </w:tc>
        <w:tc>
          <w:tcPr>
            <w:tcW w:w="2878" w:type="dxa"/>
            <w:hideMark/>
          </w:tcPr>
          <w:p w14:paraId="4A3DC75B" w14:textId="77777777" w:rsidR="00053040" w:rsidRDefault="00053040" w:rsidP="006A3AC1">
            <w:pPr>
              <w:pStyle w:val="ListParagraph"/>
              <w:ind w:left="426"/>
              <w:rPr>
                <w:b/>
                <w:sz w:val="24"/>
                <w:szCs w:val="24"/>
              </w:rPr>
            </w:pPr>
            <w:r>
              <w:rPr>
                <w:b/>
                <w:sz w:val="24"/>
                <w:szCs w:val="24"/>
              </w:rPr>
              <w:t>Barrier to Learning:</w:t>
            </w:r>
          </w:p>
        </w:tc>
        <w:tc>
          <w:tcPr>
            <w:tcW w:w="303" w:type="dxa"/>
          </w:tcPr>
          <w:p w14:paraId="3F15CA12" w14:textId="77777777" w:rsidR="00053040" w:rsidRDefault="00053040" w:rsidP="006A3AC1">
            <w:pPr>
              <w:pStyle w:val="ListParagraph"/>
              <w:ind w:left="426"/>
              <w:rPr>
                <w:b/>
                <w:sz w:val="24"/>
                <w:szCs w:val="24"/>
              </w:rPr>
            </w:pPr>
          </w:p>
        </w:tc>
        <w:tc>
          <w:tcPr>
            <w:tcW w:w="2878" w:type="dxa"/>
            <w:hideMark/>
          </w:tcPr>
          <w:p w14:paraId="41F5F07A" w14:textId="77777777" w:rsidR="00053040" w:rsidRDefault="00053040" w:rsidP="006A3AC1">
            <w:pPr>
              <w:pStyle w:val="ListParagraph"/>
              <w:ind w:left="426"/>
              <w:rPr>
                <w:b/>
                <w:sz w:val="24"/>
                <w:szCs w:val="24"/>
              </w:rPr>
            </w:pPr>
            <w:r>
              <w:rPr>
                <w:b/>
                <w:sz w:val="24"/>
                <w:szCs w:val="24"/>
              </w:rPr>
              <w:t>Wellbeing:</w:t>
            </w:r>
          </w:p>
        </w:tc>
      </w:tr>
      <w:tr w:rsidR="00053040" w14:paraId="16E39436" w14:textId="77777777" w:rsidTr="006A3AC1">
        <w:trPr>
          <w:trHeight w:val="310"/>
        </w:trPr>
        <w:tc>
          <w:tcPr>
            <w:tcW w:w="2711" w:type="dxa"/>
          </w:tcPr>
          <w:p w14:paraId="7FFCE8F8" w14:textId="77777777" w:rsidR="00053040" w:rsidRDefault="00053040" w:rsidP="006A3AC1">
            <w:pPr>
              <w:pStyle w:val="ListParagraph"/>
              <w:ind w:left="426"/>
              <w:rPr>
                <w:b/>
                <w:sz w:val="24"/>
                <w:szCs w:val="24"/>
              </w:rPr>
            </w:pPr>
          </w:p>
        </w:tc>
        <w:tc>
          <w:tcPr>
            <w:tcW w:w="302" w:type="dxa"/>
          </w:tcPr>
          <w:p w14:paraId="2482712D" w14:textId="77777777" w:rsidR="00053040" w:rsidRDefault="00053040" w:rsidP="006A3AC1">
            <w:pPr>
              <w:pStyle w:val="ListParagraph"/>
              <w:ind w:left="426"/>
              <w:rPr>
                <w:b/>
                <w:sz w:val="24"/>
                <w:szCs w:val="24"/>
              </w:rPr>
            </w:pPr>
          </w:p>
        </w:tc>
        <w:tc>
          <w:tcPr>
            <w:tcW w:w="2878" w:type="dxa"/>
          </w:tcPr>
          <w:p w14:paraId="3B3C8139" w14:textId="77777777" w:rsidR="00053040" w:rsidRDefault="00053040" w:rsidP="006A3AC1">
            <w:pPr>
              <w:pStyle w:val="ListParagraph"/>
              <w:ind w:left="426"/>
              <w:rPr>
                <w:b/>
                <w:sz w:val="24"/>
                <w:szCs w:val="24"/>
              </w:rPr>
            </w:pPr>
          </w:p>
        </w:tc>
        <w:tc>
          <w:tcPr>
            <w:tcW w:w="303" w:type="dxa"/>
          </w:tcPr>
          <w:p w14:paraId="1B363230" w14:textId="77777777" w:rsidR="00053040" w:rsidRDefault="00053040" w:rsidP="006A3AC1">
            <w:pPr>
              <w:pStyle w:val="ListParagraph"/>
              <w:ind w:left="426"/>
              <w:rPr>
                <w:b/>
                <w:sz w:val="24"/>
                <w:szCs w:val="24"/>
              </w:rPr>
            </w:pPr>
          </w:p>
        </w:tc>
        <w:tc>
          <w:tcPr>
            <w:tcW w:w="2878" w:type="dxa"/>
          </w:tcPr>
          <w:p w14:paraId="0930240C" w14:textId="77777777" w:rsidR="00053040" w:rsidRDefault="00053040" w:rsidP="006A3AC1">
            <w:pPr>
              <w:pStyle w:val="ListParagraph"/>
              <w:ind w:left="426"/>
              <w:rPr>
                <w:b/>
                <w:sz w:val="24"/>
                <w:szCs w:val="24"/>
              </w:rPr>
            </w:pPr>
          </w:p>
        </w:tc>
      </w:tr>
      <w:tr w:rsidR="00053040" w14:paraId="7C0682CE" w14:textId="77777777" w:rsidTr="006A3AC1">
        <w:trPr>
          <w:trHeight w:val="294"/>
        </w:trPr>
        <w:tc>
          <w:tcPr>
            <w:tcW w:w="2711" w:type="dxa"/>
            <w:hideMark/>
          </w:tcPr>
          <w:p w14:paraId="33B9A9C5" w14:textId="77777777" w:rsidR="00053040" w:rsidRDefault="00053040" w:rsidP="006A3AC1">
            <w:pPr>
              <w:pStyle w:val="ListParagraph"/>
              <w:ind w:left="426"/>
              <w:rPr>
                <w:sz w:val="24"/>
                <w:szCs w:val="24"/>
              </w:rPr>
            </w:pPr>
            <w:r>
              <w:rPr>
                <w:sz w:val="24"/>
                <w:szCs w:val="24"/>
              </w:rPr>
              <w:t>Abuse</w:t>
            </w:r>
          </w:p>
        </w:tc>
        <w:tc>
          <w:tcPr>
            <w:tcW w:w="302" w:type="dxa"/>
          </w:tcPr>
          <w:p w14:paraId="74B2AF59" w14:textId="77777777" w:rsidR="00053040" w:rsidRDefault="00053040" w:rsidP="006A3AC1">
            <w:pPr>
              <w:pStyle w:val="ListParagraph"/>
              <w:ind w:left="426"/>
              <w:rPr>
                <w:sz w:val="24"/>
                <w:szCs w:val="24"/>
              </w:rPr>
            </w:pPr>
          </w:p>
        </w:tc>
        <w:tc>
          <w:tcPr>
            <w:tcW w:w="2878" w:type="dxa"/>
            <w:hideMark/>
          </w:tcPr>
          <w:p w14:paraId="05FDDFCC" w14:textId="77777777" w:rsidR="00053040" w:rsidRDefault="00053040" w:rsidP="006A3AC1">
            <w:pPr>
              <w:pStyle w:val="ListParagraph"/>
              <w:ind w:left="426"/>
              <w:rPr>
                <w:sz w:val="24"/>
                <w:szCs w:val="24"/>
              </w:rPr>
            </w:pPr>
            <w:r>
              <w:rPr>
                <w:sz w:val="24"/>
                <w:szCs w:val="24"/>
              </w:rPr>
              <w:t>Carer Responsibilities</w:t>
            </w:r>
          </w:p>
        </w:tc>
        <w:tc>
          <w:tcPr>
            <w:tcW w:w="303" w:type="dxa"/>
          </w:tcPr>
          <w:p w14:paraId="777F4F53" w14:textId="77777777" w:rsidR="00053040" w:rsidRDefault="00053040" w:rsidP="006A3AC1">
            <w:pPr>
              <w:pStyle w:val="ListParagraph"/>
              <w:ind w:left="426"/>
              <w:rPr>
                <w:sz w:val="24"/>
                <w:szCs w:val="24"/>
              </w:rPr>
            </w:pPr>
          </w:p>
        </w:tc>
        <w:tc>
          <w:tcPr>
            <w:tcW w:w="2878" w:type="dxa"/>
            <w:hideMark/>
          </w:tcPr>
          <w:p w14:paraId="6A132886" w14:textId="77777777" w:rsidR="00053040" w:rsidRDefault="00053040" w:rsidP="006A3AC1">
            <w:pPr>
              <w:pStyle w:val="ListParagraph"/>
              <w:ind w:left="426"/>
              <w:rPr>
                <w:sz w:val="24"/>
                <w:szCs w:val="24"/>
              </w:rPr>
            </w:pPr>
            <w:r>
              <w:rPr>
                <w:sz w:val="24"/>
                <w:szCs w:val="24"/>
              </w:rPr>
              <w:t>Bereavement</w:t>
            </w:r>
          </w:p>
        </w:tc>
      </w:tr>
      <w:tr w:rsidR="00053040" w14:paraId="7E66734D" w14:textId="77777777" w:rsidTr="006A3AC1">
        <w:trPr>
          <w:trHeight w:val="294"/>
        </w:trPr>
        <w:tc>
          <w:tcPr>
            <w:tcW w:w="2711" w:type="dxa"/>
            <w:hideMark/>
          </w:tcPr>
          <w:p w14:paraId="20D508C8" w14:textId="77777777" w:rsidR="00053040" w:rsidRDefault="00053040" w:rsidP="006A3AC1">
            <w:pPr>
              <w:pStyle w:val="ListParagraph"/>
              <w:ind w:left="426" w:hanging="426"/>
              <w:rPr>
                <w:sz w:val="24"/>
                <w:szCs w:val="24"/>
              </w:rPr>
            </w:pPr>
            <w:r>
              <w:rPr>
                <w:sz w:val="24"/>
                <w:szCs w:val="24"/>
              </w:rPr>
              <w:t xml:space="preserve"> Bullying</w:t>
            </w:r>
          </w:p>
        </w:tc>
        <w:tc>
          <w:tcPr>
            <w:tcW w:w="302" w:type="dxa"/>
          </w:tcPr>
          <w:p w14:paraId="27BEA285" w14:textId="77777777" w:rsidR="00053040" w:rsidRDefault="00053040" w:rsidP="006A3AC1">
            <w:pPr>
              <w:pStyle w:val="ListParagraph"/>
              <w:ind w:left="426"/>
              <w:rPr>
                <w:sz w:val="24"/>
                <w:szCs w:val="24"/>
              </w:rPr>
            </w:pPr>
          </w:p>
        </w:tc>
        <w:tc>
          <w:tcPr>
            <w:tcW w:w="2878" w:type="dxa"/>
            <w:hideMark/>
          </w:tcPr>
          <w:p w14:paraId="576D9531" w14:textId="77777777" w:rsidR="00053040" w:rsidRDefault="00053040" w:rsidP="006A3AC1">
            <w:pPr>
              <w:pStyle w:val="ListParagraph"/>
              <w:ind w:left="426"/>
              <w:rPr>
                <w:sz w:val="24"/>
                <w:szCs w:val="24"/>
              </w:rPr>
            </w:pPr>
            <w:r>
              <w:rPr>
                <w:sz w:val="24"/>
                <w:szCs w:val="24"/>
              </w:rPr>
              <w:t>Communication difficulties</w:t>
            </w:r>
          </w:p>
        </w:tc>
        <w:tc>
          <w:tcPr>
            <w:tcW w:w="303" w:type="dxa"/>
          </w:tcPr>
          <w:p w14:paraId="22016094" w14:textId="77777777" w:rsidR="00053040" w:rsidRDefault="00053040" w:rsidP="006A3AC1">
            <w:pPr>
              <w:pStyle w:val="ListParagraph"/>
              <w:ind w:left="426"/>
              <w:rPr>
                <w:sz w:val="24"/>
                <w:szCs w:val="24"/>
              </w:rPr>
            </w:pPr>
          </w:p>
        </w:tc>
        <w:tc>
          <w:tcPr>
            <w:tcW w:w="2878" w:type="dxa"/>
            <w:hideMark/>
          </w:tcPr>
          <w:p w14:paraId="29E2D732" w14:textId="77777777" w:rsidR="00053040" w:rsidRDefault="00053040" w:rsidP="006A3AC1">
            <w:pPr>
              <w:pStyle w:val="ListParagraph"/>
              <w:ind w:left="426"/>
              <w:rPr>
                <w:sz w:val="24"/>
                <w:szCs w:val="24"/>
              </w:rPr>
            </w:pPr>
            <w:r>
              <w:rPr>
                <w:sz w:val="24"/>
                <w:szCs w:val="24"/>
              </w:rPr>
              <w:t>Chronic health problems</w:t>
            </w:r>
          </w:p>
        </w:tc>
      </w:tr>
      <w:tr w:rsidR="00053040" w14:paraId="465EC2B3" w14:textId="77777777" w:rsidTr="006A3AC1">
        <w:trPr>
          <w:trHeight w:val="310"/>
        </w:trPr>
        <w:tc>
          <w:tcPr>
            <w:tcW w:w="2711" w:type="dxa"/>
            <w:hideMark/>
          </w:tcPr>
          <w:p w14:paraId="3B623E85" w14:textId="77777777" w:rsidR="00053040" w:rsidRDefault="00053040" w:rsidP="006A3AC1">
            <w:pPr>
              <w:pStyle w:val="ListParagraph"/>
              <w:ind w:left="426"/>
              <w:rPr>
                <w:sz w:val="24"/>
                <w:szCs w:val="24"/>
              </w:rPr>
            </w:pPr>
            <w:r>
              <w:rPr>
                <w:sz w:val="24"/>
                <w:szCs w:val="24"/>
              </w:rPr>
              <w:t>Cyber-bullying</w:t>
            </w:r>
          </w:p>
        </w:tc>
        <w:tc>
          <w:tcPr>
            <w:tcW w:w="302" w:type="dxa"/>
          </w:tcPr>
          <w:p w14:paraId="43053D5F" w14:textId="77777777" w:rsidR="00053040" w:rsidRDefault="00053040" w:rsidP="006A3AC1">
            <w:pPr>
              <w:pStyle w:val="ListParagraph"/>
              <w:ind w:left="426"/>
              <w:rPr>
                <w:sz w:val="24"/>
                <w:szCs w:val="24"/>
              </w:rPr>
            </w:pPr>
          </w:p>
        </w:tc>
        <w:tc>
          <w:tcPr>
            <w:tcW w:w="2878" w:type="dxa"/>
            <w:hideMark/>
          </w:tcPr>
          <w:p w14:paraId="3B10432C" w14:textId="77777777" w:rsidR="00053040" w:rsidRDefault="00053040" w:rsidP="006A3AC1">
            <w:pPr>
              <w:pStyle w:val="ListParagraph"/>
              <w:ind w:left="426"/>
              <w:rPr>
                <w:sz w:val="24"/>
                <w:szCs w:val="24"/>
              </w:rPr>
            </w:pPr>
            <w:r>
              <w:rPr>
                <w:sz w:val="24"/>
                <w:szCs w:val="24"/>
              </w:rPr>
              <w:t>Confidence</w:t>
            </w:r>
          </w:p>
        </w:tc>
        <w:tc>
          <w:tcPr>
            <w:tcW w:w="303" w:type="dxa"/>
          </w:tcPr>
          <w:p w14:paraId="79EDCAC5" w14:textId="77777777" w:rsidR="00053040" w:rsidRDefault="00053040" w:rsidP="006A3AC1">
            <w:pPr>
              <w:pStyle w:val="ListParagraph"/>
              <w:ind w:left="426"/>
              <w:rPr>
                <w:sz w:val="24"/>
                <w:szCs w:val="24"/>
              </w:rPr>
            </w:pPr>
          </w:p>
        </w:tc>
        <w:tc>
          <w:tcPr>
            <w:tcW w:w="2878" w:type="dxa"/>
            <w:hideMark/>
          </w:tcPr>
          <w:p w14:paraId="3288D4F6" w14:textId="77777777" w:rsidR="00053040" w:rsidRDefault="00053040" w:rsidP="006A3AC1">
            <w:pPr>
              <w:pStyle w:val="ListParagraph"/>
              <w:ind w:left="426"/>
              <w:rPr>
                <w:sz w:val="24"/>
                <w:szCs w:val="24"/>
              </w:rPr>
            </w:pPr>
            <w:r>
              <w:rPr>
                <w:sz w:val="24"/>
                <w:szCs w:val="24"/>
              </w:rPr>
              <w:t>External agency support</w:t>
            </w:r>
          </w:p>
        </w:tc>
      </w:tr>
      <w:tr w:rsidR="00053040" w14:paraId="15D26FDF" w14:textId="77777777" w:rsidTr="006A3AC1">
        <w:trPr>
          <w:trHeight w:val="294"/>
        </w:trPr>
        <w:tc>
          <w:tcPr>
            <w:tcW w:w="2711" w:type="dxa"/>
            <w:hideMark/>
          </w:tcPr>
          <w:p w14:paraId="3C6024FE" w14:textId="77777777" w:rsidR="00053040" w:rsidRDefault="00053040" w:rsidP="006A3AC1">
            <w:pPr>
              <w:pStyle w:val="ListParagraph"/>
              <w:ind w:left="426"/>
              <w:rPr>
                <w:sz w:val="24"/>
                <w:szCs w:val="24"/>
              </w:rPr>
            </w:pPr>
            <w:r>
              <w:rPr>
                <w:sz w:val="24"/>
                <w:szCs w:val="24"/>
              </w:rPr>
              <w:t>Impairment of health</w:t>
            </w:r>
          </w:p>
        </w:tc>
        <w:tc>
          <w:tcPr>
            <w:tcW w:w="302" w:type="dxa"/>
          </w:tcPr>
          <w:p w14:paraId="4F78078E" w14:textId="77777777" w:rsidR="00053040" w:rsidRDefault="00053040" w:rsidP="006A3AC1">
            <w:pPr>
              <w:pStyle w:val="ListParagraph"/>
              <w:ind w:left="426"/>
              <w:rPr>
                <w:sz w:val="24"/>
                <w:szCs w:val="24"/>
              </w:rPr>
            </w:pPr>
          </w:p>
        </w:tc>
        <w:tc>
          <w:tcPr>
            <w:tcW w:w="2878" w:type="dxa"/>
            <w:hideMark/>
          </w:tcPr>
          <w:p w14:paraId="4AC69FE9" w14:textId="77777777" w:rsidR="00053040" w:rsidRDefault="00053040" w:rsidP="006A3AC1">
            <w:pPr>
              <w:pStyle w:val="ListParagraph"/>
              <w:ind w:left="426"/>
              <w:rPr>
                <w:sz w:val="24"/>
                <w:szCs w:val="24"/>
              </w:rPr>
            </w:pPr>
            <w:r>
              <w:rPr>
                <w:sz w:val="24"/>
                <w:szCs w:val="24"/>
              </w:rPr>
              <w:t>Finding time to study</w:t>
            </w:r>
          </w:p>
        </w:tc>
        <w:tc>
          <w:tcPr>
            <w:tcW w:w="303" w:type="dxa"/>
          </w:tcPr>
          <w:p w14:paraId="40F198DE" w14:textId="77777777" w:rsidR="00053040" w:rsidRDefault="00053040" w:rsidP="006A3AC1">
            <w:pPr>
              <w:pStyle w:val="ListParagraph"/>
              <w:ind w:left="426"/>
              <w:rPr>
                <w:sz w:val="24"/>
                <w:szCs w:val="24"/>
              </w:rPr>
            </w:pPr>
          </w:p>
        </w:tc>
        <w:tc>
          <w:tcPr>
            <w:tcW w:w="2878" w:type="dxa"/>
            <w:hideMark/>
          </w:tcPr>
          <w:p w14:paraId="0F8253B8" w14:textId="77777777" w:rsidR="00053040" w:rsidRDefault="00053040" w:rsidP="006A3AC1">
            <w:pPr>
              <w:pStyle w:val="ListParagraph"/>
              <w:ind w:left="426"/>
              <w:rPr>
                <w:sz w:val="24"/>
                <w:szCs w:val="24"/>
              </w:rPr>
            </w:pPr>
            <w:r>
              <w:rPr>
                <w:sz w:val="24"/>
                <w:szCs w:val="24"/>
              </w:rPr>
              <w:t>Family Estrangement</w:t>
            </w:r>
          </w:p>
        </w:tc>
      </w:tr>
      <w:tr w:rsidR="00053040" w14:paraId="428DDA81" w14:textId="77777777" w:rsidTr="006A3AC1">
        <w:trPr>
          <w:trHeight w:val="310"/>
        </w:trPr>
        <w:tc>
          <w:tcPr>
            <w:tcW w:w="2711" w:type="dxa"/>
            <w:hideMark/>
          </w:tcPr>
          <w:p w14:paraId="451A7010" w14:textId="77777777" w:rsidR="00053040" w:rsidRDefault="00053040" w:rsidP="006A3AC1">
            <w:pPr>
              <w:pStyle w:val="ListParagraph"/>
              <w:ind w:left="426"/>
              <w:rPr>
                <w:sz w:val="24"/>
                <w:szCs w:val="24"/>
              </w:rPr>
            </w:pPr>
            <w:r>
              <w:rPr>
                <w:sz w:val="24"/>
                <w:szCs w:val="24"/>
              </w:rPr>
              <w:t>Inappropriate behaviour</w:t>
            </w:r>
          </w:p>
        </w:tc>
        <w:tc>
          <w:tcPr>
            <w:tcW w:w="302" w:type="dxa"/>
          </w:tcPr>
          <w:p w14:paraId="2249FC8B" w14:textId="77777777" w:rsidR="00053040" w:rsidRDefault="00053040" w:rsidP="006A3AC1">
            <w:pPr>
              <w:pStyle w:val="ListParagraph"/>
              <w:ind w:left="426"/>
              <w:rPr>
                <w:sz w:val="24"/>
                <w:szCs w:val="24"/>
              </w:rPr>
            </w:pPr>
          </w:p>
        </w:tc>
        <w:tc>
          <w:tcPr>
            <w:tcW w:w="2878" w:type="dxa"/>
            <w:hideMark/>
          </w:tcPr>
          <w:p w14:paraId="0B6A1519" w14:textId="77777777" w:rsidR="00053040" w:rsidRDefault="00053040" w:rsidP="006A3AC1">
            <w:pPr>
              <w:pStyle w:val="ListParagraph"/>
              <w:ind w:left="426"/>
              <w:rPr>
                <w:sz w:val="24"/>
                <w:szCs w:val="24"/>
              </w:rPr>
            </w:pPr>
            <w:r>
              <w:rPr>
                <w:sz w:val="24"/>
                <w:szCs w:val="24"/>
              </w:rPr>
              <w:t>Health-related absenteeism</w:t>
            </w:r>
          </w:p>
        </w:tc>
        <w:tc>
          <w:tcPr>
            <w:tcW w:w="303" w:type="dxa"/>
          </w:tcPr>
          <w:p w14:paraId="7FB8272F" w14:textId="77777777" w:rsidR="00053040" w:rsidRDefault="00053040" w:rsidP="006A3AC1">
            <w:pPr>
              <w:pStyle w:val="ListParagraph"/>
              <w:ind w:left="426"/>
              <w:rPr>
                <w:sz w:val="24"/>
                <w:szCs w:val="24"/>
              </w:rPr>
            </w:pPr>
          </w:p>
        </w:tc>
        <w:tc>
          <w:tcPr>
            <w:tcW w:w="2878" w:type="dxa"/>
            <w:hideMark/>
          </w:tcPr>
          <w:p w14:paraId="56C444BD" w14:textId="77777777" w:rsidR="00053040" w:rsidRDefault="00053040" w:rsidP="006A3AC1">
            <w:pPr>
              <w:pStyle w:val="ListParagraph"/>
              <w:ind w:left="426"/>
              <w:rPr>
                <w:sz w:val="24"/>
                <w:szCs w:val="24"/>
              </w:rPr>
            </w:pPr>
            <w:r>
              <w:rPr>
                <w:sz w:val="24"/>
                <w:szCs w:val="24"/>
              </w:rPr>
              <w:t>History of abuse</w:t>
            </w:r>
          </w:p>
        </w:tc>
      </w:tr>
      <w:tr w:rsidR="00053040" w14:paraId="1E1CC843" w14:textId="77777777" w:rsidTr="006A3AC1">
        <w:trPr>
          <w:trHeight w:val="294"/>
        </w:trPr>
        <w:tc>
          <w:tcPr>
            <w:tcW w:w="2711" w:type="dxa"/>
            <w:hideMark/>
          </w:tcPr>
          <w:p w14:paraId="57046A84" w14:textId="77777777" w:rsidR="00053040" w:rsidRDefault="00053040" w:rsidP="006A3AC1">
            <w:pPr>
              <w:pStyle w:val="ListParagraph"/>
              <w:ind w:left="426"/>
              <w:rPr>
                <w:sz w:val="24"/>
                <w:szCs w:val="24"/>
              </w:rPr>
            </w:pPr>
            <w:r>
              <w:rPr>
                <w:sz w:val="24"/>
                <w:szCs w:val="24"/>
              </w:rPr>
              <w:t>Neglect</w:t>
            </w:r>
          </w:p>
        </w:tc>
        <w:tc>
          <w:tcPr>
            <w:tcW w:w="302" w:type="dxa"/>
          </w:tcPr>
          <w:p w14:paraId="5F773A1F" w14:textId="77777777" w:rsidR="00053040" w:rsidRDefault="00053040" w:rsidP="006A3AC1">
            <w:pPr>
              <w:pStyle w:val="ListParagraph"/>
              <w:ind w:left="426"/>
              <w:rPr>
                <w:sz w:val="24"/>
                <w:szCs w:val="24"/>
              </w:rPr>
            </w:pPr>
          </w:p>
        </w:tc>
        <w:tc>
          <w:tcPr>
            <w:tcW w:w="2878" w:type="dxa"/>
            <w:hideMark/>
          </w:tcPr>
          <w:p w14:paraId="7BFD8DE0" w14:textId="77777777" w:rsidR="00053040" w:rsidRDefault="00053040" w:rsidP="006A3AC1">
            <w:pPr>
              <w:pStyle w:val="ListParagraph"/>
              <w:ind w:left="426"/>
              <w:rPr>
                <w:sz w:val="24"/>
                <w:szCs w:val="24"/>
              </w:rPr>
            </w:pPr>
            <w:r>
              <w:rPr>
                <w:sz w:val="24"/>
                <w:szCs w:val="24"/>
              </w:rPr>
              <w:t>Self-esteem</w:t>
            </w:r>
          </w:p>
        </w:tc>
        <w:tc>
          <w:tcPr>
            <w:tcW w:w="303" w:type="dxa"/>
          </w:tcPr>
          <w:p w14:paraId="4938C9AE" w14:textId="77777777" w:rsidR="00053040" w:rsidRDefault="00053040" w:rsidP="006A3AC1">
            <w:pPr>
              <w:pStyle w:val="ListParagraph"/>
              <w:ind w:left="426"/>
              <w:rPr>
                <w:sz w:val="24"/>
                <w:szCs w:val="24"/>
              </w:rPr>
            </w:pPr>
          </w:p>
        </w:tc>
        <w:tc>
          <w:tcPr>
            <w:tcW w:w="2878" w:type="dxa"/>
            <w:hideMark/>
          </w:tcPr>
          <w:p w14:paraId="229DE311" w14:textId="77777777" w:rsidR="00053040" w:rsidRDefault="00053040" w:rsidP="006A3AC1">
            <w:pPr>
              <w:pStyle w:val="ListParagraph"/>
              <w:ind w:left="426"/>
              <w:rPr>
                <w:sz w:val="24"/>
                <w:szCs w:val="24"/>
              </w:rPr>
            </w:pPr>
            <w:r>
              <w:rPr>
                <w:sz w:val="24"/>
                <w:szCs w:val="24"/>
              </w:rPr>
              <w:t>Mental health issues</w:t>
            </w:r>
          </w:p>
        </w:tc>
      </w:tr>
      <w:tr w:rsidR="00053040" w14:paraId="541E5CBE" w14:textId="77777777" w:rsidTr="006A3AC1">
        <w:trPr>
          <w:trHeight w:val="294"/>
        </w:trPr>
        <w:tc>
          <w:tcPr>
            <w:tcW w:w="2711" w:type="dxa"/>
            <w:hideMark/>
          </w:tcPr>
          <w:p w14:paraId="513B77F3" w14:textId="77777777" w:rsidR="00053040" w:rsidRDefault="00053040" w:rsidP="006A3AC1">
            <w:pPr>
              <w:pStyle w:val="ListParagraph"/>
              <w:ind w:left="426"/>
              <w:rPr>
                <w:sz w:val="24"/>
                <w:szCs w:val="24"/>
              </w:rPr>
            </w:pPr>
            <w:r>
              <w:rPr>
                <w:sz w:val="24"/>
                <w:szCs w:val="24"/>
              </w:rPr>
              <w:t>Radicalisation</w:t>
            </w:r>
          </w:p>
        </w:tc>
        <w:tc>
          <w:tcPr>
            <w:tcW w:w="302" w:type="dxa"/>
          </w:tcPr>
          <w:p w14:paraId="7175754C" w14:textId="77777777" w:rsidR="00053040" w:rsidRDefault="00053040" w:rsidP="006A3AC1">
            <w:pPr>
              <w:pStyle w:val="ListParagraph"/>
              <w:ind w:left="426"/>
              <w:rPr>
                <w:sz w:val="24"/>
                <w:szCs w:val="24"/>
              </w:rPr>
            </w:pPr>
          </w:p>
        </w:tc>
        <w:tc>
          <w:tcPr>
            <w:tcW w:w="2878" w:type="dxa"/>
          </w:tcPr>
          <w:p w14:paraId="4221E483" w14:textId="77777777" w:rsidR="00053040" w:rsidRDefault="00053040" w:rsidP="006A3AC1">
            <w:pPr>
              <w:pStyle w:val="ListParagraph"/>
              <w:ind w:left="426"/>
              <w:rPr>
                <w:sz w:val="24"/>
                <w:szCs w:val="24"/>
              </w:rPr>
            </w:pPr>
          </w:p>
        </w:tc>
        <w:tc>
          <w:tcPr>
            <w:tcW w:w="303" w:type="dxa"/>
          </w:tcPr>
          <w:p w14:paraId="294851D4" w14:textId="77777777" w:rsidR="00053040" w:rsidRDefault="00053040" w:rsidP="006A3AC1">
            <w:pPr>
              <w:pStyle w:val="ListParagraph"/>
              <w:ind w:left="426"/>
              <w:rPr>
                <w:sz w:val="24"/>
                <w:szCs w:val="24"/>
              </w:rPr>
            </w:pPr>
          </w:p>
        </w:tc>
        <w:tc>
          <w:tcPr>
            <w:tcW w:w="2878" w:type="dxa"/>
            <w:hideMark/>
          </w:tcPr>
          <w:p w14:paraId="5677FC7E" w14:textId="77777777" w:rsidR="00053040" w:rsidRDefault="00053040" w:rsidP="006A3AC1">
            <w:pPr>
              <w:pStyle w:val="ListParagraph"/>
              <w:ind w:left="426"/>
              <w:rPr>
                <w:sz w:val="24"/>
                <w:szCs w:val="24"/>
              </w:rPr>
            </w:pPr>
            <w:r>
              <w:rPr>
                <w:sz w:val="24"/>
                <w:szCs w:val="24"/>
              </w:rPr>
              <w:t>Pregnancy / maternity</w:t>
            </w:r>
          </w:p>
        </w:tc>
      </w:tr>
      <w:tr w:rsidR="00053040" w14:paraId="62644222" w14:textId="77777777" w:rsidTr="006A3AC1">
        <w:trPr>
          <w:trHeight w:val="310"/>
        </w:trPr>
        <w:tc>
          <w:tcPr>
            <w:tcW w:w="2711" w:type="dxa"/>
            <w:hideMark/>
          </w:tcPr>
          <w:p w14:paraId="2BD8BF3D" w14:textId="77777777" w:rsidR="00053040" w:rsidRDefault="00053040" w:rsidP="006A3AC1">
            <w:pPr>
              <w:pStyle w:val="ListParagraph"/>
              <w:ind w:left="426"/>
              <w:rPr>
                <w:sz w:val="24"/>
                <w:szCs w:val="24"/>
              </w:rPr>
            </w:pPr>
            <w:r>
              <w:rPr>
                <w:sz w:val="24"/>
                <w:szCs w:val="24"/>
              </w:rPr>
              <w:t>Risk of self-harm</w:t>
            </w:r>
          </w:p>
        </w:tc>
        <w:tc>
          <w:tcPr>
            <w:tcW w:w="302" w:type="dxa"/>
          </w:tcPr>
          <w:p w14:paraId="352D5550" w14:textId="77777777" w:rsidR="00053040" w:rsidRDefault="00053040" w:rsidP="006A3AC1">
            <w:pPr>
              <w:pStyle w:val="ListParagraph"/>
              <w:ind w:left="426"/>
              <w:rPr>
                <w:sz w:val="24"/>
                <w:szCs w:val="24"/>
              </w:rPr>
            </w:pPr>
          </w:p>
        </w:tc>
        <w:tc>
          <w:tcPr>
            <w:tcW w:w="2878" w:type="dxa"/>
          </w:tcPr>
          <w:p w14:paraId="272EA2D9" w14:textId="77777777" w:rsidR="00053040" w:rsidRDefault="00053040" w:rsidP="006A3AC1">
            <w:pPr>
              <w:pStyle w:val="ListParagraph"/>
              <w:ind w:left="426"/>
              <w:rPr>
                <w:sz w:val="24"/>
                <w:szCs w:val="24"/>
              </w:rPr>
            </w:pPr>
          </w:p>
        </w:tc>
        <w:tc>
          <w:tcPr>
            <w:tcW w:w="303" w:type="dxa"/>
          </w:tcPr>
          <w:p w14:paraId="432A2EEE" w14:textId="77777777" w:rsidR="00053040" w:rsidRDefault="00053040" w:rsidP="006A3AC1">
            <w:pPr>
              <w:pStyle w:val="ListParagraph"/>
              <w:ind w:left="426"/>
              <w:rPr>
                <w:sz w:val="24"/>
                <w:szCs w:val="24"/>
              </w:rPr>
            </w:pPr>
          </w:p>
        </w:tc>
        <w:tc>
          <w:tcPr>
            <w:tcW w:w="2878" w:type="dxa"/>
            <w:hideMark/>
          </w:tcPr>
          <w:p w14:paraId="445740F8" w14:textId="77777777" w:rsidR="00053040" w:rsidRDefault="00053040" w:rsidP="006A3AC1">
            <w:pPr>
              <w:pStyle w:val="ListParagraph"/>
              <w:ind w:left="426"/>
              <w:rPr>
                <w:sz w:val="24"/>
                <w:szCs w:val="24"/>
              </w:rPr>
            </w:pPr>
            <w:r>
              <w:rPr>
                <w:sz w:val="24"/>
                <w:szCs w:val="24"/>
              </w:rPr>
              <w:t>Relationship breakdown</w:t>
            </w:r>
          </w:p>
        </w:tc>
      </w:tr>
      <w:tr w:rsidR="00053040" w14:paraId="740BB6BF" w14:textId="77777777" w:rsidTr="006A3AC1">
        <w:trPr>
          <w:trHeight w:val="294"/>
        </w:trPr>
        <w:tc>
          <w:tcPr>
            <w:tcW w:w="2711" w:type="dxa"/>
            <w:hideMark/>
          </w:tcPr>
          <w:p w14:paraId="3B49FC9A" w14:textId="77777777" w:rsidR="00053040" w:rsidRDefault="00053040" w:rsidP="006A3AC1">
            <w:pPr>
              <w:pStyle w:val="ListParagraph"/>
              <w:ind w:left="426"/>
              <w:rPr>
                <w:sz w:val="24"/>
                <w:szCs w:val="24"/>
              </w:rPr>
            </w:pPr>
            <w:r>
              <w:rPr>
                <w:sz w:val="24"/>
                <w:szCs w:val="24"/>
              </w:rPr>
              <w:t>Unsafe working practices</w:t>
            </w:r>
          </w:p>
        </w:tc>
        <w:tc>
          <w:tcPr>
            <w:tcW w:w="302" w:type="dxa"/>
          </w:tcPr>
          <w:p w14:paraId="206C6927" w14:textId="77777777" w:rsidR="00053040" w:rsidRDefault="00053040" w:rsidP="006A3AC1">
            <w:pPr>
              <w:pStyle w:val="ListParagraph"/>
              <w:ind w:left="426"/>
              <w:rPr>
                <w:sz w:val="24"/>
                <w:szCs w:val="24"/>
              </w:rPr>
            </w:pPr>
          </w:p>
        </w:tc>
        <w:tc>
          <w:tcPr>
            <w:tcW w:w="2878" w:type="dxa"/>
          </w:tcPr>
          <w:p w14:paraId="7A0AC266" w14:textId="77777777" w:rsidR="00053040" w:rsidRDefault="00053040" w:rsidP="006A3AC1">
            <w:pPr>
              <w:pStyle w:val="ListParagraph"/>
              <w:ind w:left="426"/>
              <w:rPr>
                <w:sz w:val="24"/>
                <w:szCs w:val="24"/>
              </w:rPr>
            </w:pPr>
          </w:p>
        </w:tc>
        <w:tc>
          <w:tcPr>
            <w:tcW w:w="303" w:type="dxa"/>
          </w:tcPr>
          <w:p w14:paraId="09D0BCF7" w14:textId="77777777" w:rsidR="00053040" w:rsidRDefault="00053040" w:rsidP="006A3AC1">
            <w:pPr>
              <w:pStyle w:val="ListParagraph"/>
              <w:ind w:left="426"/>
              <w:rPr>
                <w:sz w:val="24"/>
                <w:szCs w:val="24"/>
              </w:rPr>
            </w:pPr>
          </w:p>
        </w:tc>
        <w:tc>
          <w:tcPr>
            <w:tcW w:w="2878" w:type="dxa"/>
            <w:hideMark/>
          </w:tcPr>
          <w:p w14:paraId="27EE1797" w14:textId="77777777" w:rsidR="00053040" w:rsidRDefault="00053040" w:rsidP="006A3AC1">
            <w:pPr>
              <w:pStyle w:val="ListParagraph"/>
              <w:ind w:left="426"/>
              <w:rPr>
                <w:sz w:val="24"/>
                <w:szCs w:val="24"/>
              </w:rPr>
            </w:pPr>
            <w:r>
              <w:rPr>
                <w:sz w:val="24"/>
                <w:szCs w:val="24"/>
              </w:rPr>
              <w:t>Temporary accommodation</w:t>
            </w:r>
          </w:p>
        </w:tc>
      </w:tr>
    </w:tbl>
    <w:p w14:paraId="006EB4C0" w14:textId="77777777" w:rsidR="00053040" w:rsidRDefault="00053040" w:rsidP="00053040">
      <w:pPr>
        <w:pStyle w:val="ListParagraph"/>
        <w:widowControl/>
        <w:autoSpaceDE/>
        <w:spacing w:after="160"/>
        <w:ind w:left="0" w:firstLine="0"/>
        <w:contextualSpacing/>
        <w:jc w:val="both"/>
        <w:rPr>
          <w:sz w:val="24"/>
          <w:szCs w:val="24"/>
        </w:rPr>
      </w:pPr>
    </w:p>
    <w:p w14:paraId="3218EADD" w14:textId="77777777" w:rsidR="00053040" w:rsidRDefault="00053040" w:rsidP="00053040">
      <w:pPr>
        <w:pStyle w:val="ListParagraph"/>
        <w:widowControl/>
        <w:autoSpaceDE/>
        <w:spacing w:after="160"/>
        <w:ind w:left="709" w:firstLine="0"/>
        <w:contextualSpacing/>
        <w:jc w:val="both"/>
        <w:rPr>
          <w:sz w:val="24"/>
          <w:szCs w:val="24"/>
        </w:rPr>
      </w:pPr>
    </w:p>
    <w:p w14:paraId="00F6F436" w14:textId="77777777" w:rsidR="00053040" w:rsidRDefault="00053040" w:rsidP="00053040">
      <w:pPr>
        <w:pStyle w:val="ListParagraph"/>
        <w:widowControl/>
        <w:numPr>
          <w:ilvl w:val="0"/>
          <w:numId w:val="15"/>
        </w:numPr>
        <w:autoSpaceDE/>
        <w:spacing w:after="160"/>
        <w:ind w:left="851" w:hanging="491"/>
        <w:contextualSpacing/>
        <w:jc w:val="both"/>
        <w:rPr>
          <w:sz w:val="24"/>
          <w:szCs w:val="24"/>
        </w:rPr>
      </w:pPr>
      <w:r>
        <w:rPr>
          <w:sz w:val="24"/>
          <w:szCs w:val="24"/>
        </w:rPr>
        <w:t>The identified category should be ticked in Smart Assessor:</w:t>
      </w:r>
    </w:p>
    <w:p w14:paraId="1D036504" w14:textId="77777777" w:rsidR="00053040" w:rsidRDefault="00053040" w:rsidP="00053040">
      <w:pPr>
        <w:pStyle w:val="ListParagraph"/>
        <w:ind w:left="851"/>
        <w:jc w:val="both"/>
        <w:rPr>
          <w:sz w:val="24"/>
          <w:szCs w:val="24"/>
        </w:rPr>
      </w:pPr>
    </w:p>
    <w:p w14:paraId="26471ECA" w14:textId="77777777" w:rsidR="00053040" w:rsidRDefault="00053040" w:rsidP="00053040">
      <w:pPr>
        <w:pStyle w:val="ListParagraph"/>
        <w:ind w:left="851"/>
        <w:jc w:val="both"/>
        <w:rPr>
          <w:sz w:val="24"/>
          <w:szCs w:val="24"/>
        </w:rPr>
      </w:pPr>
      <w:r>
        <w:rPr>
          <w:sz w:val="24"/>
          <w:szCs w:val="24"/>
        </w:rPr>
        <w:t>S</w:t>
      </w:r>
      <w:r>
        <w:rPr>
          <w:sz w:val="24"/>
          <w:szCs w:val="24"/>
        </w:rPr>
        <w:tab/>
        <w:t>= Safeguarding</w:t>
      </w:r>
    </w:p>
    <w:p w14:paraId="1174E7EE" w14:textId="06CE7572" w:rsidR="00053040" w:rsidRDefault="00053040" w:rsidP="00053040">
      <w:pPr>
        <w:pStyle w:val="ListParagraph"/>
        <w:ind w:left="851"/>
        <w:jc w:val="both"/>
        <w:rPr>
          <w:sz w:val="24"/>
          <w:szCs w:val="24"/>
        </w:rPr>
      </w:pPr>
      <w:r>
        <w:rPr>
          <w:sz w:val="24"/>
          <w:szCs w:val="24"/>
        </w:rPr>
        <w:t>BT</w:t>
      </w:r>
      <w:r w:rsidR="00D53664">
        <w:rPr>
          <w:sz w:val="24"/>
          <w:szCs w:val="24"/>
        </w:rPr>
        <w:t>L</w:t>
      </w:r>
      <w:r>
        <w:rPr>
          <w:sz w:val="24"/>
          <w:szCs w:val="24"/>
        </w:rPr>
        <w:t>= Barrier to Learning</w:t>
      </w:r>
    </w:p>
    <w:p w14:paraId="4CF23FF2" w14:textId="77777777" w:rsidR="00053040" w:rsidRDefault="00053040" w:rsidP="00053040">
      <w:pPr>
        <w:pStyle w:val="ListParagraph"/>
        <w:ind w:left="851"/>
        <w:jc w:val="both"/>
        <w:rPr>
          <w:sz w:val="24"/>
          <w:szCs w:val="24"/>
        </w:rPr>
      </w:pPr>
      <w:r>
        <w:rPr>
          <w:sz w:val="24"/>
          <w:szCs w:val="24"/>
        </w:rPr>
        <w:t>W</w:t>
      </w:r>
      <w:r>
        <w:rPr>
          <w:sz w:val="24"/>
          <w:szCs w:val="24"/>
        </w:rPr>
        <w:tab/>
        <w:t>= Wellbeing</w:t>
      </w:r>
    </w:p>
    <w:p w14:paraId="048C0062" w14:textId="77777777" w:rsidR="00053040" w:rsidRDefault="00053040" w:rsidP="00053040">
      <w:pPr>
        <w:pStyle w:val="BodyText"/>
        <w:rPr>
          <w:rFonts w:ascii="Times New Roman"/>
          <w:sz w:val="20"/>
        </w:rPr>
      </w:pPr>
    </w:p>
    <w:p w14:paraId="2631E8FE" w14:textId="77777777" w:rsidR="001E1B44" w:rsidRDefault="001E1B44" w:rsidP="00053040">
      <w:pPr>
        <w:pStyle w:val="BodyText"/>
        <w:rPr>
          <w:rFonts w:ascii="Times New Roman"/>
          <w:sz w:val="20"/>
        </w:rPr>
      </w:pPr>
    </w:p>
    <w:p w14:paraId="78A9755E" w14:textId="77777777" w:rsidR="001E1B44" w:rsidRDefault="001E1B44" w:rsidP="00053040">
      <w:pPr>
        <w:pStyle w:val="BodyText"/>
        <w:rPr>
          <w:rFonts w:ascii="Times New Roman"/>
          <w:sz w:val="20"/>
        </w:rPr>
      </w:pPr>
    </w:p>
    <w:p w14:paraId="17B23EB5" w14:textId="77777777" w:rsidR="00534E84" w:rsidRDefault="00534E84" w:rsidP="00053040">
      <w:pPr>
        <w:rPr>
          <w:b/>
          <w:sz w:val="32"/>
        </w:rPr>
      </w:pPr>
    </w:p>
    <w:p w14:paraId="574A3616" w14:textId="77777777" w:rsidR="00534E84" w:rsidRDefault="00534E84" w:rsidP="00053040">
      <w:pPr>
        <w:rPr>
          <w:b/>
          <w:sz w:val="32"/>
        </w:rPr>
      </w:pPr>
    </w:p>
    <w:p w14:paraId="09F75E6F" w14:textId="2C1C5DE0" w:rsidR="00053040" w:rsidRPr="001E1B44" w:rsidRDefault="00053040" w:rsidP="00053040">
      <w:pPr>
        <w:rPr>
          <w:b/>
          <w:sz w:val="32"/>
        </w:rPr>
      </w:pPr>
      <w:r>
        <w:rPr>
          <w:b/>
          <w:sz w:val="32"/>
        </w:rPr>
        <w:lastRenderedPageBreak/>
        <w:t>Cause for Concern – Sub Contractors</w:t>
      </w:r>
    </w:p>
    <w:p w14:paraId="71EE8FF4" w14:textId="77777777" w:rsidR="00053040" w:rsidRDefault="00053040" w:rsidP="00053040">
      <w:pPr>
        <w:ind w:left="1440" w:firstLine="720"/>
      </w:pPr>
    </w:p>
    <w:p w14:paraId="6815765B" w14:textId="77777777" w:rsidR="00053040" w:rsidRDefault="00053040" w:rsidP="00053040"/>
    <w:bookmarkStart w:id="1" w:name="_MON_1756817423"/>
    <w:bookmarkEnd w:id="1"/>
    <w:p w14:paraId="798A14F0" w14:textId="0ECFC4DA" w:rsidR="006F0741" w:rsidRDefault="006C4B73" w:rsidP="00053040">
      <w:r>
        <w:object w:dxaOrig="1508" w:dyaOrig="984" w14:anchorId="75105668">
          <v:shape id="_x0000_i1025" type="#_x0000_t75" style="width:78pt;height:48pt" o:ole="">
            <v:imagedata r:id="rId69" o:title=""/>
          </v:shape>
          <o:OLEObject Type="Embed" ProgID="Word.Document.12" ShapeID="_x0000_i1025" DrawAspect="Icon" ObjectID="_1793536901" r:id="rId70">
            <o:FieldCodes>\s</o:FieldCodes>
          </o:OLEObject>
        </w:object>
      </w:r>
    </w:p>
    <w:p w14:paraId="5A49F20E" w14:textId="77777777" w:rsidR="006F0741" w:rsidRDefault="006F0741" w:rsidP="00053040"/>
    <w:p w14:paraId="342EA025" w14:textId="77777777" w:rsidR="006F0741" w:rsidRDefault="006F0741" w:rsidP="00053040"/>
    <w:p w14:paraId="6EC75BE0" w14:textId="77777777" w:rsidR="00053040" w:rsidRDefault="00053040" w:rsidP="00053040">
      <w:pPr>
        <w:rPr>
          <w:sz w:val="28"/>
        </w:rPr>
      </w:pPr>
    </w:p>
    <w:tbl>
      <w:tblPr>
        <w:tblStyle w:val="TableGrid"/>
        <w:tblW w:w="0" w:type="auto"/>
        <w:tblLook w:val="04A0" w:firstRow="1" w:lastRow="0" w:firstColumn="1" w:lastColumn="0" w:noHBand="0" w:noVBand="1"/>
      </w:tblPr>
      <w:tblGrid>
        <w:gridCol w:w="10173"/>
      </w:tblGrid>
      <w:tr w:rsidR="00053040" w14:paraId="2D2433FE" w14:textId="77777777" w:rsidTr="006A3AC1">
        <w:tc>
          <w:tcPr>
            <w:tcW w:w="10173" w:type="dxa"/>
            <w:tcBorders>
              <w:top w:val="single" w:sz="4" w:space="0" w:color="auto"/>
              <w:left w:val="single" w:sz="4" w:space="0" w:color="auto"/>
              <w:bottom w:val="single" w:sz="4" w:space="0" w:color="auto"/>
              <w:right w:val="single" w:sz="4" w:space="0" w:color="auto"/>
            </w:tcBorders>
          </w:tcPr>
          <w:p w14:paraId="711C85FA" w14:textId="0BB016B8" w:rsidR="00053040" w:rsidRDefault="00053040" w:rsidP="006A3AC1">
            <w:pPr>
              <w:rPr>
                <w:b/>
              </w:rPr>
            </w:pPr>
            <w:r>
              <w:br w:type="page"/>
            </w:r>
            <w:r>
              <w:rPr>
                <w:b/>
              </w:rPr>
              <w:t>Additional Information – For Designated Safeguarding Officer (DS</w:t>
            </w:r>
            <w:r w:rsidR="00D53664">
              <w:rPr>
                <w:b/>
              </w:rPr>
              <w:t>L</w:t>
            </w:r>
            <w:r>
              <w:rPr>
                <w:b/>
              </w:rPr>
              <w:t>) use only:</w:t>
            </w:r>
          </w:p>
          <w:p w14:paraId="6E4CAD58" w14:textId="77777777" w:rsidR="00053040" w:rsidRDefault="00053040" w:rsidP="006A3AC1"/>
          <w:p w14:paraId="0EA30DF8" w14:textId="77777777" w:rsidR="00053040" w:rsidRDefault="00053040" w:rsidP="006A3AC1"/>
          <w:p w14:paraId="205BA675" w14:textId="77777777" w:rsidR="00053040" w:rsidRDefault="00053040" w:rsidP="006A3AC1"/>
          <w:p w14:paraId="770D954A" w14:textId="77777777" w:rsidR="00053040" w:rsidRDefault="00053040" w:rsidP="006A3AC1"/>
          <w:p w14:paraId="5F254053" w14:textId="77777777" w:rsidR="00053040" w:rsidRDefault="00053040" w:rsidP="006A3AC1"/>
          <w:p w14:paraId="3321A784" w14:textId="77777777" w:rsidR="00053040" w:rsidRDefault="00053040" w:rsidP="006A3AC1"/>
        </w:tc>
      </w:tr>
    </w:tbl>
    <w:p w14:paraId="60EB6439" w14:textId="77777777" w:rsidR="00053040" w:rsidRDefault="00053040" w:rsidP="00053040"/>
    <w:p w14:paraId="10FABA69" w14:textId="448E1C25" w:rsidR="00747205" w:rsidRPr="00015E76" w:rsidRDefault="00747205" w:rsidP="00015E76">
      <w:pPr>
        <w:rPr>
          <w:rFonts w:ascii="Century Gothic" w:hAnsi="Century Gothic"/>
          <w:b/>
          <w:noProof/>
          <w:sz w:val="24"/>
          <w:szCs w:val="24"/>
        </w:rPr>
      </w:pPr>
    </w:p>
    <w:sectPr w:rsidR="00747205" w:rsidRPr="00015E76" w:rsidSect="00587625">
      <w:footerReference w:type="first" r:id="rId71"/>
      <w:pgSz w:w="11910" w:h="16840"/>
      <w:pgMar w:top="1240" w:right="940" w:bottom="360" w:left="760" w:header="0" w:footer="10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8D763" w14:textId="77777777" w:rsidR="006D6145" w:rsidRDefault="006D6145">
      <w:r>
        <w:separator/>
      </w:r>
    </w:p>
  </w:endnote>
  <w:endnote w:type="continuationSeparator" w:id="0">
    <w:p w14:paraId="690A8803" w14:textId="77777777" w:rsidR="006D6145" w:rsidRDefault="006D6145">
      <w:r>
        <w:continuationSeparator/>
      </w:r>
    </w:p>
  </w:endnote>
  <w:endnote w:type="continuationNotice" w:id="1">
    <w:p w14:paraId="228662C7" w14:textId="77777777" w:rsidR="006D6145" w:rsidRDefault="006D6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1A03F14B" w14:paraId="2F24AFB0" w14:textId="77777777" w:rsidTr="1A03F14B">
      <w:trPr>
        <w:trHeight w:val="300"/>
      </w:trPr>
      <w:tc>
        <w:tcPr>
          <w:tcW w:w="3400" w:type="dxa"/>
        </w:tcPr>
        <w:p w14:paraId="59597906" w14:textId="16FD51C1" w:rsidR="1A03F14B" w:rsidRDefault="1A03F14B" w:rsidP="1A03F14B">
          <w:pPr>
            <w:pStyle w:val="Header"/>
            <w:ind w:left="-115"/>
          </w:pPr>
        </w:p>
      </w:tc>
      <w:tc>
        <w:tcPr>
          <w:tcW w:w="3400" w:type="dxa"/>
        </w:tcPr>
        <w:p w14:paraId="4850628B" w14:textId="2264B3E3" w:rsidR="1A03F14B" w:rsidRDefault="1A03F14B" w:rsidP="1A03F14B">
          <w:pPr>
            <w:pStyle w:val="Header"/>
            <w:jc w:val="center"/>
          </w:pPr>
        </w:p>
      </w:tc>
      <w:tc>
        <w:tcPr>
          <w:tcW w:w="3400" w:type="dxa"/>
        </w:tcPr>
        <w:p w14:paraId="4DE99B9C" w14:textId="07F0C4D1" w:rsidR="1A03F14B" w:rsidRDefault="1A03F14B" w:rsidP="1A03F14B">
          <w:pPr>
            <w:pStyle w:val="Header"/>
            <w:ind w:right="-115"/>
            <w:jc w:val="right"/>
          </w:pPr>
        </w:p>
      </w:tc>
    </w:tr>
  </w:tbl>
  <w:p w14:paraId="2971D361" w14:textId="12B7A14B" w:rsidR="1A03F14B" w:rsidRDefault="1A03F14B" w:rsidP="1A03F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1A03F14B" w14:paraId="4CBF36BD" w14:textId="77777777" w:rsidTr="1A03F14B">
      <w:trPr>
        <w:trHeight w:val="300"/>
      </w:trPr>
      <w:tc>
        <w:tcPr>
          <w:tcW w:w="3400" w:type="dxa"/>
        </w:tcPr>
        <w:p w14:paraId="4259ED1D" w14:textId="5A5812A9" w:rsidR="1A03F14B" w:rsidRDefault="1A03F14B" w:rsidP="1A03F14B">
          <w:pPr>
            <w:pStyle w:val="Header"/>
            <w:ind w:left="-115"/>
          </w:pPr>
        </w:p>
      </w:tc>
      <w:tc>
        <w:tcPr>
          <w:tcW w:w="3400" w:type="dxa"/>
        </w:tcPr>
        <w:p w14:paraId="1A88CA00" w14:textId="7BD40F43" w:rsidR="1A03F14B" w:rsidRDefault="1A03F14B" w:rsidP="1A03F14B">
          <w:pPr>
            <w:pStyle w:val="Header"/>
            <w:jc w:val="center"/>
          </w:pPr>
        </w:p>
      </w:tc>
      <w:tc>
        <w:tcPr>
          <w:tcW w:w="3400" w:type="dxa"/>
        </w:tcPr>
        <w:p w14:paraId="7282A9BA" w14:textId="293FDE1F" w:rsidR="1A03F14B" w:rsidRDefault="1A03F14B" w:rsidP="1A03F14B">
          <w:pPr>
            <w:pStyle w:val="Header"/>
            <w:ind w:right="-115"/>
            <w:jc w:val="right"/>
          </w:pPr>
        </w:p>
      </w:tc>
    </w:tr>
  </w:tbl>
  <w:p w14:paraId="2F242CBB" w14:textId="111246CB" w:rsidR="1A03F14B" w:rsidRDefault="1A03F14B" w:rsidP="1A03F1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1241E" w14:textId="19B76F17" w:rsidR="001A7822" w:rsidRDefault="001A7822">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01EB514" wp14:editId="699F2766">
              <wp:simplePos x="0" y="0"/>
              <wp:positionH relativeFrom="page">
                <wp:posOffset>3684905</wp:posOffset>
              </wp:positionH>
              <wp:positionV relativeFrom="page">
                <wp:posOffset>9879965</wp:posOffset>
              </wp:positionV>
              <wp:extent cx="191135" cy="200660"/>
              <wp:effectExtent l="0" t="254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79EAC" w14:textId="77777777" w:rsidR="001A7822" w:rsidRPr="00564AE2" w:rsidRDefault="001A7822">
                          <w:pPr>
                            <w:spacing w:before="19"/>
                            <w:ind w:left="40"/>
                            <w:rPr>
                              <w:sz w:val="20"/>
                              <w:szCs w:val="20"/>
                            </w:rPr>
                          </w:pPr>
                          <w:r w:rsidRPr="00564AE2">
                            <w:rPr>
                              <w:sz w:val="20"/>
                              <w:szCs w:val="20"/>
                            </w:rPr>
                            <w:fldChar w:fldCharType="begin"/>
                          </w:r>
                          <w:r w:rsidRPr="00564AE2">
                            <w:rPr>
                              <w:sz w:val="20"/>
                              <w:szCs w:val="20"/>
                            </w:rPr>
                            <w:instrText xml:space="preserve"> PAGE </w:instrText>
                          </w:r>
                          <w:r w:rsidRPr="00564AE2">
                            <w:rPr>
                              <w:sz w:val="20"/>
                              <w:szCs w:val="20"/>
                            </w:rPr>
                            <w:fldChar w:fldCharType="separate"/>
                          </w:r>
                          <w:r w:rsidRPr="00564AE2">
                            <w:rPr>
                              <w:sz w:val="20"/>
                              <w:szCs w:val="20"/>
                            </w:rPr>
                            <w:t>10</w:t>
                          </w:r>
                          <w:r w:rsidRPr="00564AE2">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EB514" id="_x0000_t202" coordsize="21600,21600" o:spt="202" path="m,l,21600r21600,l21600,xe">
              <v:stroke joinstyle="miter"/>
              <v:path gradientshapeok="t" o:connecttype="rect"/>
            </v:shapetype>
            <v:shape id="Text Box 1" o:spid="_x0000_s1056" type="#_x0000_t202" style="position:absolute;margin-left:290.15pt;margin-top:777.95pt;width:15.05pt;height:15.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" filled="f" stroked="f">
              <v:textbox inset="0,0,0,0">
                <w:txbxContent>
                  <w:p w14:paraId="3B479EAC" w14:textId="77777777" w:rsidR="001A7822" w:rsidRPr="00564AE2" w:rsidRDefault="001A7822">
                    <w:pPr>
                      <w:spacing w:before="19"/>
                      <w:ind w:left="40"/>
                      <w:rPr>
                        <w:sz w:val="20"/>
                        <w:szCs w:val="20"/>
                      </w:rPr>
                    </w:pPr>
                    <w:r w:rsidRPr="00564AE2">
                      <w:rPr>
                        <w:sz w:val="20"/>
                        <w:szCs w:val="20"/>
                      </w:rPr>
                      <w:fldChar w:fldCharType="begin"/>
                    </w:r>
                    <w:r w:rsidRPr="00564AE2">
                      <w:rPr>
                        <w:sz w:val="20"/>
                        <w:szCs w:val="20"/>
                      </w:rPr>
                      <w:instrText xml:space="preserve"> PAGE </w:instrText>
                    </w:r>
                    <w:r w:rsidRPr="00564AE2">
                      <w:rPr>
                        <w:sz w:val="20"/>
                        <w:szCs w:val="20"/>
                      </w:rPr>
                      <w:fldChar w:fldCharType="separate"/>
                    </w:r>
                    <w:r w:rsidRPr="00564AE2">
                      <w:rPr>
                        <w:sz w:val="20"/>
                        <w:szCs w:val="20"/>
                      </w:rPr>
                      <w:t>10</w:t>
                    </w:r>
                    <w:r w:rsidRPr="00564AE2">
                      <w:rPr>
                        <w:sz w:val="20"/>
                        <w:szCs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1A03F14B" w14:paraId="12A834C2" w14:textId="77777777" w:rsidTr="1A03F14B">
      <w:trPr>
        <w:trHeight w:val="300"/>
      </w:trPr>
      <w:tc>
        <w:tcPr>
          <w:tcW w:w="3400" w:type="dxa"/>
        </w:tcPr>
        <w:p w14:paraId="4DF7EE78" w14:textId="2A7DA0EA" w:rsidR="1A03F14B" w:rsidRDefault="1A03F14B" w:rsidP="1A03F14B">
          <w:pPr>
            <w:pStyle w:val="Header"/>
            <w:ind w:left="-115"/>
          </w:pPr>
        </w:p>
      </w:tc>
      <w:tc>
        <w:tcPr>
          <w:tcW w:w="3400" w:type="dxa"/>
        </w:tcPr>
        <w:p w14:paraId="3E61FCCE" w14:textId="363790F5" w:rsidR="1A03F14B" w:rsidRDefault="1A03F14B" w:rsidP="1A03F14B">
          <w:pPr>
            <w:pStyle w:val="Header"/>
            <w:jc w:val="center"/>
          </w:pPr>
        </w:p>
      </w:tc>
      <w:tc>
        <w:tcPr>
          <w:tcW w:w="3400" w:type="dxa"/>
        </w:tcPr>
        <w:p w14:paraId="45DB4A7F" w14:textId="2F095D4D" w:rsidR="1A03F14B" w:rsidRDefault="1A03F14B" w:rsidP="1A03F14B">
          <w:pPr>
            <w:pStyle w:val="Header"/>
            <w:ind w:right="-115"/>
            <w:jc w:val="right"/>
          </w:pPr>
        </w:p>
      </w:tc>
    </w:tr>
  </w:tbl>
  <w:p w14:paraId="273D335B" w14:textId="48D60B95" w:rsidR="1A03F14B" w:rsidRDefault="1A03F14B" w:rsidP="1A03F1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1A03F14B" w14:paraId="03025FD3" w14:textId="77777777" w:rsidTr="1A03F14B">
      <w:trPr>
        <w:trHeight w:val="300"/>
      </w:trPr>
      <w:tc>
        <w:tcPr>
          <w:tcW w:w="3400" w:type="dxa"/>
        </w:tcPr>
        <w:p w14:paraId="760D9DAF" w14:textId="3B4486DA" w:rsidR="1A03F14B" w:rsidRDefault="1A03F14B" w:rsidP="1A03F14B">
          <w:pPr>
            <w:pStyle w:val="Header"/>
            <w:ind w:left="-115"/>
          </w:pPr>
        </w:p>
      </w:tc>
      <w:tc>
        <w:tcPr>
          <w:tcW w:w="3400" w:type="dxa"/>
        </w:tcPr>
        <w:p w14:paraId="24D508BC" w14:textId="34BEF8A4" w:rsidR="1A03F14B" w:rsidRDefault="1A03F14B" w:rsidP="1A03F14B">
          <w:pPr>
            <w:pStyle w:val="Header"/>
            <w:jc w:val="center"/>
          </w:pPr>
        </w:p>
      </w:tc>
      <w:tc>
        <w:tcPr>
          <w:tcW w:w="3400" w:type="dxa"/>
        </w:tcPr>
        <w:p w14:paraId="1D963325" w14:textId="4B6A01DC" w:rsidR="1A03F14B" w:rsidRDefault="1A03F14B" w:rsidP="1A03F14B">
          <w:pPr>
            <w:pStyle w:val="Header"/>
            <w:ind w:right="-115"/>
            <w:jc w:val="right"/>
          </w:pPr>
        </w:p>
      </w:tc>
    </w:tr>
  </w:tbl>
  <w:p w14:paraId="394AC0DC" w14:textId="71F9F5A9" w:rsidR="1A03F14B" w:rsidRDefault="1A03F14B" w:rsidP="1A03F1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1A03F14B" w14:paraId="731AD94E" w14:textId="77777777" w:rsidTr="1A03F14B">
      <w:trPr>
        <w:trHeight w:val="300"/>
      </w:trPr>
      <w:tc>
        <w:tcPr>
          <w:tcW w:w="3400" w:type="dxa"/>
        </w:tcPr>
        <w:p w14:paraId="1ABFC199" w14:textId="0D6621CA" w:rsidR="1A03F14B" w:rsidRDefault="1A03F14B" w:rsidP="1A03F14B">
          <w:pPr>
            <w:pStyle w:val="Header"/>
            <w:ind w:left="-115"/>
          </w:pPr>
        </w:p>
      </w:tc>
      <w:tc>
        <w:tcPr>
          <w:tcW w:w="3400" w:type="dxa"/>
        </w:tcPr>
        <w:p w14:paraId="1A564389" w14:textId="386FFAE3" w:rsidR="1A03F14B" w:rsidRDefault="1A03F14B" w:rsidP="1A03F14B">
          <w:pPr>
            <w:pStyle w:val="Header"/>
            <w:jc w:val="center"/>
          </w:pPr>
        </w:p>
      </w:tc>
      <w:tc>
        <w:tcPr>
          <w:tcW w:w="3400" w:type="dxa"/>
        </w:tcPr>
        <w:p w14:paraId="53532920" w14:textId="1FC83E70" w:rsidR="1A03F14B" w:rsidRDefault="1A03F14B" w:rsidP="1A03F14B">
          <w:pPr>
            <w:pStyle w:val="Header"/>
            <w:ind w:right="-115"/>
            <w:jc w:val="right"/>
          </w:pPr>
        </w:p>
      </w:tc>
    </w:tr>
  </w:tbl>
  <w:p w14:paraId="1D6B7005" w14:textId="1560D312" w:rsidR="1A03F14B" w:rsidRDefault="1A03F14B" w:rsidP="1A03F14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1A03F14B" w14:paraId="2F2F924D" w14:textId="77777777" w:rsidTr="1A03F14B">
      <w:trPr>
        <w:trHeight w:val="300"/>
      </w:trPr>
      <w:tc>
        <w:tcPr>
          <w:tcW w:w="3400" w:type="dxa"/>
        </w:tcPr>
        <w:p w14:paraId="4DF4A9FC" w14:textId="03AE0BC3" w:rsidR="1A03F14B" w:rsidRDefault="1A03F14B" w:rsidP="1A03F14B">
          <w:pPr>
            <w:pStyle w:val="Header"/>
            <w:ind w:left="-115"/>
          </w:pPr>
        </w:p>
      </w:tc>
      <w:tc>
        <w:tcPr>
          <w:tcW w:w="3400" w:type="dxa"/>
        </w:tcPr>
        <w:p w14:paraId="5232ACE0" w14:textId="31C29C85" w:rsidR="1A03F14B" w:rsidRDefault="1A03F14B" w:rsidP="1A03F14B">
          <w:pPr>
            <w:pStyle w:val="Header"/>
            <w:jc w:val="center"/>
          </w:pPr>
        </w:p>
      </w:tc>
      <w:tc>
        <w:tcPr>
          <w:tcW w:w="3400" w:type="dxa"/>
        </w:tcPr>
        <w:p w14:paraId="543FF6B2" w14:textId="52B6CE74" w:rsidR="1A03F14B" w:rsidRDefault="1A03F14B" w:rsidP="1A03F14B">
          <w:pPr>
            <w:pStyle w:val="Header"/>
            <w:ind w:right="-115"/>
            <w:jc w:val="right"/>
          </w:pPr>
        </w:p>
      </w:tc>
    </w:tr>
  </w:tbl>
  <w:p w14:paraId="3714503C" w14:textId="2D6928C4" w:rsidR="1A03F14B" w:rsidRDefault="1A03F14B" w:rsidP="1A03F14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1A03F14B" w14:paraId="442D41D6" w14:textId="77777777" w:rsidTr="1A03F14B">
      <w:trPr>
        <w:trHeight w:val="300"/>
      </w:trPr>
      <w:tc>
        <w:tcPr>
          <w:tcW w:w="3400" w:type="dxa"/>
        </w:tcPr>
        <w:p w14:paraId="304EA2EC" w14:textId="614BD22A" w:rsidR="1A03F14B" w:rsidRDefault="1A03F14B" w:rsidP="1A03F14B">
          <w:pPr>
            <w:pStyle w:val="Header"/>
            <w:ind w:left="-115"/>
          </w:pPr>
        </w:p>
      </w:tc>
      <w:tc>
        <w:tcPr>
          <w:tcW w:w="3400" w:type="dxa"/>
        </w:tcPr>
        <w:p w14:paraId="4D79B6DA" w14:textId="52394EBF" w:rsidR="1A03F14B" w:rsidRDefault="1A03F14B" w:rsidP="1A03F14B">
          <w:pPr>
            <w:pStyle w:val="Header"/>
            <w:jc w:val="center"/>
          </w:pPr>
        </w:p>
      </w:tc>
      <w:tc>
        <w:tcPr>
          <w:tcW w:w="3400" w:type="dxa"/>
        </w:tcPr>
        <w:p w14:paraId="19CFB0A8" w14:textId="150FBC2A" w:rsidR="1A03F14B" w:rsidRDefault="1A03F14B" w:rsidP="1A03F14B">
          <w:pPr>
            <w:pStyle w:val="Header"/>
            <w:ind w:right="-115"/>
            <w:jc w:val="right"/>
          </w:pPr>
        </w:p>
      </w:tc>
    </w:tr>
  </w:tbl>
  <w:p w14:paraId="79B9080A" w14:textId="5663788F" w:rsidR="1A03F14B" w:rsidRDefault="1A03F14B" w:rsidP="1A03F14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1A03F14B" w14:paraId="5AB97B4D" w14:textId="77777777" w:rsidTr="1A03F14B">
      <w:trPr>
        <w:trHeight w:val="300"/>
      </w:trPr>
      <w:tc>
        <w:tcPr>
          <w:tcW w:w="3400" w:type="dxa"/>
        </w:tcPr>
        <w:p w14:paraId="343F2588" w14:textId="180BF4ED" w:rsidR="1A03F14B" w:rsidRDefault="1A03F14B" w:rsidP="1A03F14B">
          <w:pPr>
            <w:pStyle w:val="Header"/>
            <w:ind w:left="-115"/>
          </w:pPr>
        </w:p>
      </w:tc>
      <w:tc>
        <w:tcPr>
          <w:tcW w:w="3400" w:type="dxa"/>
        </w:tcPr>
        <w:p w14:paraId="1A8B0B48" w14:textId="70360598" w:rsidR="1A03F14B" w:rsidRDefault="1A03F14B" w:rsidP="1A03F14B">
          <w:pPr>
            <w:pStyle w:val="Header"/>
            <w:jc w:val="center"/>
          </w:pPr>
        </w:p>
      </w:tc>
      <w:tc>
        <w:tcPr>
          <w:tcW w:w="3400" w:type="dxa"/>
        </w:tcPr>
        <w:p w14:paraId="60010A5B" w14:textId="0DCB3DA1" w:rsidR="1A03F14B" w:rsidRDefault="1A03F14B" w:rsidP="1A03F14B">
          <w:pPr>
            <w:pStyle w:val="Header"/>
            <w:ind w:right="-115"/>
            <w:jc w:val="right"/>
          </w:pPr>
        </w:p>
      </w:tc>
    </w:tr>
  </w:tbl>
  <w:p w14:paraId="0A85AA26" w14:textId="7FE388C1" w:rsidR="1A03F14B" w:rsidRDefault="1A03F14B" w:rsidP="1A03F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036B5" w14:textId="77777777" w:rsidR="006D6145" w:rsidRDefault="006D6145">
      <w:r>
        <w:separator/>
      </w:r>
    </w:p>
  </w:footnote>
  <w:footnote w:type="continuationSeparator" w:id="0">
    <w:p w14:paraId="2D76646E" w14:textId="77777777" w:rsidR="006D6145" w:rsidRDefault="006D6145">
      <w:r>
        <w:continuationSeparator/>
      </w:r>
    </w:p>
  </w:footnote>
  <w:footnote w:type="continuationNotice" w:id="1">
    <w:p w14:paraId="02B8EBFD" w14:textId="77777777" w:rsidR="006D6145" w:rsidRDefault="006D61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35AFA" w14:textId="77777777" w:rsidR="001A7822" w:rsidRDefault="001A7822" w:rsidP="00FF2321">
    <w:r>
      <w:rPr>
        <w:b/>
        <w:noProof/>
        <w:sz w:val="32"/>
        <w:szCs w:val="32"/>
        <w:lang w:eastAsia="en-GB"/>
      </w:rPr>
      <w:drawing>
        <wp:inline distT="0" distB="0" distL="0" distR="0" wp14:anchorId="40462607" wp14:editId="5E2DA219">
          <wp:extent cx="899998" cy="899998"/>
          <wp:effectExtent l="0" t="0" r="0" b="0"/>
          <wp:docPr id="6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99998" cy="899998"/>
                  </a:xfrm>
                  <a:prstGeom prst="rect">
                    <a:avLst/>
                  </a:prstGeom>
                  <a:noFill/>
                  <a:ln>
                    <a:noFill/>
                    <a:prstDash/>
                  </a:ln>
                </pic:spPr>
              </pic:pic>
            </a:graphicData>
          </a:graphic>
        </wp:inline>
      </w:drawing>
    </w:r>
    <w:r w:rsidR="4EC19E83">
      <w:t xml:space="preserve">                    </w:t>
    </w:r>
    <w:r>
      <w:rPr>
        <w:noProof/>
      </w:rPr>
      <w:drawing>
        <wp:inline distT="0" distB="0" distL="0" distR="0" wp14:anchorId="17B084D5" wp14:editId="69E49A7F">
          <wp:extent cx="1423284" cy="1081408"/>
          <wp:effectExtent l="0" t="0" r="5715" b="4445"/>
          <wp:docPr id="64" name="Picture 64" descr="C:\Users\tracey.o'neill\AppData\Local\Microsoft\Windows\INetCache\Content.MSO\B8270C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o'neill\AppData\Local\Microsoft\Windows\INetCache\Content.MSO\B8270C3A.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611" cy="1121926"/>
                  </a:xfrm>
                  <a:prstGeom prst="rect">
                    <a:avLst/>
                  </a:prstGeom>
                  <a:noFill/>
                  <a:ln>
                    <a:noFill/>
                  </a:ln>
                </pic:spPr>
              </pic:pic>
            </a:graphicData>
          </a:graphic>
        </wp:inline>
      </w:drawing>
    </w:r>
    <w:r w:rsidR="4EC19E83">
      <w:t xml:space="preserve">          </w:t>
    </w:r>
    <w:r>
      <w:rPr>
        <w:noProof/>
      </w:rPr>
      <w:drawing>
        <wp:inline distT="0" distB="0" distL="0" distR="0" wp14:anchorId="0207E00B" wp14:editId="032ABAAD">
          <wp:extent cx="1008352" cy="868700"/>
          <wp:effectExtent l="0" t="0" r="1905" b="7620"/>
          <wp:docPr id="6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021114" cy="879694"/>
                  </a:xfrm>
                  <a:prstGeom prst="rect">
                    <a:avLst/>
                  </a:prstGeom>
                  <a:noFill/>
                  <a:ln>
                    <a:noFill/>
                    <a:prstDash/>
                  </a:ln>
                </pic:spPr>
              </pic:pic>
            </a:graphicData>
          </a:graphic>
        </wp:inline>
      </w:drawing>
    </w:r>
    <w:r w:rsidR="4EC19E83">
      <w:t xml:space="preserve">    </w:t>
    </w:r>
    <w:r>
      <w:rPr>
        <w:noProof/>
      </w:rPr>
      <w:drawing>
        <wp:inline distT="0" distB="0" distL="0" distR="0" wp14:anchorId="19482691" wp14:editId="7FFC3720">
          <wp:extent cx="1157242" cy="866692"/>
          <wp:effectExtent l="0" t="0" r="5080" b="0"/>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1183184" cy="886120"/>
                  </a:xfrm>
                  <a:prstGeom prst="rect">
                    <a:avLst/>
                  </a:prstGeom>
                  <a:noFill/>
                  <a:ln>
                    <a:noFill/>
                    <a:prstDash/>
                  </a:ln>
                </pic:spPr>
              </pic:pic>
            </a:graphicData>
          </a:graphic>
        </wp:inline>
      </w:drawing>
    </w:r>
  </w:p>
  <w:p w14:paraId="3A4AA88B" w14:textId="54D79BDD" w:rsidR="001A7822" w:rsidRDefault="001A7822" w:rsidP="007C473D">
    <w:pPr>
      <w:pStyle w:val="Header"/>
      <w:ind w:right="-138"/>
    </w:pPr>
  </w:p>
  <w:p w14:paraId="5D30B3C9" w14:textId="77777777" w:rsidR="001A7822" w:rsidRDefault="001A7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75864" w14:textId="14AF5175" w:rsidR="001A7822" w:rsidRDefault="1A03F14B" w:rsidP="1A03F14B">
    <w:r>
      <w:t xml:space="preserve">                                 </w:t>
    </w:r>
    <w:r>
      <w:rPr>
        <w:noProof/>
      </w:rPr>
      <w:t xml:space="preserve">                 </w:t>
    </w:r>
    <w:r w:rsidR="0032447B">
      <w:rPr>
        <w:noProof/>
      </w:rPr>
      <w:t xml:space="preserve">                                           </w:t>
    </w:r>
    <w:r>
      <w:rPr>
        <w:noProof/>
      </w:rPr>
      <w:t xml:space="preserve">  </w:t>
    </w:r>
    <w:r w:rsidR="0032447B">
      <w:rPr>
        <w:noProof/>
      </w:rPr>
      <w:drawing>
        <wp:inline distT="0" distB="0" distL="0" distR="0" wp14:anchorId="731B95E7" wp14:editId="49992F10">
          <wp:extent cx="823798" cy="823798"/>
          <wp:effectExtent l="0" t="0" r="0" b="0"/>
          <wp:docPr id="1415124771" name="Picture 4" descr="A grey and yellow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5124771" name="Picture 4" descr="A grey and yellow 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823798" cy="823798"/>
                  </a:xfrm>
                  <a:prstGeom prst="rect">
                    <a:avLst/>
                  </a:prstGeom>
                  <a:noFill/>
                  <a:ln>
                    <a:noFill/>
                    <a:prstDash/>
                  </a:ln>
                </pic:spPr>
              </pic:pic>
            </a:graphicData>
          </a:graphic>
        </wp:inline>
      </w:drawing>
    </w:r>
    <w:r>
      <w:rPr>
        <w:noProof/>
      </w:rPr>
      <w:t xml:space="preserve"> </w:t>
    </w:r>
    <w:r>
      <w:rPr>
        <w:noProof/>
      </w:rPr>
      <w:drawing>
        <wp:inline distT="0" distB="0" distL="0" distR="0" wp14:anchorId="49FF4725" wp14:editId="1D7BFEFC">
          <wp:extent cx="861930" cy="771070"/>
          <wp:effectExtent l="0" t="0" r="0" b="0"/>
          <wp:docPr id="1968068009" name="Picture 1968068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861930" cy="771070"/>
                  </a:xfrm>
                  <a:prstGeom prst="rect">
                    <a:avLst/>
                  </a:prstGeom>
                </pic:spPr>
              </pic:pic>
            </a:graphicData>
          </a:graphic>
        </wp:inline>
      </w:drawing>
    </w:r>
    <w:r w:rsidR="0032447B">
      <w:rPr>
        <w:noProof/>
      </w:rPr>
      <w:t xml:space="preserve">   </w:t>
    </w:r>
    <w:r>
      <w:rPr>
        <w:noProof/>
      </w:rPr>
      <w:drawing>
        <wp:inline distT="0" distB="0" distL="0" distR="0" wp14:anchorId="7480CBF5" wp14:editId="65684146">
          <wp:extent cx="1389136" cy="784545"/>
          <wp:effectExtent l="0" t="0" r="0" b="0"/>
          <wp:docPr id="1889863650" name="Picture 188986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1389136" cy="784545"/>
                  </a:xfrm>
                  <a:prstGeom prst="rect">
                    <a:avLst/>
                  </a:prstGeom>
                </pic:spPr>
              </pic:pic>
            </a:graphicData>
          </a:graphic>
        </wp:inline>
      </w:drawing>
    </w:r>
    <w:r>
      <w:rPr>
        <w:noProof/>
      </w:rPr>
      <w:t xml:space="preserve">                                                                     </w:t>
    </w:r>
    <w:r>
      <w:t xml:space="preserve">    </w:t>
    </w:r>
  </w:p>
  <w:p w14:paraId="48FE34E6" w14:textId="77777777" w:rsidR="001A7822" w:rsidRPr="00623BA5" w:rsidRDefault="001A7822" w:rsidP="00623B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CBEC6" w14:textId="1EF182E4" w:rsidR="001A7822" w:rsidRDefault="001A7822" w:rsidP="00FF2321">
    <w:r>
      <w:t xml:space="preserve">                                  </w:t>
    </w:r>
  </w:p>
  <w:p w14:paraId="0A2FA9AB" w14:textId="77777777" w:rsidR="001A7822" w:rsidRDefault="001A7822" w:rsidP="007C473D">
    <w:pPr>
      <w:pStyle w:val="Header"/>
      <w:ind w:right="-138"/>
    </w:pPr>
  </w:p>
  <w:p w14:paraId="618CC2A3" w14:textId="77777777" w:rsidR="001A7822" w:rsidRDefault="001A78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C3FDF" w14:textId="2337D158" w:rsidR="001A7822" w:rsidRDefault="001A7822" w:rsidP="00623BA5">
    <w:r>
      <w:t xml:space="preserve">                                     </w:t>
    </w:r>
  </w:p>
  <w:p w14:paraId="155B1DE3" w14:textId="77777777" w:rsidR="001A7822" w:rsidRPr="00623BA5" w:rsidRDefault="001A7822" w:rsidP="00623B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90B9E"/>
    <w:multiLevelType w:val="hybridMultilevel"/>
    <w:tmpl w:val="9D74E4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1E7E78"/>
    <w:multiLevelType w:val="hybridMultilevel"/>
    <w:tmpl w:val="0DB88968"/>
    <w:lvl w:ilvl="0" w:tplc="AA4E1788">
      <w:start w:val="1"/>
      <w:numFmt w:val="lowerRoman"/>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D2F1B"/>
    <w:multiLevelType w:val="hybridMultilevel"/>
    <w:tmpl w:val="D432370E"/>
    <w:lvl w:ilvl="0" w:tplc="08090001">
      <w:start w:val="1"/>
      <w:numFmt w:val="bullet"/>
      <w:lvlText w:val=""/>
      <w:lvlJc w:val="left"/>
      <w:pPr>
        <w:ind w:left="1196" w:hanging="360"/>
      </w:pPr>
      <w:rPr>
        <w:rFonts w:ascii="Symbol" w:hAnsi="Symbol" w:hint="default"/>
      </w:rPr>
    </w:lvl>
    <w:lvl w:ilvl="1" w:tplc="08090003" w:tentative="1">
      <w:start w:val="1"/>
      <w:numFmt w:val="bullet"/>
      <w:lvlText w:val="o"/>
      <w:lvlJc w:val="left"/>
      <w:pPr>
        <w:ind w:left="1916" w:hanging="360"/>
      </w:pPr>
      <w:rPr>
        <w:rFonts w:ascii="Courier New" w:hAnsi="Courier New" w:cs="Courier New" w:hint="default"/>
      </w:rPr>
    </w:lvl>
    <w:lvl w:ilvl="2" w:tplc="08090005" w:tentative="1">
      <w:start w:val="1"/>
      <w:numFmt w:val="bullet"/>
      <w:lvlText w:val=""/>
      <w:lvlJc w:val="left"/>
      <w:pPr>
        <w:ind w:left="2636" w:hanging="360"/>
      </w:pPr>
      <w:rPr>
        <w:rFonts w:ascii="Wingdings" w:hAnsi="Wingdings" w:hint="default"/>
      </w:rPr>
    </w:lvl>
    <w:lvl w:ilvl="3" w:tplc="08090001" w:tentative="1">
      <w:start w:val="1"/>
      <w:numFmt w:val="bullet"/>
      <w:lvlText w:val=""/>
      <w:lvlJc w:val="left"/>
      <w:pPr>
        <w:ind w:left="3356" w:hanging="360"/>
      </w:pPr>
      <w:rPr>
        <w:rFonts w:ascii="Symbol" w:hAnsi="Symbol" w:hint="default"/>
      </w:rPr>
    </w:lvl>
    <w:lvl w:ilvl="4" w:tplc="08090003" w:tentative="1">
      <w:start w:val="1"/>
      <w:numFmt w:val="bullet"/>
      <w:lvlText w:val="o"/>
      <w:lvlJc w:val="left"/>
      <w:pPr>
        <w:ind w:left="4076" w:hanging="360"/>
      </w:pPr>
      <w:rPr>
        <w:rFonts w:ascii="Courier New" w:hAnsi="Courier New" w:cs="Courier New" w:hint="default"/>
      </w:rPr>
    </w:lvl>
    <w:lvl w:ilvl="5" w:tplc="08090005" w:tentative="1">
      <w:start w:val="1"/>
      <w:numFmt w:val="bullet"/>
      <w:lvlText w:val=""/>
      <w:lvlJc w:val="left"/>
      <w:pPr>
        <w:ind w:left="4796" w:hanging="360"/>
      </w:pPr>
      <w:rPr>
        <w:rFonts w:ascii="Wingdings" w:hAnsi="Wingdings" w:hint="default"/>
      </w:rPr>
    </w:lvl>
    <w:lvl w:ilvl="6" w:tplc="08090001" w:tentative="1">
      <w:start w:val="1"/>
      <w:numFmt w:val="bullet"/>
      <w:lvlText w:val=""/>
      <w:lvlJc w:val="left"/>
      <w:pPr>
        <w:ind w:left="5516" w:hanging="360"/>
      </w:pPr>
      <w:rPr>
        <w:rFonts w:ascii="Symbol" w:hAnsi="Symbol" w:hint="default"/>
      </w:rPr>
    </w:lvl>
    <w:lvl w:ilvl="7" w:tplc="08090003" w:tentative="1">
      <w:start w:val="1"/>
      <w:numFmt w:val="bullet"/>
      <w:lvlText w:val="o"/>
      <w:lvlJc w:val="left"/>
      <w:pPr>
        <w:ind w:left="6236" w:hanging="360"/>
      </w:pPr>
      <w:rPr>
        <w:rFonts w:ascii="Courier New" w:hAnsi="Courier New" w:cs="Courier New" w:hint="default"/>
      </w:rPr>
    </w:lvl>
    <w:lvl w:ilvl="8" w:tplc="08090005" w:tentative="1">
      <w:start w:val="1"/>
      <w:numFmt w:val="bullet"/>
      <w:lvlText w:val=""/>
      <w:lvlJc w:val="left"/>
      <w:pPr>
        <w:ind w:left="6956" w:hanging="360"/>
      </w:pPr>
      <w:rPr>
        <w:rFonts w:ascii="Wingdings" w:hAnsi="Wingdings" w:hint="default"/>
      </w:rPr>
    </w:lvl>
  </w:abstractNum>
  <w:abstractNum w:abstractNumId="3" w15:restartNumberingAfterBreak="0">
    <w:nsid w:val="24656368"/>
    <w:multiLevelType w:val="hybridMultilevel"/>
    <w:tmpl w:val="CDB404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ABA5A8F"/>
    <w:multiLevelType w:val="multilevel"/>
    <w:tmpl w:val="B89C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3128D0"/>
    <w:multiLevelType w:val="hybridMultilevel"/>
    <w:tmpl w:val="DB2267E2"/>
    <w:lvl w:ilvl="0" w:tplc="08090001">
      <w:start w:val="1"/>
      <w:numFmt w:val="bullet"/>
      <w:lvlText w:val=""/>
      <w:lvlJc w:val="left"/>
      <w:pPr>
        <w:ind w:left="1273" w:hanging="360"/>
      </w:pPr>
      <w:rPr>
        <w:rFonts w:ascii="Symbol" w:hAnsi="Symbol" w:hint="default"/>
      </w:rPr>
    </w:lvl>
    <w:lvl w:ilvl="1" w:tplc="08090003" w:tentative="1">
      <w:start w:val="1"/>
      <w:numFmt w:val="bullet"/>
      <w:lvlText w:val="o"/>
      <w:lvlJc w:val="left"/>
      <w:pPr>
        <w:ind w:left="1993" w:hanging="360"/>
      </w:pPr>
      <w:rPr>
        <w:rFonts w:ascii="Courier New" w:hAnsi="Courier New" w:cs="Courier New" w:hint="default"/>
      </w:rPr>
    </w:lvl>
    <w:lvl w:ilvl="2" w:tplc="08090005" w:tentative="1">
      <w:start w:val="1"/>
      <w:numFmt w:val="bullet"/>
      <w:lvlText w:val=""/>
      <w:lvlJc w:val="left"/>
      <w:pPr>
        <w:ind w:left="2713" w:hanging="360"/>
      </w:pPr>
      <w:rPr>
        <w:rFonts w:ascii="Wingdings" w:hAnsi="Wingdings" w:hint="default"/>
      </w:rPr>
    </w:lvl>
    <w:lvl w:ilvl="3" w:tplc="08090001" w:tentative="1">
      <w:start w:val="1"/>
      <w:numFmt w:val="bullet"/>
      <w:lvlText w:val=""/>
      <w:lvlJc w:val="left"/>
      <w:pPr>
        <w:ind w:left="3433" w:hanging="360"/>
      </w:pPr>
      <w:rPr>
        <w:rFonts w:ascii="Symbol" w:hAnsi="Symbol" w:hint="default"/>
      </w:rPr>
    </w:lvl>
    <w:lvl w:ilvl="4" w:tplc="08090003" w:tentative="1">
      <w:start w:val="1"/>
      <w:numFmt w:val="bullet"/>
      <w:lvlText w:val="o"/>
      <w:lvlJc w:val="left"/>
      <w:pPr>
        <w:ind w:left="4153" w:hanging="360"/>
      </w:pPr>
      <w:rPr>
        <w:rFonts w:ascii="Courier New" w:hAnsi="Courier New" w:cs="Courier New" w:hint="default"/>
      </w:rPr>
    </w:lvl>
    <w:lvl w:ilvl="5" w:tplc="08090005" w:tentative="1">
      <w:start w:val="1"/>
      <w:numFmt w:val="bullet"/>
      <w:lvlText w:val=""/>
      <w:lvlJc w:val="left"/>
      <w:pPr>
        <w:ind w:left="4873" w:hanging="360"/>
      </w:pPr>
      <w:rPr>
        <w:rFonts w:ascii="Wingdings" w:hAnsi="Wingdings" w:hint="default"/>
      </w:rPr>
    </w:lvl>
    <w:lvl w:ilvl="6" w:tplc="08090001" w:tentative="1">
      <w:start w:val="1"/>
      <w:numFmt w:val="bullet"/>
      <w:lvlText w:val=""/>
      <w:lvlJc w:val="left"/>
      <w:pPr>
        <w:ind w:left="5593" w:hanging="360"/>
      </w:pPr>
      <w:rPr>
        <w:rFonts w:ascii="Symbol" w:hAnsi="Symbol" w:hint="default"/>
      </w:rPr>
    </w:lvl>
    <w:lvl w:ilvl="7" w:tplc="08090003" w:tentative="1">
      <w:start w:val="1"/>
      <w:numFmt w:val="bullet"/>
      <w:lvlText w:val="o"/>
      <w:lvlJc w:val="left"/>
      <w:pPr>
        <w:ind w:left="6313" w:hanging="360"/>
      </w:pPr>
      <w:rPr>
        <w:rFonts w:ascii="Courier New" w:hAnsi="Courier New" w:cs="Courier New" w:hint="default"/>
      </w:rPr>
    </w:lvl>
    <w:lvl w:ilvl="8" w:tplc="08090005" w:tentative="1">
      <w:start w:val="1"/>
      <w:numFmt w:val="bullet"/>
      <w:lvlText w:val=""/>
      <w:lvlJc w:val="left"/>
      <w:pPr>
        <w:ind w:left="7033" w:hanging="360"/>
      </w:pPr>
      <w:rPr>
        <w:rFonts w:ascii="Wingdings" w:hAnsi="Wingdings" w:hint="default"/>
      </w:rPr>
    </w:lvl>
  </w:abstractNum>
  <w:abstractNum w:abstractNumId="6" w15:restartNumberingAfterBreak="0">
    <w:nsid w:val="347A5A54"/>
    <w:multiLevelType w:val="hybridMultilevel"/>
    <w:tmpl w:val="3C72583A"/>
    <w:lvl w:ilvl="0" w:tplc="08090001">
      <w:start w:val="1"/>
      <w:numFmt w:val="bullet"/>
      <w:lvlText w:val=""/>
      <w:lvlJc w:val="left"/>
      <w:pPr>
        <w:ind w:left="1633" w:hanging="360"/>
      </w:pPr>
      <w:rPr>
        <w:rFonts w:ascii="Symbol" w:hAnsi="Symbol" w:hint="default"/>
      </w:rPr>
    </w:lvl>
    <w:lvl w:ilvl="1" w:tplc="08090003" w:tentative="1">
      <w:start w:val="1"/>
      <w:numFmt w:val="bullet"/>
      <w:lvlText w:val="o"/>
      <w:lvlJc w:val="left"/>
      <w:pPr>
        <w:ind w:left="2353" w:hanging="360"/>
      </w:pPr>
      <w:rPr>
        <w:rFonts w:ascii="Courier New" w:hAnsi="Courier New" w:cs="Courier New" w:hint="default"/>
      </w:rPr>
    </w:lvl>
    <w:lvl w:ilvl="2" w:tplc="08090005" w:tentative="1">
      <w:start w:val="1"/>
      <w:numFmt w:val="bullet"/>
      <w:lvlText w:val=""/>
      <w:lvlJc w:val="left"/>
      <w:pPr>
        <w:ind w:left="3073" w:hanging="360"/>
      </w:pPr>
      <w:rPr>
        <w:rFonts w:ascii="Wingdings" w:hAnsi="Wingdings" w:hint="default"/>
      </w:rPr>
    </w:lvl>
    <w:lvl w:ilvl="3" w:tplc="08090001" w:tentative="1">
      <w:start w:val="1"/>
      <w:numFmt w:val="bullet"/>
      <w:lvlText w:val=""/>
      <w:lvlJc w:val="left"/>
      <w:pPr>
        <w:ind w:left="3793" w:hanging="360"/>
      </w:pPr>
      <w:rPr>
        <w:rFonts w:ascii="Symbol" w:hAnsi="Symbol" w:hint="default"/>
      </w:rPr>
    </w:lvl>
    <w:lvl w:ilvl="4" w:tplc="08090003" w:tentative="1">
      <w:start w:val="1"/>
      <w:numFmt w:val="bullet"/>
      <w:lvlText w:val="o"/>
      <w:lvlJc w:val="left"/>
      <w:pPr>
        <w:ind w:left="4513" w:hanging="360"/>
      </w:pPr>
      <w:rPr>
        <w:rFonts w:ascii="Courier New" w:hAnsi="Courier New" w:cs="Courier New" w:hint="default"/>
      </w:rPr>
    </w:lvl>
    <w:lvl w:ilvl="5" w:tplc="08090005" w:tentative="1">
      <w:start w:val="1"/>
      <w:numFmt w:val="bullet"/>
      <w:lvlText w:val=""/>
      <w:lvlJc w:val="left"/>
      <w:pPr>
        <w:ind w:left="5233" w:hanging="360"/>
      </w:pPr>
      <w:rPr>
        <w:rFonts w:ascii="Wingdings" w:hAnsi="Wingdings" w:hint="default"/>
      </w:rPr>
    </w:lvl>
    <w:lvl w:ilvl="6" w:tplc="08090001" w:tentative="1">
      <w:start w:val="1"/>
      <w:numFmt w:val="bullet"/>
      <w:lvlText w:val=""/>
      <w:lvlJc w:val="left"/>
      <w:pPr>
        <w:ind w:left="5953" w:hanging="360"/>
      </w:pPr>
      <w:rPr>
        <w:rFonts w:ascii="Symbol" w:hAnsi="Symbol" w:hint="default"/>
      </w:rPr>
    </w:lvl>
    <w:lvl w:ilvl="7" w:tplc="08090003" w:tentative="1">
      <w:start w:val="1"/>
      <w:numFmt w:val="bullet"/>
      <w:lvlText w:val="o"/>
      <w:lvlJc w:val="left"/>
      <w:pPr>
        <w:ind w:left="6673" w:hanging="360"/>
      </w:pPr>
      <w:rPr>
        <w:rFonts w:ascii="Courier New" w:hAnsi="Courier New" w:cs="Courier New" w:hint="default"/>
      </w:rPr>
    </w:lvl>
    <w:lvl w:ilvl="8" w:tplc="08090005" w:tentative="1">
      <w:start w:val="1"/>
      <w:numFmt w:val="bullet"/>
      <w:lvlText w:val=""/>
      <w:lvlJc w:val="left"/>
      <w:pPr>
        <w:ind w:left="7393" w:hanging="360"/>
      </w:pPr>
      <w:rPr>
        <w:rFonts w:ascii="Wingdings" w:hAnsi="Wingdings" w:hint="default"/>
      </w:rPr>
    </w:lvl>
  </w:abstractNum>
  <w:abstractNum w:abstractNumId="7" w15:restartNumberingAfterBreak="0">
    <w:nsid w:val="3A0041EB"/>
    <w:multiLevelType w:val="hybridMultilevel"/>
    <w:tmpl w:val="23806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D463FC"/>
    <w:multiLevelType w:val="hybridMultilevel"/>
    <w:tmpl w:val="8034E75C"/>
    <w:lvl w:ilvl="0" w:tplc="08090001">
      <w:start w:val="1"/>
      <w:numFmt w:val="bullet"/>
      <w:lvlText w:val=""/>
      <w:lvlJc w:val="left"/>
      <w:pPr>
        <w:ind w:left="720" w:hanging="360"/>
      </w:pPr>
      <w:rPr>
        <w:rFonts w:ascii="Symbol" w:hAnsi="Symbol" w:hint="default"/>
        <w:color w:val="auto"/>
        <w:sz w:val="20"/>
      </w:rPr>
    </w:lvl>
    <w:lvl w:ilvl="1" w:tplc="08090001">
      <w:start w:val="1"/>
      <w:numFmt w:val="bullet"/>
      <w:lvlText w:val=""/>
      <w:lvlJc w:val="left"/>
      <w:pPr>
        <w:ind w:left="1440" w:hanging="360"/>
      </w:pPr>
      <w:rPr>
        <w:rFonts w:ascii="Symbol" w:hAnsi="Symbol" w:hint="default"/>
        <w:color w:val="auto"/>
        <w:sz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3DBF"/>
    <w:multiLevelType w:val="hybridMultilevel"/>
    <w:tmpl w:val="173E1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3423D1"/>
    <w:multiLevelType w:val="hybridMultilevel"/>
    <w:tmpl w:val="74A08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F1C36"/>
    <w:multiLevelType w:val="hybridMultilevel"/>
    <w:tmpl w:val="12DA8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B62343"/>
    <w:multiLevelType w:val="hybridMultilevel"/>
    <w:tmpl w:val="F9E68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C74D04"/>
    <w:multiLevelType w:val="multilevel"/>
    <w:tmpl w:val="705A89CE"/>
    <w:lvl w:ilvl="0">
      <w:start w:val="6"/>
      <w:numFmt w:val="decimal"/>
      <w:lvlText w:val="%1"/>
      <w:lvlJc w:val="left"/>
      <w:pPr>
        <w:ind w:left="913" w:hanging="720"/>
      </w:pPr>
      <w:rPr>
        <w:rFonts w:hint="default"/>
        <w:lang w:val="en-US" w:eastAsia="en-US" w:bidi="en-US"/>
      </w:rPr>
    </w:lvl>
    <w:lvl w:ilvl="1">
      <w:start w:val="1"/>
      <w:numFmt w:val="decimal"/>
      <w:lvlText w:val="%1.%2"/>
      <w:lvlJc w:val="left"/>
      <w:pPr>
        <w:ind w:left="913" w:hanging="720"/>
      </w:pPr>
      <w:rPr>
        <w:rFonts w:ascii="Arial Narrow" w:eastAsia="Arial Narrow" w:hAnsi="Arial Narrow" w:cs="Arial Narrow" w:hint="default"/>
        <w:b/>
        <w:bCs/>
        <w:w w:val="100"/>
        <w:sz w:val="22"/>
        <w:szCs w:val="22"/>
        <w:lang w:val="en-US" w:eastAsia="en-US" w:bidi="en-US"/>
      </w:rPr>
    </w:lvl>
    <w:lvl w:ilvl="2">
      <w:numFmt w:val="bullet"/>
      <w:lvlText w:val=""/>
      <w:lvlJc w:val="left"/>
      <w:pPr>
        <w:ind w:left="913" w:hanging="360"/>
      </w:pPr>
      <w:rPr>
        <w:rFonts w:ascii="Symbol" w:eastAsia="Symbol" w:hAnsi="Symbol" w:cs="Symbol" w:hint="default"/>
        <w:w w:val="100"/>
        <w:sz w:val="22"/>
        <w:szCs w:val="22"/>
        <w:lang w:val="en-US" w:eastAsia="en-US" w:bidi="en-US"/>
      </w:rPr>
    </w:lvl>
    <w:lvl w:ilvl="3">
      <w:numFmt w:val="bullet"/>
      <w:lvlText w:val="•"/>
      <w:lvlJc w:val="left"/>
      <w:pPr>
        <w:ind w:left="3030" w:hanging="360"/>
      </w:pPr>
      <w:rPr>
        <w:rFonts w:hint="default"/>
        <w:lang w:val="en-US" w:eastAsia="en-US" w:bidi="en-US"/>
      </w:rPr>
    </w:lvl>
    <w:lvl w:ilvl="4">
      <w:numFmt w:val="bullet"/>
      <w:lvlText w:val="•"/>
      <w:lvlJc w:val="left"/>
      <w:pPr>
        <w:ind w:left="4055" w:hanging="360"/>
      </w:pPr>
      <w:rPr>
        <w:rFonts w:hint="default"/>
        <w:lang w:val="en-US" w:eastAsia="en-US" w:bidi="en-US"/>
      </w:rPr>
    </w:lvl>
    <w:lvl w:ilvl="5">
      <w:numFmt w:val="bullet"/>
      <w:lvlText w:val="•"/>
      <w:lvlJc w:val="left"/>
      <w:pPr>
        <w:ind w:left="5080" w:hanging="360"/>
      </w:pPr>
      <w:rPr>
        <w:rFonts w:hint="default"/>
        <w:lang w:val="en-US" w:eastAsia="en-US" w:bidi="en-US"/>
      </w:rPr>
    </w:lvl>
    <w:lvl w:ilvl="6">
      <w:numFmt w:val="bullet"/>
      <w:lvlText w:val="•"/>
      <w:lvlJc w:val="left"/>
      <w:pPr>
        <w:ind w:left="6105" w:hanging="360"/>
      </w:pPr>
      <w:rPr>
        <w:rFonts w:hint="default"/>
        <w:lang w:val="en-US" w:eastAsia="en-US" w:bidi="en-US"/>
      </w:rPr>
    </w:lvl>
    <w:lvl w:ilvl="7">
      <w:numFmt w:val="bullet"/>
      <w:lvlText w:val="•"/>
      <w:lvlJc w:val="left"/>
      <w:pPr>
        <w:ind w:left="7130" w:hanging="360"/>
      </w:pPr>
      <w:rPr>
        <w:rFonts w:hint="default"/>
        <w:lang w:val="en-US" w:eastAsia="en-US" w:bidi="en-US"/>
      </w:rPr>
    </w:lvl>
    <w:lvl w:ilvl="8">
      <w:numFmt w:val="bullet"/>
      <w:lvlText w:val="•"/>
      <w:lvlJc w:val="left"/>
      <w:pPr>
        <w:ind w:left="8156" w:hanging="360"/>
      </w:pPr>
      <w:rPr>
        <w:rFonts w:hint="default"/>
        <w:lang w:val="en-US" w:eastAsia="en-US" w:bidi="en-US"/>
      </w:rPr>
    </w:lvl>
  </w:abstractNum>
  <w:abstractNum w:abstractNumId="14" w15:restartNumberingAfterBreak="0">
    <w:nsid w:val="61611FC0"/>
    <w:multiLevelType w:val="hybridMultilevel"/>
    <w:tmpl w:val="48CE5B14"/>
    <w:lvl w:ilvl="0" w:tplc="08090001">
      <w:start w:val="1"/>
      <w:numFmt w:val="bullet"/>
      <w:lvlText w:val=""/>
      <w:lvlJc w:val="left"/>
      <w:pPr>
        <w:ind w:left="720" w:hanging="360"/>
      </w:pPr>
      <w:rPr>
        <w:rFonts w:ascii="Symbol" w:hAnsi="Symbol" w:hint="default"/>
        <w:color w:val="auto"/>
        <w:sz w:val="20"/>
      </w:rPr>
    </w:lvl>
    <w:lvl w:ilvl="1" w:tplc="08090001">
      <w:start w:val="1"/>
      <w:numFmt w:val="bullet"/>
      <w:lvlText w:val=""/>
      <w:lvlJc w:val="left"/>
      <w:pPr>
        <w:ind w:left="1440" w:hanging="360"/>
      </w:pPr>
      <w:rPr>
        <w:rFonts w:ascii="Symbol" w:hAnsi="Symbol" w:hint="default"/>
        <w:color w:val="auto"/>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43516B"/>
    <w:multiLevelType w:val="hybridMultilevel"/>
    <w:tmpl w:val="A8AA0C56"/>
    <w:lvl w:ilvl="0" w:tplc="08090001">
      <w:start w:val="1"/>
      <w:numFmt w:val="bullet"/>
      <w:lvlText w:val=""/>
      <w:lvlJc w:val="left"/>
      <w:pPr>
        <w:ind w:left="913" w:hanging="720"/>
      </w:pPr>
      <w:rPr>
        <w:rFonts w:ascii="Symbol" w:hAnsi="Symbol" w:hint="default"/>
        <w:b/>
        <w:bCs/>
        <w:w w:val="100"/>
        <w:lang w:val="en-US" w:eastAsia="en-US" w:bidi="en-US"/>
      </w:rPr>
    </w:lvl>
    <w:lvl w:ilvl="1" w:tplc="08090001">
      <w:start w:val="1"/>
      <w:numFmt w:val="bullet"/>
      <w:lvlText w:val=""/>
      <w:lvlJc w:val="left"/>
      <w:pPr>
        <w:ind w:left="913" w:hanging="360"/>
      </w:pPr>
      <w:rPr>
        <w:rFonts w:ascii="Symbol" w:hAnsi="Symbol" w:hint="default"/>
        <w:color w:val="auto"/>
        <w:w w:val="99"/>
        <w:sz w:val="20"/>
        <w:lang w:val="en-US" w:eastAsia="en-US" w:bidi="en-US"/>
      </w:rPr>
    </w:lvl>
    <w:lvl w:ilvl="2" w:tplc="F842B67E">
      <w:numFmt w:val="bullet"/>
      <w:lvlText w:val="•"/>
      <w:lvlJc w:val="left"/>
      <w:pPr>
        <w:ind w:left="2271" w:hanging="360"/>
      </w:pPr>
      <w:rPr>
        <w:rFonts w:hint="default"/>
        <w:lang w:val="en-US" w:eastAsia="en-US" w:bidi="en-US"/>
      </w:rPr>
    </w:lvl>
    <w:lvl w:ilvl="3" w:tplc="83D8924E">
      <w:numFmt w:val="bullet"/>
      <w:lvlText w:val="•"/>
      <w:lvlJc w:val="left"/>
      <w:pPr>
        <w:ind w:left="3263" w:hanging="360"/>
      </w:pPr>
      <w:rPr>
        <w:rFonts w:hint="default"/>
        <w:lang w:val="en-US" w:eastAsia="en-US" w:bidi="en-US"/>
      </w:rPr>
    </w:lvl>
    <w:lvl w:ilvl="4" w:tplc="596CE396">
      <w:numFmt w:val="bullet"/>
      <w:lvlText w:val="•"/>
      <w:lvlJc w:val="left"/>
      <w:pPr>
        <w:ind w:left="4255" w:hanging="360"/>
      </w:pPr>
      <w:rPr>
        <w:rFonts w:hint="default"/>
        <w:lang w:val="en-US" w:eastAsia="en-US" w:bidi="en-US"/>
      </w:rPr>
    </w:lvl>
    <w:lvl w:ilvl="5" w:tplc="7510427E">
      <w:numFmt w:val="bullet"/>
      <w:lvlText w:val="•"/>
      <w:lvlJc w:val="left"/>
      <w:pPr>
        <w:ind w:left="5247" w:hanging="360"/>
      </w:pPr>
      <w:rPr>
        <w:rFonts w:hint="default"/>
        <w:lang w:val="en-US" w:eastAsia="en-US" w:bidi="en-US"/>
      </w:rPr>
    </w:lvl>
    <w:lvl w:ilvl="6" w:tplc="4F1C50CE">
      <w:numFmt w:val="bullet"/>
      <w:lvlText w:val="•"/>
      <w:lvlJc w:val="left"/>
      <w:pPr>
        <w:ind w:left="6239" w:hanging="360"/>
      </w:pPr>
      <w:rPr>
        <w:rFonts w:hint="default"/>
        <w:lang w:val="en-US" w:eastAsia="en-US" w:bidi="en-US"/>
      </w:rPr>
    </w:lvl>
    <w:lvl w:ilvl="7" w:tplc="7FA203E4">
      <w:numFmt w:val="bullet"/>
      <w:lvlText w:val="•"/>
      <w:lvlJc w:val="left"/>
      <w:pPr>
        <w:ind w:left="7230" w:hanging="360"/>
      </w:pPr>
      <w:rPr>
        <w:rFonts w:hint="default"/>
        <w:lang w:val="en-US" w:eastAsia="en-US" w:bidi="en-US"/>
      </w:rPr>
    </w:lvl>
    <w:lvl w:ilvl="8" w:tplc="843460BE">
      <w:numFmt w:val="bullet"/>
      <w:lvlText w:val="•"/>
      <w:lvlJc w:val="left"/>
      <w:pPr>
        <w:ind w:left="8222" w:hanging="360"/>
      </w:pPr>
      <w:rPr>
        <w:rFonts w:hint="default"/>
        <w:lang w:val="en-US" w:eastAsia="en-US" w:bidi="en-US"/>
      </w:rPr>
    </w:lvl>
  </w:abstractNum>
  <w:abstractNum w:abstractNumId="16" w15:restartNumberingAfterBreak="0">
    <w:nsid w:val="6D1E680F"/>
    <w:multiLevelType w:val="multilevel"/>
    <w:tmpl w:val="8F16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044477">
    <w:abstractNumId w:val="13"/>
  </w:num>
  <w:num w:numId="2" w16cid:durableId="823549558">
    <w:abstractNumId w:val="15"/>
  </w:num>
  <w:num w:numId="3" w16cid:durableId="1096244849">
    <w:abstractNumId w:val="5"/>
  </w:num>
  <w:num w:numId="4" w16cid:durableId="1345860976">
    <w:abstractNumId w:val="10"/>
  </w:num>
  <w:num w:numId="5" w16cid:durableId="229659781">
    <w:abstractNumId w:val="11"/>
  </w:num>
  <w:num w:numId="6" w16cid:durableId="1018966242">
    <w:abstractNumId w:val="2"/>
  </w:num>
  <w:num w:numId="7" w16cid:durableId="1257055127">
    <w:abstractNumId w:val="12"/>
  </w:num>
  <w:num w:numId="8" w16cid:durableId="947393253">
    <w:abstractNumId w:val="14"/>
  </w:num>
  <w:num w:numId="9" w16cid:durableId="935089991">
    <w:abstractNumId w:val="8"/>
  </w:num>
  <w:num w:numId="10" w16cid:durableId="309555194">
    <w:abstractNumId w:val="0"/>
  </w:num>
  <w:num w:numId="11" w16cid:durableId="1288969729">
    <w:abstractNumId w:val="4"/>
  </w:num>
  <w:num w:numId="12" w16cid:durableId="1812939961">
    <w:abstractNumId w:val="16"/>
  </w:num>
  <w:num w:numId="13" w16cid:durableId="1883471285">
    <w:abstractNumId w:val="1"/>
  </w:num>
  <w:num w:numId="14" w16cid:durableId="1817838423">
    <w:abstractNumId w:val="6"/>
  </w:num>
  <w:num w:numId="15" w16cid:durableId="7170500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2792472">
    <w:abstractNumId w:val="9"/>
  </w:num>
  <w:num w:numId="17" w16cid:durableId="993332879">
    <w:abstractNumId w:val="7"/>
  </w:num>
  <w:num w:numId="18" w16cid:durableId="461776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2E"/>
    <w:rsid w:val="000015A4"/>
    <w:rsid w:val="00003418"/>
    <w:rsid w:val="00005D46"/>
    <w:rsid w:val="00011C13"/>
    <w:rsid w:val="00011DED"/>
    <w:rsid w:val="00015E6E"/>
    <w:rsid w:val="00015E76"/>
    <w:rsid w:val="00024716"/>
    <w:rsid w:val="00033CD1"/>
    <w:rsid w:val="000419EF"/>
    <w:rsid w:val="00042069"/>
    <w:rsid w:val="00051BA5"/>
    <w:rsid w:val="00053040"/>
    <w:rsid w:val="00061AF4"/>
    <w:rsid w:val="000644D9"/>
    <w:rsid w:val="00080AE8"/>
    <w:rsid w:val="000811D7"/>
    <w:rsid w:val="00093355"/>
    <w:rsid w:val="000A0D41"/>
    <w:rsid w:val="000A1903"/>
    <w:rsid w:val="000A1A71"/>
    <w:rsid w:val="000A5240"/>
    <w:rsid w:val="000A6C15"/>
    <w:rsid w:val="000B26CE"/>
    <w:rsid w:val="000C36A6"/>
    <w:rsid w:val="000C67E8"/>
    <w:rsid w:val="000D1E0F"/>
    <w:rsid w:val="000D25AB"/>
    <w:rsid w:val="000D6D13"/>
    <w:rsid w:val="000E3049"/>
    <w:rsid w:val="000E402E"/>
    <w:rsid w:val="000E70D5"/>
    <w:rsid w:val="000F11C3"/>
    <w:rsid w:val="000F3AAB"/>
    <w:rsid w:val="000F4664"/>
    <w:rsid w:val="00103B02"/>
    <w:rsid w:val="0010502B"/>
    <w:rsid w:val="00135300"/>
    <w:rsid w:val="001357B9"/>
    <w:rsid w:val="001427DF"/>
    <w:rsid w:val="00142CA4"/>
    <w:rsid w:val="0014404D"/>
    <w:rsid w:val="00145948"/>
    <w:rsid w:val="00152340"/>
    <w:rsid w:val="0015339E"/>
    <w:rsid w:val="00154201"/>
    <w:rsid w:val="00160F31"/>
    <w:rsid w:val="00161F6A"/>
    <w:rsid w:val="001713B7"/>
    <w:rsid w:val="00186024"/>
    <w:rsid w:val="00192743"/>
    <w:rsid w:val="00193000"/>
    <w:rsid w:val="00195F7B"/>
    <w:rsid w:val="001A048D"/>
    <w:rsid w:val="001A7822"/>
    <w:rsid w:val="001C016D"/>
    <w:rsid w:val="001C0D72"/>
    <w:rsid w:val="001C2D43"/>
    <w:rsid w:val="001D1518"/>
    <w:rsid w:val="001D3F8E"/>
    <w:rsid w:val="001D5C4F"/>
    <w:rsid w:val="001E1B44"/>
    <w:rsid w:val="001E68AF"/>
    <w:rsid w:val="00200132"/>
    <w:rsid w:val="00200312"/>
    <w:rsid w:val="00201497"/>
    <w:rsid w:val="002035A6"/>
    <w:rsid w:val="00206AAF"/>
    <w:rsid w:val="002152DB"/>
    <w:rsid w:val="0022020F"/>
    <w:rsid w:val="00222940"/>
    <w:rsid w:val="0022386F"/>
    <w:rsid w:val="0022795A"/>
    <w:rsid w:val="00227CA1"/>
    <w:rsid w:val="002321F2"/>
    <w:rsid w:val="00247D5A"/>
    <w:rsid w:val="00272C0E"/>
    <w:rsid w:val="00276E3C"/>
    <w:rsid w:val="00290B5D"/>
    <w:rsid w:val="00296A1E"/>
    <w:rsid w:val="002973FC"/>
    <w:rsid w:val="002A6EFC"/>
    <w:rsid w:val="002B0270"/>
    <w:rsid w:val="002B14C1"/>
    <w:rsid w:val="002C008C"/>
    <w:rsid w:val="002C2CA0"/>
    <w:rsid w:val="002C3688"/>
    <w:rsid w:val="002C3775"/>
    <w:rsid w:val="002D062C"/>
    <w:rsid w:val="002D3F35"/>
    <w:rsid w:val="002D675F"/>
    <w:rsid w:val="002E5E58"/>
    <w:rsid w:val="002F12C2"/>
    <w:rsid w:val="002F3067"/>
    <w:rsid w:val="002F7CAC"/>
    <w:rsid w:val="0030402D"/>
    <w:rsid w:val="003104B8"/>
    <w:rsid w:val="00310BA9"/>
    <w:rsid w:val="00310C17"/>
    <w:rsid w:val="00311946"/>
    <w:rsid w:val="00312B4E"/>
    <w:rsid w:val="003223BD"/>
    <w:rsid w:val="0032447B"/>
    <w:rsid w:val="00333731"/>
    <w:rsid w:val="00346F76"/>
    <w:rsid w:val="00350EDD"/>
    <w:rsid w:val="0036111A"/>
    <w:rsid w:val="00374085"/>
    <w:rsid w:val="00377CDC"/>
    <w:rsid w:val="003803F5"/>
    <w:rsid w:val="00382745"/>
    <w:rsid w:val="00383263"/>
    <w:rsid w:val="003965EC"/>
    <w:rsid w:val="003A4C59"/>
    <w:rsid w:val="003B388F"/>
    <w:rsid w:val="003C4C65"/>
    <w:rsid w:val="003C6A43"/>
    <w:rsid w:val="003D0343"/>
    <w:rsid w:val="003D736E"/>
    <w:rsid w:val="003E1004"/>
    <w:rsid w:val="003E26F2"/>
    <w:rsid w:val="004061AD"/>
    <w:rsid w:val="00424798"/>
    <w:rsid w:val="00426941"/>
    <w:rsid w:val="00427E5E"/>
    <w:rsid w:val="00441387"/>
    <w:rsid w:val="00452B7D"/>
    <w:rsid w:val="00453690"/>
    <w:rsid w:val="00474680"/>
    <w:rsid w:val="004777C3"/>
    <w:rsid w:val="00481B28"/>
    <w:rsid w:val="0048513F"/>
    <w:rsid w:val="00487849"/>
    <w:rsid w:val="00491267"/>
    <w:rsid w:val="004955FC"/>
    <w:rsid w:val="004A7DBE"/>
    <w:rsid w:val="004B34AE"/>
    <w:rsid w:val="004B3A55"/>
    <w:rsid w:val="004B799E"/>
    <w:rsid w:val="004C3751"/>
    <w:rsid w:val="004C586B"/>
    <w:rsid w:val="004D64BC"/>
    <w:rsid w:val="004F7EA8"/>
    <w:rsid w:val="005029B2"/>
    <w:rsid w:val="00505645"/>
    <w:rsid w:val="0050564F"/>
    <w:rsid w:val="00507473"/>
    <w:rsid w:val="00507C0B"/>
    <w:rsid w:val="0051088B"/>
    <w:rsid w:val="005115B9"/>
    <w:rsid w:val="00513655"/>
    <w:rsid w:val="005165C1"/>
    <w:rsid w:val="00521BF3"/>
    <w:rsid w:val="00523931"/>
    <w:rsid w:val="00526A88"/>
    <w:rsid w:val="00527C0E"/>
    <w:rsid w:val="00530F7B"/>
    <w:rsid w:val="005316D7"/>
    <w:rsid w:val="00534488"/>
    <w:rsid w:val="00534E84"/>
    <w:rsid w:val="00540001"/>
    <w:rsid w:val="005413D9"/>
    <w:rsid w:val="00545805"/>
    <w:rsid w:val="00545BBF"/>
    <w:rsid w:val="005557C5"/>
    <w:rsid w:val="00560FAD"/>
    <w:rsid w:val="00564AE2"/>
    <w:rsid w:val="00574A22"/>
    <w:rsid w:val="00575EB5"/>
    <w:rsid w:val="00585960"/>
    <w:rsid w:val="00587625"/>
    <w:rsid w:val="00595219"/>
    <w:rsid w:val="005A108C"/>
    <w:rsid w:val="005A181D"/>
    <w:rsid w:val="005A3DE4"/>
    <w:rsid w:val="005A7BD0"/>
    <w:rsid w:val="005B2566"/>
    <w:rsid w:val="005B455E"/>
    <w:rsid w:val="005B5F93"/>
    <w:rsid w:val="005C489A"/>
    <w:rsid w:val="005C7CCA"/>
    <w:rsid w:val="005D2F5D"/>
    <w:rsid w:val="005F50D5"/>
    <w:rsid w:val="005F54EC"/>
    <w:rsid w:val="00600E5D"/>
    <w:rsid w:val="00602A77"/>
    <w:rsid w:val="00602BCC"/>
    <w:rsid w:val="006063BD"/>
    <w:rsid w:val="0061466B"/>
    <w:rsid w:val="00617AEA"/>
    <w:rsid w:val="00621C26"/>
    <w:rsid w:val="00622734"/>
    <w:rsid w:val="00623BA5"/>
    <w:rsid w:val="00624067"/>
    <w:rsid w:val="00625750"/>
    <w:rsid w:val="006257C0"/>
    <w:rsid w:val="00626FB5"/>
    <w:rsid w:val="00631432"/>
    <w:rsid w:val="00642C1F"/>
    <w:rsid w:val="006456DC"/>
    <w:rsid w:val="00657346"/>
    <w:rsid w:val="006577C7"/>
    <w:rsid w:val="00664E1B"/>
    <w:rsid w:val="006746D0"/>
    <w:rsid w:val="006758BF"/>
    <w:rsid w:val="00681FCD"/>
    <w:rsid w:val="006869D7"/>
    <w:rsid w:val="006A3AC1"/>
    <w:rsid w:val="006B0995"/>
    <w:rsid w:val="006B3345"/>
    <w:rsid w:val="006C4B73"/>
    <w:rsid w:val="006D263F"/>
    <w:rsid w:val="006D5F93"/>
    <w:rsid w:val="006D6145"/>
    <w:rsid w:val="006E2333"/>
    <w:rsid w:val="006F0741"/>
    <w:rsid w:val="006F12BE"/>
    <w:rsid w:val="006F2C86"/>
    <w:rsid w:val="00701692"/>
    <w:rsid w:val="007072E6"/>
    <w:rsid w:val="0071166E"/>
    <w:rsid w:val="007137DD"/>
    <w:rsid w:val="00713B80"/>
    <w:rsid w:val="007148BF"/>
    <w:rsid w:val="00717DAD"/>
    <w:rsid w:val="007204F1"/>
    <w:rsid w:val="00720D4E"/>
    <w:rsid w:val="00724DFB"/>
    <w:rsid w:val="00733890"/>
    <w:rsid w:val="007357F7"/>
    <w:rsid w:val="0074248A"/>
    <w:rsid w:val="00746761"/>
    <w:rsid w:val="00747205"/>
    <w:rsid w:val="00770C75"/>
    <w:rsid w:val="00774CF5"/>
    <w:rsid w:val="007764D1"/>
    <w:rsid w:val="00785707"/>
    <w:rsid w:val="00794CC4"/>
    <w:rsid w:val="007A1DFC"/>
    <w:rsid w:val="007A233F"/>
    <w:rsid w:val="007A2E2E"/>
    <w:rsid w:val="007A62EC"/>
    <w:rsid w:val="007A7CB3"/>
    <w:rsid w:val="007B04DD"/>
    <w:rsid w:val="007B57C1"/>
    <w:rsid w:val="007C10BC"/>
    <w:rsid w:val="007C473D"/>
    <w:rsid w:val="007C489F"/>
    <w:rsid w:val="007C5E99"/>
    <w:rsid w:val="007C77CC"/>
    <w:rsid w:val="007E0BA5"/>
    <w:rsid w:val="007E0EB0"/>
    <w:rsid w:val="007E2C72"/>
    <w:rsid w:val="007F1794"/>
    <w:rsid w:val="007F1815"/>
    <w:rsid w:val="007F191A"/>
    <w:rsid w:val="007F3613"/>
    <w:rsid w:val="007F6C90"/>
    <w:rsid w:val="007F7CDE"/>
    <w:rsid w:val="00800E72"/>
    <w:rsid w:val="00801A2B"/>
    <w:rsid w:val="00823A98"/>
    <w:rsid w:val="008243BE"/>
    <w:rsid w:val="00827D9C"/>
    <w:rsid w:val="008322CA"/>
    <w:rsid w:val="00833EF2"/>
    <w:rsid w:val="00833F1D"/>
    <w:rsid w:val="008361FE"/>
    <w:rsid w:val="00837098"/>
    <w:rsid w:val="00845C1C"/>
    <w:rsid w:val="00857E9B"/>
    <w:rsid w:val="0086025F"/>
    <w:rsid w:val="00860AF8"/>
    <w:rsid w:val="00862A48"/>
    <w:rsid w:val="008851C0"/>
    <w:rsid w:val="00886DA9"/>
    <w:rsid w:val="00887F1F"/>
    <w:rsid w:val="008A54C6"/>
    <w:rsid w:val="008A66A8"/>
    <w:rsid w:val="008B1197"/>
    <w:rsid w:val="008C2D9F"/>
    <w:rsid w:val="008C3424"/>
    <w:rsid w:val="008C4063"/>
    <w:rsid w:val="008D4BC2"/>
    <w:rsid w:val="008D74DC"/>
    <w:rsid w:val="008E0B53"/>
    <w:rsid w:val="008E18B7"/>
    <w:rsid w:val="008E572C"/>
    <w:rsid w:val="008E7E58"/>
    <w:rsid w:val="008F0696"/>
    <w:rsid w:val="008F08E7"/>
    <w:rsid w:val="008F2F71"/>
    <w:rsid w:val="008F3226"/>
    <w:rsid w:val="008F45D0"/>
    <w:rsid w:val="009069D6"/>
    <w:rsid w:val="00914E32"/>
    <w:rsid w:val="00914F84"/>
    <w:rsid w:val="00915551"/>
    <w:rsid w:val="0091564A"/>
    <w:rsid w:val="009257A8"/>
    <w:rsid w:val="00925F0B"/>
    <w:rsid w:val="009322D4"/>
    <w:rsid w:val="00945C13"/>
    <w:rsid w:val="00947DE4"/>
    <w:rsid w:val="00953AD1"/>
    <w:rsid w:val="0096447D"/>
    <w:rsid w:val="00981B5B"/>
    <w:rsid w:val="00985CFF"/>
    <w:rsid w:val="009A0AB0"/>
    <w:rsid w:val="009A30C3"/>
    <w:rsid w:val="009B4CA7"/>
    <w:rsid w:val="009C19B4"/>
    <w:rsid w:val="009C2F41"/>
    <w:rsid w:val="009C40B6"/>
    <w:rsid w:val="009C429B"/>
    <w:rsid w:val="009C45BF"/>
    <w:rsid w:val="009D0F76"/>
    <w:rsid w:val="009D3461"/>
    <w:rsid w:val="009D40F7"/>
    <w:rsid w:val="009D7C04"/>
    <w:rsid w:val="009E3E96"/>
    <w:rsid w:val="009E73C2"/>
    <w:rsid w:val="009F230E"/>
    <w:rsid w:val="00A06DFD"/>
    <w:rsid w:val="00A11DD3"/>
    <w:rsid w:val="00A16DD1"/>
    <w:rsid w:val="00A22449"/>
    <w:rsid w:val="00A25EB0"/>
    <w:rsid w:val="00A26B3A"/>
    <w:rsid w:val="00A307C7"/>
    <w:rsid w:val="00A347FF"/>
    <w:rsid w:val="00A3777D"/>
    <w:rsid w:val="00A40AF4"/>
    <w:rsid w:val="00A426A4"/>
    <w:rsid w:val="00A44FBF"/>
    <w:rsid w:val="00A5208A"/>
    <w:rsid w:val="00A658F2"/>
    <w:rsid w:val="00A66E32"/>
    <w:rsid w:val="00A718A3"/>
    <w:rsid w:val="00A72E69"/>
    <w:rsid w:val="00A73FAD"/>
    <w:rsid w:val="00A87C58"/>
    <w:rsid w:val="00A933FA"/>
    <w:rsid w:val="00A947DA"/>
    <w:rsid w:val="00AA0BA5"/>
    <w:rsid w:val="00AB161F"/>
    <w:rsid w:val="00AB2153"/>
    <w:rsid w:val="00AB2E4D"/>
    <w:rsid w:val="00AB60A8"/>
    <w:rsid w:val="00AB7933"/>
    <w:rsid w:val="00AC721E"/>
    <w:rsid w:val="00AD0974"/>
    <w:rsid w:val="00AE70D2"/>
    <w:rsid w:val="00AF18E3"/>
    <w:rsid w:val="00AF636C"/>
    <w:rsid w:val="00B01236"/>
    <w:rsid w:val="00B03089"/>
    <w:rsid w:val="00B064DD"/>
    <w:rsid w:val="00B071DB"/>
    <w:rsid w:val="00B10841"/>
    <w:rsid w:val="00B1304E"/>
    <w:rsid w:val="00B13E60"/>
    <w:rsid w:val="00B16741"/>
    <w:rsid w:val="00B27E27"/>
    <w:rsid w:val="00B31058"/>
    <w:rsid w:val="00B404E9"/>
    <w:rsid w:val="00B42EC7"/>
    <w:rsid w:val="00B509D9"/>
    <w:rsid w:val="00B5436B"/>
    <w:rsid w:val="00B568D1"/>
    <w:rsid w:val="00B572A5"/>
    <w:rsid w:val="00B62BB1"/>
    <w:rsid w:val="00B679C7"/>
    <w:rsid w:val="00B827CC"/>
    <w:rsid w:val="00B82DCF"/>
    <w:rsid w:val="00B876BE"/>
    <w:rsid w:val="00B90F4D"/>
    <w:rsid w:val="00B9186B"/>
    <w:rsid w:val="00B93D74"/>
    <w:rsid w:val="00BB1E47"/>
    <w:rsid w:val="00BB523E"/>
    <w:rsid w:val="00BC23D9"/>
    <w:rsid w:val="00BC5303"/>
    <w:rsid w:val="00BC72E5"/>
    <w:rsid w:val="00BD6747"/>
    <w:rsid w:val="00BE5F2C"/>
    <w:rsid w:val="00BF133C"/>
    <w:rsid w:val="00BF1B22"/>
    <w:rsid w:val="00C07476"/>
    <w:rsid w:val="00C101EC"/>
    <w:rsid w:val="00C160CE"/>
    <w:rsid w:val="00C236E9"/>
    <w:rsid w:val="00C30D24"/>
    <w:rsid w:val="00C46A46"/>
    <w:rsid w:val="00C528C3"/>
    <w:rsid w:val="00C529AE"/>
    <w:rsid w:val="00C60223"/>
    <w:rsid w:val="00C61189"/>
    <w:rsid w:val="00C65E67"/>
    <w:rsid w:val="00C71450"/>
    <w:rsid w:val="00C72B92"/>
    <w:rsid w:val="00C7380A"/>
    <w:rsid w:val="00C771DC"/>
    <w:rsid w:val="00C84A26"/>
    <w:rsid w:val="00C9092D"/>
    <w:rsid w:val="00C915ED"/>
    <w:rsid w:val="00CA0F85"/>
    <w:rsid w:val="00CA3B29"/>
    <w:rsid w:val="00CA5A60"/>
    <w:rsid w:val="00CA69EE"/>
    <w:rsid w:val="00CB117E"/>
    <w:rsid w:val="00CB2131"/>
    <w:rsid w:val="00CB506E"/>
    <w:rsid w:val="00CB5FA9"/>
    <w:rsid w:val="00CD0CD4"/>
    <w:rsid w:val="00CD22C0"/>
    <w:rsid w:val="00CE3E66"/>
    <w:rsid w:val="00CE6D1C"/>
    <w:rsid w:val="00CE6D83"/>
    <w:rsid w:val="00CF7C53"/>
    <w:rsid w:val="00D113C3"/>
    <w:rsid w:val="00D13194"/>
    <w:rsid w:val="00D138CF"/>
    <w:rsid w:val="00D24810"/>
    <w:rsid w:val="00D25181"/>
    <w:rsid w:val="00D25B12"/>
    <w:rsid w:val="00D31330"/>
    <w:rsid w:val="00D3735D"/>
    <w:rsid w:val="00D407BF"/>
    <w:rsid w:val="00D4137B"/>
    <w:rsid w:val="00D47481"/>
    <w:rsid w:val="00D47F99"/>
    <w:rsid w:val="00D511CE"/>
    <w:rsid w:val="00D518CB"/>
    <w:rsid w:val="00D53664"/>
    <w:rsid w:val="00D60C33"/>
    <w:rsid w:val="00DA6193"/>
    <w:rsid w:val="00DB0C39"/>
    <w:rsid w:val="00DB2272"/>
    <w:rsid w:val="00DB5C82"/>
    <w:rsid w:val="00DC1C6E"/>
    <w:rsid w:val="00DC2D27"/>
    <w:rsid w:val="00DC7C25"/>
    <w:rsid w:val="00DD4CF9"/>
    <w:rsid w:val="00DE266E"/>
    <w:rsid w:val="00DE549A"/>
    <w:rsid w:val="00DF032A"/>
    <w:rsid w:val="00DF0E29"/>
    <w:rsid w:val="00DF2186"/>
    <w:rsid w:val="00DF35B6"/>
    <w:rsid w:val="00DF7BCD"/>
    <w:rsid w:val="00E11AC3"/>
    <w:rsid w:val="00E316EA"/>
    <w:rsid w:val="00E3435C"/>
    <w:rsid w:val="00E41C78"/>
    <w:rsid w:val="00E464EA"/>
    <w:rsid w:val="00E46B10"/>
    <w:rsid w:val="00E5090F"/>
    <w:rsid w:val="00E57267"/>
    <w:rsid w:val="00E652AE"/>
    <w:rsid w:val="00E74A5A"/>
    <w:rsid w:val="00E77B7B"/>
    <w:rsid w:val="00E8293F"/>
    <w:rsid w:val="00E962BB"/>
    <w:rsid w:val="00EA2441"/>
    <w:rsid w:val="00EA2FB3"/>
    <w:rsid w:val="00EA394C"/>
    <w:rsid w:val="00EA45C2"/>
    <w:rsid w:val="00EB018E"/>
    <w:rsid w:val="00EB6E21"/>
    <w:rsid w:val="00EB7A18"/>
    <w:rsid w:val="00EC4D75"/>
    <w:rsid w:val="00EC4E4B"/>
    <w:rsid w:val="00ED3E69"/>
    <w:rsid w:val="00EF0807"/>
    <w:rsid w:val="00EF0FB5"/>
    <w:rsid w:val="00F062A2"/>
    <w:rsid w:val="00F102D8"/>
    <w:rsid w:val="00F1439D"/>
    <w:rsid w:val="00F21563"/>
    <w:rsid w:val="00F21B56"/>
    <w:rsid w:val="00F2520B"/>
    <w:rsid w:val="00F27A15"/>
    <w:rsid w:val="00F31494"/>
    <w:rsid w:val="00F31655"/>
    <w:rsid w:val="00F42202"/>
    <w:rsid w:val="00F504C0"/>
    <w:rsid w:val="00F52BBE"/>
    <w:rsid w:val="00F5335B"/>
    <w:rsid w:val="00F552C4"/>
    <w:rsid w:val="00F62A44"/>
    <w:rsid w:val="00F635FA"/>
    <w:rsid w:val="00F6590C"/>
    <w:rsid w:val="00F65C8F"/>
    <w:rsid w:val="00F72EA6"/>
    <w:rsid w:val="00F7782F"/>
    <w:rsid w:val="00F803FD"/>
    <w:rsid w:val="00F826E0"/>
    <w:rsid w:val="00F85654"/>
    <w:rsid w:val="00F928E3"/>
    <w:rsid w:val="00F93A64"/>
    <w:rsid w:val="00FA060D"/>
    <w:rsid w:val="00FA09B1"/>
    <w:rsid w:val="00FA0F71"/>
    <w:rsid w:val="00FA19B7"/>
    <w:rsid w:val="00FA5431"/>
    <w:rsid w:val="00FB1E4B"/>
    <w:rsid w:val="00FB27D1"/>
    <w:rsid w:val="00FB297C"/>
    <w:rsid w:val="00FB7740"/>
    <w:rsid w:val="00FC315C"/>
    <w:rsid w:val="00FE0373"/>
    <w:rsid w:val="00FE2C3C"/>
    <w:rsid w:val="00FE7BD4"/>
    <w:rsid w:val="00FF2321"/>
    <w:rsid w:val="00FF5010"/>
    <w:rsid w:val="01184D57"/>
    <w:rsid w:val="012D866C"/>
    <w:rsid w:val="05789708"/>
    <w:rsid w:val="05AE9FD4"/>
    <w:rsid w:val="0804636F"/>
    <w:rsid w:val="08938C93"/>
    <w:rsid w:val="0A09E575"/>
    <w:rsid w:val="0E1E580A"/>
    <w:rsid w:val="0F1130AB"/>
    <w:rsid w:val="10DC23B0"/>
    <w:rsid w:val="114C4792"/>
    <w:rsid w:val="12E4D7B9"/>
    <w:rsid w:val="14705E97"/>
    <w:rsid w:val="14FDCDE6"/>
    <w:rsid w:val="17D19ABF"/>
    <w:rsid w:val="1A03F14B"/>
    <w:rsid w:val="1B45B43D"/>
    <w:rsid w:val="1D3649FC"/>
    <w:rsid w:val="1E30D3FF"/>
    <w:rsid w:val="20F28389"/>
    <w:rsid w:val="244C4063"/>
    <w:rsid w:val="2A9524AF"/>
    <w:rsid w:val="2AC30970"/>
    <w:rsid w:val="2B6F47B5"/>
    <w:rsid w:val="2B72A4DB"/>
    <w:rsid w:val="3213F446"/>
    <w:rsid w:val="32967BA8"/>
    <w:rsid w:val="343D96A0"/>
    <w:rsid w:val="349E3D33"/>
    <w:rsid w:val="362AB029"/>
    <w:rsid w:val="380AC223"/>
    <w:rsid w:val="3E049A36"/>
    <w:rsid w:val="40EC5DFB"/>
    <w:rsid w:val="4248C92D"/>
    <w:rsid w:val="45D62BE6"/>
    <w:rsid w:val="460BB0F4"/>
    <w:rsid w:val="482FAD04"/>
    <w:rsid w:val="4977EDF7"/>
    <w:rsid w:val="4DB333C1"/>
    <w:rsid w:val="4DC7677C"/>
    <w:rsid w:val="4EC19E83"/>
    <w:rsid w:val="4F8ECD4A"/>
    <w:rsid w:val="4F921AE7"/>
    <w:rsid w:val="50BFBA0C"/>
    <w:rsid w:val="50F4A5B6"/>
    <w:rsid w:val="542D6299"/>
    <w:rsid w:val="5A433B28"/>
    <w:rsid w:val="5BBA5B2D"/>
    <w:rsid w:val="5EB008E0"/>
    <w:rsid w:val="5FB52385"/>
    <w:rsid w:val="60250BCC"/>
    <w:rsid w:val="6141F8E6"/>
    <w:rsid w:val="64698F7B"/>
    <w:rsid w:val="662ABF21"/>
    <w:rsid w:val="6A31E1B4"/>
    <w:rsid w:val="6AA6DE8F"/>
    <w:rsid w:val="6AB7C449"/>
    <w:rsid w:val="7246B871"/>
    <w:rsid w:val="778AB6FA"/>
    <w:rsid w:val="7AC759FF"/>
    <w:rsid w:val="7C90DD73"/>
    <w:rsid w:val="7D3F74B7"/>
    <w:rsid w:val="7EAE5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3EE548"/>
  <w15:docId w15:val="{B2C152CF-310F-459E-B574-C54BA425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n-GB" w:bidi="en-US"/>
    </w:rPr>
  </w:style>
  <w:style w:type="paragraph" w:styleId="Heading1">
    <w:name w:val="heading 1"/>
    <w:basedOn w:val="Normal"/>
    <w:uiPriority w:val="9"/>
    <w:qFormat/>
    <w:pPr>
      <w:ind w:left="901" w:hanging="708"/>
      <w:outlineLvl w:val="0"/>
    </w:pPr>
    <w:rPr>
      <w:b/>
      <w:bCs/>
      <w:sz w:val="24"/>
      <w:szCs w:val="24"/>
    </w:rPr>
  </w:style>
  <w:style w:type="paragraph" w:styleId="Heading2">
    <w:name w:val="heading 2"/>
    <w:basedOn w:val="Normal"/>
    <w:uiPriority w:val="9"/>
    <w:unhideWhenUsed/>
    <w:qFormat/>
    <w:pPr>
      <w:ind w:left="913"/>
      <w:outlineLvl w:val="1"/>
    </w:pPr>
    <w:rPr>
      <w:sz w:val="24"/>
      <w:szCs w:val="24"/>
    </w:rPr>
  </w:style>
  <w:style w:type="paragraph" w:styleId="Heading3">
    <w:name w:val="heading 3"/>
    <w:basedOn w:val="Normal"/>
    <w:uiPriority w:val="9"/>
    <w:unhideWhenUsed/>
    <w:qFormat/>
    <w:pPr>
      <w:ind w:left="913" w:hanging="720"/>
      <w:outlineLvl w:val="2"/>
    </w:pPr>
    <w:rPr>
      <w:b/>
      <w:bCs/>
    </w:rPr>
  </w:style>
  <w:style w:type="paragraph" w:styleId="Heading4">
    <w:name w:val="heading 4"/>
    <w:basedOn w:val="Normal"/>
    <w:next w:val="Normal"/>
    <w:link w:val="Heading4Char"/>
    <w:uiPriority w:val="9"/>
    <w:semiHidden/>
    <w:unhideWhenUsed/>
    <w:qFormat/>
    <w:rsid w:val="0020149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91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C473D"/>
    <w:pPr>
      <w:tabs>
        <w:tab w:val="center" w:pos="4513"/>
        <w:tab w:val="right" w:pos="9026"/>
      </w:tabs>
    </w:pPr>
  </w:style>
  <w:style w:type="character" w:customStyle="1" w:styleId="HeaderChar">
    <w:name w:val="Header Char"/>
    <w:basedOn w:val="DefaultParagraphFont"/>
    <w:link w:val="Header"/>
    <w:uiPriority w:val="99"/>
    <w:rsid w:val="007C473D"/>
    <w:rPr>
      <w:rFonts w:ascii="Arial Narrow" w:eastAsia="Arial Narrow" w:hAnsi="Arial Narrow" w:cs="Arial Narrow"/>
      <w:lang w:bidi="en-US"/>
    </w:rPr>
  </w:style>
  <w:style w:type="paragraph" w:styleId="Footer">
    <w:name w:val="footer"/>
    <w:basedOn w:val="Normal"/>
    <w:link w:val="FooterChar"/>
    <w:uiPriority w:val="99"/>
    <w:unhideWhenUsed/>
    <w:rsid w:val="007C473D"/>
    <w:pPr>
      <w:tabs>
        <w:tab w:val="center" w:pos="4513"/>
        <w:tab w:val="right" w:pos="9026"/>
      </w:tabs>
    </w:pPr>
  </w:style>
  <w:style w:type="character" w:customStyle="1" w:styleId="FooterChar">
    <w:name w:val="Footer Char"/>
    <w:basedOn w:val="DefaultParagraphFont"/>
    <w:link w:val="Footer"/>
    <w:uiPriority w:val="99"/>
    <w:rsid w:val="007C473D"/>
    <w:rPr>
      <w:rFonts w:ascii="Arial Narrow" w:eastAsia="Arial Narrow" w:hAnsi="Arial Narrow" w:cs="Arial Narrow"/>
      <w:lang w:bidi="en-US"/>
    </w:rPr>
  </w:style>
  <w:style w:type="character" w:styleId="Hyperlink">
    <w:name w:val="Hyperlink"/>
    <w:basedOn w:val="DefaultParagraphFont"/>
    <w:uiPriority w:val="99"/>
    <w:rsid w:val="00747205"/>
    <w:rPr>
      <w:color w:val="0563C1"/>
      <w:u w:val="single"/>
    </w:rPr>
  </w:style>
  <w:style w:type="paragraph" w:styleId="NormalWeb">
    <w:name w:val="Normal (Web)"/>
    <w:basedOn w:val="Normal"/>
    <w:uiPriority w:val="99"/>
    <w:rsid w:val="00747205"/>
    <w:pPr>
      <w:widowControl/>
      <w:autoSpaceDE/>
      <w:spacing w:before="100" w:after="100"/>
    </w:pPr>
    <w:rPr>
      <w:rFonts w:ascii="Calibri" w:eastAsia="Calibri" w:hAnsi="Calibri" w:cs="Calibri"/>
      <w:lang w:eastAsia="en-GB" w:bidi="ar-SA"/>
    </w:rPr>
  </w:style>
  <w:style w:type="character" w:styleId="Strong">
    <w:name w:val="Strong"/>
    <w:basedOn w:val="DefaultParagraphFont"/>
    <w:rsid w:val="00747205"/>
    <w:rPr>
      <w:b/>
      <w:bCs/>
    </w:rPr>
  </w:style>
  <w:style w:type="paragraph" w:styleId="BalloonText">
    <w:name w:val="Balloon Text"/>
    <w:basedOn w:val="Normal"/>
    <w:link w:val="BalloonTextChar"/>
    <w:uiPriority w:val="99"/>
    <w:semiHidden/>
    <w:unhideWhenUsed/>
    <w:rsid w:val="001D3F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F8E"/>
    <w:rPr>
      <w:rFonts w:ascii="Segoe UI" w:eastAsia="Arial Narrow" w:hAnsi="Segoe UI" w:cs="Segoe UI"/>
      <w:sz w:val="18"/>
      <w:szCs w:val="18"/>
      <w:lang w:bidi="en-US"/>
    </w:rPr>
  </w:style>
  <w:style w:type="character" w:styleId="UnresolvedMention">
    <w:name w:val="Unresolved Mention"/>
    <w:basedOn w:val="DefaultParagraphFont"/>
    <w:uiPriority w:val="99"/>
    <w:semiHidden/>
    <w:unhideWhenUsed/>
    <w:rsid w:val="00F21563"/>
    <w:rPr>
      <w:color w:val="605E5C"/>
      <w:shd w:val="clear" w:color="auto" w:fill="E1DFDD"/>
    </w:rPr>
  </w:style>
  <w:style w:type="table" w:styleId="TableGrid">
    <w:name w:val="Table Grid"/>
    <w:basedOn w:val="TableNormal"/>
    <w:uiPriority w:val="39"/>
    <w:rsid w:val="00EC4D75"/>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C4D75"/>
    <w:rPr>
      <w:rFonts w:ascii="Arial Narrow" w:eastAsia="Arial Narrow" w:hAnsi="Arial Narrow" w:cs="Arial Narrow"/>
      <w:lang w:val="en-GB" w:bidi="en-US"/>
    </w:rPr>
  </w:style>
  <w:style w:type="paragraph" w:customStyle="1" w:styleId="paragraph">
    <w:name w:val="paragraph"/>
    <w:basedOn w:val="Normal"/>
    <w:rsid w:val="00FA5431"/>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FA5431"/>
  </w:style>
  <w:style w:type="character" w:customStyle="1" w:styleId="eop">
    <w:name w:val="eop"/>
    <w:basedOn w:val="DefaultParagraphFont"/>
    <w:rsid w:val="00FA5431"/>
  </w:style>
  <w:style w:type="character" w:customStyle="1" w:styleId="tabchar">
    <w:name w:val="tabchar"/>
    <w:basedOn w:val="DefaultParagraphFont"/>
    <w:rsid w:val="00FA5431"/>
  </w:style>
  <w:style w:type="character" w:customStyle="1" w:styleId="Heading4Char">
    <w:name w:val="Heading 4 Char"/>
    <w:basedOn w:val="DefaultParagraphFont"/>
    <w:link w:val="Heading4"/>
    <w:uiPriority w:val="9"/>
    <w:semiHidden/>
    <w:rsid w:val="00201497"/>
    <w:rPr>
      <w:rFonts w:asciiTheme="majorHAnsi" w:eastAsiaTheme="majorEastAsia" w:hAnsiTheme="majorHAnsi" w:cstheme="majorBidi"/>
      <w:i/>
      <w:iCs/>
      <w:color w:val="365F91" w:themeColor="accent1" w:themeShade="BF"/>
      <w:lang w:val="en-GB" w:bidi="en-US"/>
    </w:rPr>
  </w:style>
  <w:style w:type="character" w:styleId="CommentReference">
    <w:name w:val="annotation reference"/>
    <w:basedOn w:val="DefaultParagraphFont"/>
    <w:uiPriority w:val="99"/>
    <w:semiHidden/>
    <w:unhideWhenUsed/>
    <w:rsid w:val="006A3AC1"/>
    <w:rPr>
      <w:sz w:val="16"/>
      <w:szCs w:val="16"/>
    </w:rPr>
  </w:style>
  <w:style w:type="paragraph" w:styleId="CommentText">
    <w:name w:val="annotation text"/>
    <w:basedOn w:val="Normal"/>
    <w:link w:val="CommentTextChar"/>
    <w:uiPriority w:val="99"/>
    <w:unhideWhenUsed/>
    <w:rsid w:val="006A3AC1"/>
    <w:rPr>
      <w:sz w:val="20"/>
      <w:szCs w:val="20"/>
    </w:rPr>
  </w:style>
  <w:style w:type="character" w:customStyle="1" w:styleId="CommentTextChar">
    <w:name w:val="Comment Text Char"/>
    <w:basedOn w:val="DefaultParagraphFont"/>
    <w:link w:val="CommentText"/>
    <w:uiPriority w:val="99"/>
    <w:rsid w:val="006A3AC1"/>
    <w:rPr>
      <w:rFonts w:ascii="Arial Narrow" w:eastAsia="Arial Narrow" w:hAnsi="Arial Narrow" w:cs="Arial Narrow"/>
      <w:sz w:val="20"/>
      <w:szCs w:val="20"/>
      <w:lang w:val="en-GB" w:bidi="en-US"/>
    </w:rPr>
  </w:style>
  <w:style w:type="paragraph" w:styleId="CommentSubject">
    <w:name w:val="annotation subject"/>
    <w:basedOn w:val="CommentText"/>
    <w:next w:val="CommentText"/>
    <w:link w:val="CommentSubjectChar"/>
    <w:uiPriority w:val="99"/>
    <w:semiHidden/>
    <w:unhideWhenUsed/>
    <w:rsid w:val="006A3AC1"/>
    <w:rPr>
      <w:b/>
      <w:bCs/>
    </w:rPr>
  </w:style>
  <w:style w:type="character" w:customStyle="1" w:styleId="CommentSubjectChar">
    <w:name w:val="Comment Subject Char"/>
    <w:basedOn w:val="CommentTextChar"/>
    <w:link w:val="CommentSubject"/>
    <w:uiPriority w:val="99"/>
    <w:semiHidden/>
    <w:rsid w:val="006A3AC1"/>
    <w:rPr>
      <w:rFonts w:ascii="Arial Narrow" w:eastAsia="Arial Narrow" w:hAnsi="Arial Narrow" w:cs="Arial Narrow"/>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126884">
      <w:bodyDiv w:val="1"/>
      <w:marLeft w:val="0"/>
      <w:marRight w:val="0"/>
      <w:marTop w:val="0"/>
      <w:marBottom w:val="0"/>
      <w:divBdr>
        <w:top w:val="none" w:sz="0" w:space="0" w:color="auto"/>
        <w:left w:val="none" w:sz="0" w:space="0" w:color="auto"/>
        <w:bottom w:val="none" w:sz="0" w:space="0" w:color="auto"/>
        <w:right w:val="none" w:sz="0" w:space="0" w:color="auto"/>
      </w:divBdr>
    </w:div>
    <w:div w:id="521357454">
      <w:bodyDiv w:val="1"/>
      <w:marLeft w:val="0"/>
      <w:marRight w:val="0"/>
      <w:marTop w:val="0"/>
      <w:marBottom w:val="0"/>
      <w:divBdr>
        <w:top w:val="none" w:sz="0" w:space="0" w:color="auto"/>
        <w:left w:val="none" w:sz="0" w:space="0" w:color="auto"/>
        <w:bottom w:val="none" w:sz="0" w:space="0" w:color="auto"/>
        <w:right w:val="none" w:sz="0" w:space="0" w:color="auto"/>
      </w:divBdr>
      <w:divsChild>
        <w:div w:id="221259789">
          <w:marLeft w:val="0"/>
          <w:marRight w:val="0"/>
          <w:marTop w:val="0"/>
          <w:marBottom w:val="0"/>
          <w:divBdr>
            <w:top w:val="none" w:sz="0" w:space="0" w:color="auto"/>
            <w:left w:val="none" w:sz="0" w:space="0" w:color="auto"/>
            <w:bottom w:val="none" w:sz="0" w:space="0" w:color="auto"/>
            <w:right w:val="none" w:sz="0" w:space="0" w:color="auto"/>
          </w:divBdr>
        </w:div>
        <w:div w:id="336615025">
          <w:marLeft w:val="0"/>
          <w:marRight w:val="0"/>
          <w:marTop w:val="0"/>
          <w:marBottom w:val="0"/>
          <w:divBdr>
            <w:top w:val="none" w:sz="0" w:space="0" w:color="auto"/>
            <w:left w:val="none" w:sz="0" w:space="0" w:color="auto"/>
            <w:bottom w:val="none" w:sz="0" w:space="0" w:color="auto"/>
            <w:right w:val="none" w:sz="0" w:space="0" w:color="auto"/>
          </w:divBdr>
        </w:div>
        <w:div w:id="365639722">
          <w:marLeft w:val="0"/>
          <w:marRight w:val="0"/>
          <w:marTop w:val="0"/>
          <w:marBottom w:val="0"/>
          <w:divBdr>
            <w:top w:val="none" w:sz="0" w:space="0" w:color="auto"/>
            <w:left w:val="none" w:sz="0" w:space="0" w:color="auto"/>
            <w:bottom w:val="none" w:sz="0" w:space="0" w:color="auto"/>
            <w:right w:val="none" w:sz="0" w:space="0" w:color="auto"/>
          </w:divBdr>
        </w:div>
        <w:div w:id="938945565">
          <w:marLeft w:val="0"/>
          <w:marRight w:val="0"/>
          <w:marTop w:val="0"/>
          <w:marBottom w:val="0"/>
          <w:divBdr>
            <w:top w:val="none" w:sz="0" w:space="0" w:color="auto"/>
            <w:left w:val="none" w:sz="0" w:space="0" w:color="auto"/>
            <w:bottom w:val="none" w:sz="0" w:space="0" w:color="auto"/>
            <w:right w:val="none" w:sz="0" w:space="0" w:color="auto"/>
          </w:divBdr>
        </w:div>
        <w:div w:id="1264731029">
          <w:marLeft w:val="0"/>
          <w:marRight w:val="0"/>
          <w:marTop w:val="0"/>
          <w:marBottom w:val="0"/>
          <w:divBdr>
            <w:top w:val="none" w:sz="0" w:space="0" w:color="auto"/>
            <w:left w:val="none" w:sz="0" w:space="0" w:color="auto"/>
            <w:bottom w:val="none" w:sz="0" w:space="0" w:color="auto"/>
            <w:right w:val="none" w:sz="0" w:space="0" w:color="auto"/>
          </w:divBdr>
        </w:div>
        <w:div w:id="1317226116">
          <w:marLeft w:val="0"/>
          <w:marRight w:val="0"/>
          <w:marTop w:val="0"/>
          <w:marBottom w:val="0"/>
          <w:divBdr>
            <w:top w:val="none" w:sz="0" w:space="0" w:color="auto"/>
            <w:left w:val="none" w:sz="0" w:space="0" w:color="auto"/>
            <w:bottom w:val="none" w:sz="0" w:space="0" w:color="auto"/>
            <w:right w:val="none" w:sz="0" w:space="0" w:color="auto"/>
          </w:divBdr>
        </w:div>
        <w:div w:id="1407802313">
          <w:marLeft w:val="0"/>
          <w:marRight w:val="0"/>
          <w:marTop w:val="0"/>
          <w:marBottom w:val="0"/>
          <w:divBdr>
            <w:top w:val="none" w:sz="0" w:space="0" w:color="auto"/>
            <w:left w:val="none" w:sz="0" w:space="0" w:color="auto"/>
            <w:bottom w:val="none" w:sz="0" w:space="0" w:color="auto"/>
            <w:right w:val="none" w:sz="0" w:space="0" w:color="auto"/>
          </w:divBdr>
        </w:div>
        <w:div w:id="1609577076">
          <w:marLeft w:val="0"/>
          <w:marRight w:val="0"/>
          <w:marTop w:val="0"/>
          <w:marBottom w:val="0"/>
          <w:divBdr>
            <w:top w:val="none" w:sz="0" w:space="0" w:color="auto"/>
            <w:left w:val="none" w:sz="0" w:space="0" w:color="auto"/>
            <w:bottom w:val="none" w:sz="0" w:space="0" w:color="auto"/>
            <w:right w:val="none" w:sz="0" w:space="0" w:color="auto"/>
          </w:divBdr>
        </w:div>
        <w:div w:id="1613826990">
          <w:marLeft w:val="0"/>
          <w:marRight w:val="0"/>
          <w:marTop w:val="0"/>
          <w:marBottom w:val="0"/>
          <w:divBdr>
            <w:top w:val="none" w:sz="0" w:space="0" w:color="auto"/>
            <w:left w:val="none" w:sz="0" w:space="0" w:color="auto"/>
            <w:bottom w:val="none" w:sz="0" w:space="0" w:color="auto"/>
            <w:right w:val="none" w:sz="0" w:space="0" w:color="auto"/>
          </w:divBdr>
        </w:div>
        <w:div w:id="1668510180">
          <w:marLeft w:val="0"/>
          <w:marRight w:val="0"/>
          <w:marTop w:val="0"/>
          <w:marBottom w:val="0"/>
          <w:divBdr>
            <w:top w:val="none" w:sz="0" w:space="0" w:color="auto"/>
            <w:left w:val="none" w:sz="0" w:space="0" w:color="auto"/>
            <w:bottom w:val="none" w:sz="0" w:space="0" w:color="auto"/>
            <w:right w:val="none" w:sz="0" w:space="0" w:color="auto"/>
          </w:divBdr>
        </w:div>
        <w:div w:id="1811552680">
          <w:marLeft w:val="0"/>
          <w:marRight w:val="0"/>
          <w:marTop w:val="0"/>
          <w:marBottom w:val="0"/>
          <w:divBdr>
            <w:top w:val="none" w:sz="0" w:space="0" w:color="auto"/>
            <w:left w:val="none" w:sz="0" w:space="0" w:color="auto"/>
            <w:bottom w:val="none" w:sz="0" w:space="0" w:color="auto"/>
            <w:right w:val="none" w:sz="0" w:space="0" w:color="auto"/>
          </w:divBdr>
        </w:div>
        <w:div w:id="1826697440">
          <w:marLeft w:val="0"/>
          <w:marRight w:val="0"/>
          <w:marTop w:val="0"/>
          <w:marBottom w:val="0"/>
          <w:divBdr>
            <w:top w:val="none" w:sz="0" w:space="0" w:color="auto"/>
            <w:left w:val="none" w:sz="0" w:space="0" w:color="auto"/>
            <w:bottom w:val="none" w:sz="0" w:space="0" w:color="auto"/>
            <w:right w:val="none" w:sz="0" w:space="0" w:color="auto"/>
          </w:divBdr>
        </w:div>
      </w:divsChild>
    </w:div>
    <w:div w:id="792942824">
      <w:bodyDiv w:val="1"/>
      <w:marLeft w:val="0"/>
      <w:marRight w:val="0"/>
      <w:marTop w:val="0"/>
      <w:marBottom w:val="0"/>
      <w:divBdr>
        <w:top w:val="none" w:sz="0" w:space="0" w:color="auto"/>
        <w:left w:val="none" w:sz="0" w:space="0" w:color="auto"/>
        <w:bottom w:val="none" w:sz="0" w:space="0" w:color="auto"/>
        <w:right w:val="none" w:sz="0" w:space="0" w:color="auto"/>
      </w:divBdr>
    </w:div>
    <w:div w:id="906494221">
      <w:bodyDiv w:val="1"/>
      <w:marLeft w:val="0"/>
      <w:marRight w:val="0"/>
      <w:marTop w:val="0"/>
      <w:marBottom w:val="0"/>
      <w:divBdr>
        <w:top w:val="none" w:sz="0" w:space="0" w:color="auto"/>
        <w:left w:val="none" w:sz="0" w:space="0" w:color="auto"/>
        <w:bottom w:val="none" w:sz="0" w:space="0" w:color="auto"/>
        <w:right w:val="none" w:sz="0" w:space="0" w:color="auto"/>
      </w:divBdr>
      <w:divsChild>
        <w:div w:id="14045022">
          <w:marLeft w:val="0"/>
          <w:marRight w:val="0"/>
          <w:marTop w:val="0"/>
          <w:marBottom w:val="0"/>
          <w:divBdr>
            <w:top w:val="none" w:sz="0" w:space="0" w:color="auto"/>
            <w:left w:val="none" w:sz="0" w:space="0" w:color="auto"/>
            <w:bottom w:val="none" w:sz="0" w:space="0" w:color="auto"/>
            <w:right w:val="none" w:sz="0" w:space="0" w:color="auto"/>
          </w:divBdr>
        </w:div>
        <w:div w:id="143208659">
          <w:marLeft w:val="0"/>
          <w:marRight w:val="0"/>
          <w:marTop w:val="0"/>
          <w:marBottom w:val="0"/>
          <w:divBdr>
            <w:top w:val="none" w:sz="0" w:space="0" w:color="auto"/>
            <w:left w:val="none" w:sz="0" w:space="0" w:color="auto"/>
            <w:bottom w:val="none" w:sz="0" w:space="0" w:color="auto"/>
            <w:right w:val="none" w:sz="0" w:space="0" w:color="auto"/>
          </w:divBdr>
        </w:div>
        <w:div w:id="524295546">
          <w:marLeft w:val="0"/>
          <w:marRight w:val="0"/>
          <w:marTop w:val="0"/>
          <w:marBottom w:val="0"/>
          <w:divBdr>
            <w:top w:val="none" w:sz="0" w:space="0" w:color="auto"/>
            <w:left w:val="none" w:sz="0" w:space="0" w:color="auto"/>
            <w:bottom w:val="none" w:sz="0" w:space="0" w:color="auto"/>
            <w:right w:val="none" w:sz="0" w:space="0" w:color="auto"/>
          </w:divBdr>
        </w:div>
        <w:div w:id="575013144">
          <w:marLeft w:val="0"/>
          <w:marRight w:val="0"/>
          <w:marTop w:val="0"/>
          <w:marBottom w:val="0"/>
          <w:divBdr>
            <w:top w:val="none" w:sz="0" w:space="0" w:color="auto"/>
            <w:left w:val="none" w:sz="0" w:space="0" w:color="auto"/>
            <w:bottom w:val="none" w:sz="0" w:space="0" w:color="auto"/>
            <w:right w:val="none" w:sz="0" w:space="0" w:color="auto"/>
          </w:divBdr>
        </w:div>
        <w:div w:id="682248930">
          <w:marLeft w:val="0"/>
          <w:marRight w:val="0"/>
          <w:marTop w:val="0"/>
          <w:marBottom w:val="0"/>
          <w:divBdr>
            <w:top w:val="none" w:sz="0" w:space="0" w:color="auto"/>
            <w:left w:val="none" w:sz="0" w:space="0" w:color="auto"/>
            <w:bottom w:val="none" w:sz="0" w:space="0" w:color="auto"/>
            <w:right w:val="none" w:sz="0" w:space="0" w:color="auto"/>
          </w:divBdr>
        </w:div>
        <w:div w:id="720591338">
          <w:marLeft w:val="0"/>
          <w:marRight w:val="0"/>
          <w:marTop w:val="0"/>
          <w:marBottom w:val="0"/>
          <w:divBdr>
            <w:top w:val="none" w:sz="0" w:space="0" w:color="auto"/>
            <w:left w:val="none" w:sz="0" w:space="0" w:color="auto"/>
            <w:bottom w:val="none" w:sz="0" w:space="0" w:color="auto"/>
            <w:right w:val="none" w:sz="0" w:space="0" w:color="auto"/>
          </w:divBdr>
        </w:div>
        <w:div w:id="1038050799">
          <w:marLeft w:val="0"/>
          <w:marRight w:val="0"/>
          <w:marTop w:val="0"/>
          <w:marBottom w:val="0"/>
          <w:divBdr>
            <w:top w:val="none" w:sz="0" w:space="0" w:color="auto"/>
            <w:left w:val="none" w:sz="0" w:space="0" w:color="auto"/>
            <w:bottom w:val="none" w:sz="0" w:space="0" w:color="auto"/>
            <w:right w:val="none" w:sz="0" w:space="0" w:color="auto"/>
          </w:divBdr>
        </w:div>
        <w:div w:id="1168055382">
          <w:marLeft w:val="0"/>
          <w:marRight w:val="0"/>
          <w:marTop w:val="0"/>
          <w:marBottom w:val="0"/>
          <w:divBdr>
            <w:top w:val="none" w:sz="0" w:space="0" w:color="auto"/>
            <w:left w:val="none" w:sz="0" w:space="0" w:color="auto"/>
            <w:bottom w:val="none" w:sz="0" w:space="0" w:color="auto"/>
            <w:right w:val="none" w:sz="0" w:space="0" w:color="auto"/>
          </w:divBdr>
        </w:div>
        <w:div w:id="1259217141">
          <w:marLeft w:val="0"/>
          <w:marRight w:val="0"/>
          <w:marTop w:val="0"/>
          <w:marBottom w:val="0"/>
          <w:divBdr>
            <w:top w:val="none" w:sz="0" w:space="0" w:color="auto"/>
            <w:left w:val="none" w:sz="0" w:space="0" w:color="auto"/>
            <w:bottom w:val="none" w:sz="0" w:space="0" w:color="auto"/>
            <w:right w:val="none" w:sz="0" w:space="0" w:color="auto"/>
          </w:divBdr>
        </w:div>
        <w:div w:id="1338725166">
          <w:marLeft w:val="0"/>
          <w:marRight w:val="0"/>
          <w:marTop w:val="0"/>
          <w:marBottom w:val="0"/>
          <w:divBdr>
            <w:top w:val="none" w:sz="0" w:space="0" w:color="auto"/>
            <w:left w:val="none" w:sz="0" w:space="0" w:color="auto"/>
            <w:bottom w:val="none" w:sz="0" w:space="0" w:color="auto"/>
            <w:right w:val="none" w:sz="0" w:space="0" w:color="auto"/>
          </w:divBdr>
        </w:div>
        <w:div w:id="1548370498">
          <w:marLeft w:val="0"/>
          <w:marRight w:val="0"/>
          <w:marTop w:val="0"/>
          <w:marBottom w:val="0"/>
          <w:divBdr>
            <w:top w:val="none" w:sz="0" w:space="0" w:color="auto"/>
            <w:left w:val="none" w:sz="0" w:space="0" w:color="auto"/>
            <w:bottom w:val="none" w:sz="0" w:space="0" w:color="auto"/>
            <w:right w:val="none" w:sz="0" w:space="0" w:color="auto"/>
          </w:divBdr>
        </w:div>
        <w:div w:id="1551720575">
          <w:marLeft w:val="0"/>
          <w:marRight w:val="0"/>
          <w:marTop w:val="0"/>
          <w:marBottom w:val="0"/>
          <w:divBdr>
            <w:top w:val="none" w:sz="0" w:space="0" w:color="auto"/>
            <w:left w:val="none" w:sz="0" w:space="0" w:color="auto"/>
            <w:bottom w:val="none" w:sz="0" w:space="0" w:color="auto"/>
            <w:right w:val="none" w:sz="0" w:space="0" w:color="auto"/>
          </w:divBdr>
        </w:div>
        <w:div w:id="1763140022">
          <w:marLeft w:val="0"/>
          <w:marRight w:val="0"/>
          <w:marTop w:val="0"/>
          <w:marBottom w:val="0"/>
          <w:divBdr>
            <w:top w:val="none" w:sz="0" w:space="0" w:color="auto"/>
            <w:left w:val="none" w:sz="0" w:space="0" w:color="auto"/>
            <w:bottom w:val="none" w:sz="0" w:space="0" w:color="auto"/>
            <w:right w:val="none" w:sz="0" w:space="0" w:color="auto"/>
          </w:divBdr>
        </w:div>
        <w:div w:id="1897085225">
          <w:marLeft w:val="0"/>
          <w:marRight w:val="0"/>
          <w:marTop w:val="0"/>
          <w:marBottom w:val="0"/>
          <w:divBdr>
            <w:top w:val="none" w:sz="0" w:space="0" w:color="auto"/>
            <w:left w:val="none" w:sz="0" w:space="0" w:color="auto"/>
            <w:bottom w:val="none" w:sz="0" w:space="0" w:color="auto"/>
            <w:right w:val="none" w:sz="0" w:space="0" w:color="auto"/>
          </w:divBdr>
        </w:div>
        <w:div w:id="1926837370">
          <w:marLeft w:val="0"/>
          <w:marRight w:val="0"/>
          <w:marTop w:val="0"/>
          <w:marBottom w:val="0"/>
          <w:divBdr>
            <w:top w:val="none" w:sz="0" w:space="0" w:color="auto"/>
            <w:left w:val="none" w:sz="0" w:space="0" w:color="auto"/>
            <w:bottom w:val="none" w:sz="0" w:space="0" w:color="auto"/>
            <w:right w:val="none" w:sz="0" w:space="0" w:color="auto"/>
          </w:divBdr>
        </w:div>
        <w:div w:id="2017075337">
          <w:marLeft w:val="0"/>
          <w:marRight w:val="0"/>
          <w:marTop w:val="0"/>
          <w:marBottom w:val="0"/>
          <w:divBdr>
            <w:top w:val="none" w:sz="0" w:space="0" w:color="auto"/>
            <w:left w:val="none" w:sz="0" w:space="0" w:color="auto"/>
            <w:bottom w:val="none" w:sz="0" w:space="0" w:color="auto"/>
            <w:right w:val="none" w:sz="0" w:space="0" w:color="auto"/>
          </w:divBdr>
        </w:div>
      </w:divsChild>
    </w:div>
    <w:div w:id="920333759">
      <w:bodyDiv w:val="1"/>
      <w:marLeft w:val="0"/>
      <w:marRight w:val="0"/>
      <w:marTop w:val="0"/>
      <w:marBottom w:val="0"/>
      <w:divBdr>
        <w:top w:val="none" w:sz="0" w:space="0" w:color="auto"/>
        <w:left w:val="none" w:sz="0" w:space="0" w:color="auto"/>
        <w:bottom w:val="none" w:sz="0" w:space="0" w:color="auto"/>
        <w:right w:val="none" w:sz="0" w:space="0" w:color="auto"/>
      </w:divBdr>
    </w:div>
    <w:div w:id="1141075856">
      <w:bodyDiv w:val="1"/>
      <w:marLeft w:val="0"/>
      <w:marRight w:val="0"/>
      <w:marTop w:val="0"/>
      <w:marBottom w:val="0"/>
      <w:divBdr>
        <w:top w:val="none" w:sz="0" w:space="0" w:color="auto"/>
        <w:left w:val="none" w:sz="0" w:space="0" w:color="auto"/>
        <w:bottom w:val="none" w:sz="0" w:space="0" w:color="auto"/>
        <w:right w:val="none" w:sz="0" w:space="0" w:color="auto"/>
      </w:divBdr>
      <w:divsChild>
        <w:div w:id="1541085910">
          <w:marLeft w:val="0"/>
          <w:marRight w:val="0"/>
          <w:marTop w:val="0"/>
          <w:marBottom w:val="0"/>
          <w:divBdr>
            <w:top w:val="none" w:sz="0" w:space="0" w:color="auto"/>
            <w:left w:val="none" w:sz="0" w:space="0" w:color="auto"/>
            <w:bottom w:val="none" w:sz="0" w:space="0" w:color="auto"/>
            <w:right w:val="none" w:sz="0" w:space="0" w:color="auto"/>
          </w:divBdr>
          <w:divsChild>
            <w:div w:id="1283001487">
              <w:marLeft w:val="0"/>
              <w:marRight w:val="0"/>
              <w:marTop w:val="0"/>
              <w:marBottom w:val="0"/>
              <w:divBdr>
                <w:top w:val="none" w:sz="0" w:space="0" w:color="auto"/>
                <w:left w:val="none" w:sz="0" w:space="0" w:color="auto"/>
                <w:bottom w:val="none" w:sz="0" w:space="0" w:color="auto"/>
                <w:right w:val="none" w:sz="0" w:space="0" w:color="auto"/>
              </w:divBdr>
            </w:div>
          </w:divsChild>
        </w:div>
        <w:div w:id="2072538835">
          <w:marLeft w:val="0"/>
          <w:marRight w:val="0"/>
          <w:marTop w:val="0"/>
          <w:marBottom w:val="0"/>
          <w:divBdr>
            <w:top w:val="none" w:sz="0" w:space="0" w:color="auto"/>
            <w:left w:val="none" w:sz="0" w:space="0" w:color="auto"/>
            <w:bottom w:val="none" w:sz="0" w:space="0" w:color="auto"/>
            <w:right w:val="none" w:sz="0" w:space="0" w:color="auto"/>
          </w:divBdr>
          <w:divsChild>
            <w:div w:id="619645784">
              <w:marLeft w:val="0"/>
              <w:marRight w:val="0"/>
              <w:marTop w:val="0"/>
              <w:marBottom w:val="0"/>
              <w:divBdr>
                <w:top w:val="none" w:sz="0" w:space="0" w:color="auto"/>
                <w:left w:val="none" w:sz="0" w:space="0" w:color="auto"/>
                <w:bottom w:val="none" w:sz="0" w:space="0" w:color="auto"/>
                <w:right w:val="none" w:sz="0" w:space="0" w:color="auto"/>
              </w:divBdr>
            </w:div>
            <w:div w:id="984822060">
              <w:marLeft w:val="0"/>
              <w:marRight w:val="0"/>
              <w:marTop w:val="0"/>
              <w:marBottom w:val="0"/>
              <w:divBdr>
                <w:top w:val="none" w:sz="0" w:space="0" w:color="auto"/>
                <w:left w:val="none" w:sz="0" w:space="0" w:color="auto"/>
                <w:bottom w:val="none" w:sz="0" w:space="0" w:color="auto"/>
                <w:right w:val="none" w:sz="0" w:space="0" w:color="auto"/>
              </w:divBdr>
            </w:div>
            <w:div w:id="10868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80990">
      <w:bodyDiv w:val="1"/>
      <w:marLeft w:val="0"/>
      <w:marRight w:val="0"/>
      <w:marTop w:val="0"/>
      <w:marBottom w:val="0"/>
      <w:divBdr>
        <w:top w:val="none" w:sz="0" w:space="0" w:color="auto"/>
        <w:left w:val="none" w:sz="0" w:space="0" w:color="auto"/>
        <w:bottom w:val="none" w:sz="0" w:space="0" w:color="auto"/>
        <w:right w:val="none" w:sz="0" w:space="0" w:color="auto"/>
      </w:divBdr>
    </w:div>
    <w:div w:id="1602225920">
      <w:bodyDiv w:val="1"/>
      <w:marLeft w:val="0"/>
      <w:marRight w:val="0"/>
      <w:marTop w:val="0"/>
      <w:marBottom w:val="0"/>
      <w:divBdr>
        <w:top w:val="none" w:sz="0" w:space="0" w:color="auto"/>
        <w:left w:val="none" w:sz="0" w:space="0" w:color="auto"/>
        <w:bottom w:val="none" w:sz="0" w:space="0" w:color="auto"/>
        <w:right w:val="none" w:sz="0" w:space="0" w:color="auto"/>
      </w:divBdr>
    </w:div>
    <w:div w:id="1840343197">
      <w:bodyDiv w:val="1"/>
      <w:marLeft w:val="0"/>
      <w:marRight w:val="0"/>
      <w:marTop w:val="0"/>
      <w:marBottom w:val="0"/>
      <w:divBdr>
        <w:top w:val="none" w:sz="0" w:space="0" w:color="auto"/>
        <w:left w:val="none" w:sz="0" w:space="0" w:color="auto"/>
        <w:bottom w:val="none" w:sz="0" w:space="0" w:color="auto"/>
        <w:right w:val="none" w:sz="0" w:space="0" w:color="auto"/>
      </w:divBdr>
    </w:div>
    <w:div w:id="1859390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hyperlink" Target="mailto:emmam@Educ8training.co.uk" TargetMode="External"/><Relationship Id="rId47" Type="http://schemas.openxmlformats.org/officeDocument/2006/relationships/hyperlink" Target="mailto:Dutyteam@blaenau-gwent.gcsx.gov.uk" TargetMode="External"/><Relationship Id="rId50" Type="http://schemas.openxmlformats.org/officeDocument/2006/relationships/hyperlink" Target="mailto:newmanz@caerphilly.gov.uk" TargetMode="External"/><Relationship Id="rId55" Type="http://schemas.openxmlformats.org/officeDocument/2006/relationships/hyperlink" Target="mailto:d.berni@npt.gov.uk" TargetMode="External"/><Relationship Id="rId63" Type="http://schemas.openxmlformats.org/officeDocument/2006/relationships/image" Target="media/image28.png"/><Relationship Id="rId68" Type="http://schemas.openxmlformats.org/officeDocument/2006/relationships/image" Target="media/image30.png"/><Relationship Id="rId7" Type="http://schemas.openxmlformats.org/officeDocument/2006/relationships/settings" Target="settings.xml"/><Relationship Id="rId71"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16.png"/><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footer" Target="footer6.xml"/><Relationship Id="rId53" Type="http://schemas.openxmlformats.org/officeDocument/2006/relationships/hyperlink" Target="mailto:Contact-socservs@ceredigion.gov.uk" TargetMode="External"/><Relationship Id="rId58" Type="http://schemas.openxmlformats.org/officeDocument/2006/relationships/hyperlink" Target="mailto:socialservices@rctcbc.gov.uk" TargetMode="External"/><Relationship Id="rId66"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hyperlink" Target="mailto:firstcontactteam@bridgend.gov.uk" TargetMode="External"/><Relationship Id="rId57" Type="http://schemas.openxmlformats.org/officeDocument/2006/relationships/hyperlink" Target="mailto:CCAT@pembrokeshire.gov.uk" TargetMode="External"/><Relationship Id="rId61" Type="http://schemas.openxmlformats.org/officeDocument/2006/relationships/hyperlink" Target="mailto:edt@swansea.gov.uk" TargetMode="Externa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image" Target="media/image18.png"/><Relationship Id="rId44" Type="http://schemas.openxmlformats.org/officeDocument/2006/relationships/hyperlink" Target="tel:07745647524" TargetMode="External"/><Relationship Id="rId52" Type="http://schemas.openxmlformats.org/officeDocument/2006/relationships/hyperlink" Target="mailto:lscb@cardiff.gov.uk" TargetMode="External"/><Relationship Id="rId60" Type="http://schemas.openxmlformats.org/officeDocument/2006/relationships/hyperlink" Target="mailto:Access.information@swansea.gov.uk" TargetMode="External"/><Relationship Id="rId65" Type="http://schemas.openxmlformats.org/officeDocument/2006/relationships/hyperlink" Target="mailto:Prevent@south-wales.pnn.police"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hyperlink" Target="mailto:samg@isatraining.co.uk" TargetMode="External"/><Relationship Id="rId48" Type="http://schemas.openxmlformats.org/officeDocument/2006/relationships/hyperlink" Target="mailto:Bill.diamond@blaneaugwent.gov.uk" TargetMode="External"/><Relationship Id="rId56" Type="http://schemas.openxmlformats.org/officeDocument/2006/relationships/hyperlink" Target="mailto:info@newport.gov.uk" TargetMode="External"/><Relationship Id="rId64" Type="http://schemas.openxmlformats.org/officeDocument/2006/relationships/footer" Target="footer7.xml"/><Relationship Id="rId69" Type="http://schemas.openxmlformats.org/officeDocument/2006/relationships/image" Target="media/image31.emf"/><Relationship Id="rId8" Type="http://schemas.openxmlformats.org/officeDocument/2006/relationships/webSettings" Target="webSettings.xml"/><Relationship Id="rId51" Type="http://schemas.openxmlformats.org/officeDocument/2006/relationships/hyperlink" Target="mailto:ascontactteam@cardiff.gov.uk"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hyperlink" Target="mailto:info@blaenau-gwent.gov.uk" TargetMode="External"/><Relationship Id="rId59" Type="http://schemas.openxmlformats.org/officeDocument/2006/relationships/hyperlink" Target="mailto:pova@swansea.gov.uk" TargetMode="External"/><Relationship Id="rId67" Type="http://schemas.openxmlformats.org/officeDocument/2006/relationships/image" Target="media/image29.png"/><Relationship Id="rId20" Type="http://schemas.openxmlformats.org/officeDocument/2006/relationships/image" Target="media/image7.png"/><Relationship Id="rId41" Type="http://schemas.openxmlformats.org/officeDocument/2006/relationships/hyperlink" Target="mailto:gemmah@educ8training.co.uk" TargetMode="External"/><Relationship Id="rId54" Type="http://schemas.openxmlformats.org/officeDocument/2006/relationships/hyperlink" Target="mailto:adultintakeservices@merthyr.gov.uk" TargetMode="External"/><Relationship Id="rId62" Type="http://schemas.openxmlformats.org/officeDocument/2006/relationships/hyperlink" Target="mailto:C1v@valeofglamorgan.gov.uk" TargetMode="External"/><Relationship Id="rId7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df4c3e3-cda6-4e4f-bd76-d3e22a5ee97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5F98134B84D74EBF5FB51BE2FECD03" ma:contentTypeVersion="4" ma:contentTypeDescription="Create a new document." ma:contentTypeScope="" ma:versionID="20d4820e83b665ea6140c500c8d3fdf4">
  <xsd:schema xmlns:xsd="http://www.w3.org/2001/XMLSchema" xmlns:xs="http://www.w3.org/2001/XMLSchema" xmlns:p="http://schemas.microsoft.com/office/2006/metadata/properties" xmlns:ns2="33c0f4b8-8b58-4c8e-a1e3-530763cabacb" xmlns:ns3="2df4c3e3-cda6-4e4f-bd76-d3e22a5ee974" targetNamespace="http://schemas.microsoft.com/office/2006/metadata/properties" ma:root="true" ma:fieldsID="19901cc7a462239b20fdf8a6fa6431d9" ns2:_="" ns3:_="">
    <xsd:import namespace="33c0f4b8-8b58-4c8e-a1e3-530763cabacb"/>
    <xsd:import namespace="2df4c3e3-cda6-4e4f-bd76-d3e22a5ee9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0f4b8-8b58-4c8e-a1e3-530763cab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f4c3e3-cda6-4e4f-bd76-d3e22a5ee9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91102A-EB54-46BF-BED9-8C66398029BA}">
  <ds:schemaRefs>
    <ds:schemaRef ds:uri="http://schemas.openxmlformats.org/officeDocument/2006/bibliography"/>
  </ds:schemaRefs>
</ds:datastoreItem>
</file>

<file path=customXml/itemProps2.xml><?xml version="1.0" encoding="utf-8"?>
<ds:datastoreItem xmlns:ds="http://schemas.openxmlformats.org/officeDocument/2006/customXml" ds:itemID="{57479A9C-4585-44AE-9872-D4FAC91E1CDC}">
  <ds:schemaRefs>
    <ds:schemaRef ds:uri="http://purl.org/dc/dcmitype/"/>
    <ds:schemaRef ds:uri="http://schemas.microsoft.com/office/infopath/2007/PartnerControls"/>
    <ds:schemaRef ds:uri="http://purl.org/dc/elements/1.1/"/>
    <ds:schemaRef ds:uri="http://schemas.microsoft.com/office/2006/metadata/properties"/>
    <ds:schemaRef ds:uri="33c0f4b8-8b58-4c8e-a1e3-530763cabacb"/>
    <ds:schemaRef ds:uri="http://purl.org/dc/terms/"/>
    <ds:schemaRef ds:uri="http://schemas.microsoft.com/office/2006/documentManagement/types"/>
    <ds:schemaRef ds:uri="http://schemas.openxmlformats.org/package/2006/metadata/core-properties"/>
    <ds:schemaRef ds:uri="2df4c3e3-cda6-4e4f-bd76-d3e22a5ee974"/>
    <ds:schemaRef ds:uri="http://www.w3.org/XML/1998/namespace"/>
  </ds:schemaRefs>
</ds:datastoreItem>
</file>

<file path=customXml/itemProps3.xml><?xml version="1.0" encoding="utf-8"?>
<ds:datastoreItem xmlns:ds="http://schemas.openxmlformats.org/officeDocument/2006/customXml" ds:itemID="{45E8C27F-960C-4073-A9E4-E71CBE563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0f4b8-8b58-4c8e-a1e3-530763cabacb"/>
    <ds:schemaRef ds:uri="2df4c3e3-cda6-4e4f-bd76-d3e22a5ee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E34F6-38B2-4915-8B2C-1B563959D8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5849</Words>
  <Characters>33342</Characters>
  <Application>Microsoft Office Word</Application>
  <DocSecurity>0</DocSecurity>
  <Lines>277</Lines>
  <Paragraphs>78</Paragraphs>
  <ScaleCrop>false</ScaleCrop>
  <Company/>
  <LinksUpToDate>false</LinksUpToDate>
  <CharactersWithSpaces>39113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dc:title>
  <dc:subject/>
  <dc:creator>Authorised User</dc:creator>
  <cp:keywords/>
  <cp:lastModifiedBy>Tracey O'Neill</cp:lastModifiedBy>
  <cp:revision>3</cp:revision>
  <cp:lastPrinted>2019-01-04T05:32:00Z</cp:lastPrinted>
  <dcterms:created xsi:type="dcterms:W3CDTF">2024-11-19T15:54:00Z</dcterms:created>
  <dcterms:modified xsi:type="dcterms:W3CDTF">2024-11-19T15:55:00Z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Microsoft® Word 2016</vt:lpwstr>
  </property>
  <property fmtid="{D5CDD505-2E9C-101B-9397-08002B2CF9AE}" pid="4" name="LastSaved">
    <vt:filetime>2018-12-14T00:00:00Z</vt:filetime>
  </property>
  <property fmtid="{D5CDD505-2E9C-101B-9397-08002B2CF9AE}" pid="5" name="ContentTypeId">
    <vt:lpwstr>0x0101008F5F98134B84D74EBF5FB51BE2FECD03</vt:lpwstr>
  </property>
</Properties>
</file>